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636203BA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815CE6">
        <w:rPr>
          <w:rFonts w:ascii="Times New Roman" w:eastAsia="Times New Roman" w:hAnsi="Times New Roman" w:cs="Times New Roman"/>
          <w:color w:val="000000"/>
          <w:lang w:eastAsia="ru-RU"/>
        </w:rPr>
        <w:t xml:space="preserve"> А.Ц.Цырендоржиев</w:t>
      </w:r>
    </w:p>
    <w:p w14:paraId="54D36285" w14:textId="580CE7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C651A5">
        <w:rPr>
          <w:rFonts w:ascii="Times New Roman" w:eastAsia="Times New Roman" w:hAnsi="Times New Roman" w:cs="Times New Roman"/>
          <w:color w:val="000000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7AA10A6D" w14:textId="1CA3C0E3" w:rsidR="000E2314" w:rsidRPr="000E2314" w:rsidRDefault="00392FCA" w:rsidP="002D37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а так же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г.Мирный, пос.Алмазный, пос.Чернышевский, пос.Светлый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.Арылах, с.Сюльдюкар, с. Тас-Юрях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АН ДОО</w:t>
      </w:r>
      <w:r w:rsidR="002D374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«Алмазик» в 202</w:t>
      </w:r>
      <w:r w:rsidR="002D3746" w:rsidRPr="002D3746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3581DCD8" w:rsidR="000E2314" w:rsidRPr="00E65082" w:rsidRDefault="00951073" w:rsidP="00CF33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пос.Чернышевский, пос.Све</w:t>
            </w:r>
            <w:r w:rsidR="00E07F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тлый с.Арылах, с.Сюльдюкар,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Тас-Юрях </w:t>
            </w:r>
            <w:r w:rsidR="00815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 ДОО «Алмазик» в </w:t>
            </w:r>
            <w:r w:rsidR="00C65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551191C7" w14:textId="1E1F9F87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 Олененок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8А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E126114" w14:textId="3E37BA36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2 Сардаана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Московская 6А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4222F151" w14:textId="7AEF7DFC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3 Золотой ключик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пер. Молодежный 4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51907AFB" w14:textId="50C11A9E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4 Лукоморье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Солдатова 22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2ECABEC2" w14:textId="1B26F2CC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5 Семицветик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Соболева 11А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3304EE92" w14:textId="403D35F4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6 Березка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40 лет Октября 9А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5F412590" w14:textId="074BB42D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8 Чоппууска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7Б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614AECF0" w14:textId="7E4BD05A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11 Теремок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16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270950C" w14:textId="3D84FAC4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12 Солнышко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Ленина 21А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0412A962" w14:textId="31950499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13 Карлсон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9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4D0CC4B" w14:textId="77777777" w:rsidR="005F6B4E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14 Медвежонок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17Б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7770EFDD" w14:textId="58923DDD" w:rsidR="005F6B4E" w:rsidRP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Арылах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д/с № 16 Тулукчаан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Центральная 51А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</w:p>
          <w:p w14:paraId="42AEE25A" w14:textId="56522D8D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6B4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Алмазный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д/с № 17 Колокольчик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Байкалова 17</w:t>
            </w:r>
          </w:p>
          <w:p w14:paraId="4A2E7448" w14:textId="743BB357" w:rsidR="005F6B4E" w:rsidRPr="00E65082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="00C8185C">
              <w:rPr>
                <w:rFonts w:ascii="Times New Roman" w:eastAsia="Times New Roman" w:hAnsi="Times New Roman" w:cs="Times New Roman"/>
              </w:rPr>
              <w:t>с</w:t>
            </w:r>
            <w:r w:rsidRPr="005F6B4E">
              <w:rPr>
                <w:rFonts w:ascii="Times New Roman" w:eastAsia="Times New Roman" w:hAnsi="Times New Roman" w:cs="Times New Roman"/>
              </w:rPr>
              <w:t>. Тас-Юрях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д/с № 19 Кенчээри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Степана Попова 12</w:t>
            </w:r>
          </w:p>
          <w:p w14:paraId="36B5BC76" w14:textId="5467F9D0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с. Сюльдюкар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Колобок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154B7">
              <w:rPr>
                <w:rFonts w:ascii="Times New Roman" w:eastAsia="Times New Roman" w:hAnsi="Times New Roman" w:cs="Times New Roman"/>
              </w:rPr>
              <w:t>50 лет Победы</w:t>
            </w:r>
            <w:r>
              <w:rPr>
                <w:rFonts w:ascii="Times New Roman" w:eastAsia="Times New Roman" w:hAnsi="Times New Roman" w:cs="Times New Roman"/>
              </w:rPr>
              <w:t xml:space="preserve"> 7</w:t>
            </w:r>
          </w:p>
          <w:p w14:paraId="02783C62" w14:textId="68C50B0B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>
              <w:t xml:space="preserve"> 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06342">
              <w:rPr>
                <w:rFonts w:ascii="Times New Roman" w:eastAsia="Times New Roman" w:hAnsi="Times New Roman" w:cs="Times New Roman"/>
              </w:rPr>
              <w:t>п. Чернышевский</w:t>
            </w:r>
            <w:r w:rsidRPr="00506342">
              <w:rPr>
                <w:rFonts w:ascii="Times New Roman" w:eastAsia="Times New Roman" w:hAnsi="Times New Roman" w:cs="Times New Roman"/>
              </w:rPr>
              <w:tab/>
              <w:t xml:space="preserve">д/с № 22 «Василек» 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Pr="00506342">
              <w:rPr>
                <w:rFonts w:ascii="Times New Roman" w:eastAsia="Times New Roman" w:hAnsi="Times New Roman" w:cs="Times New Roman"/>
              </w:rPr>
              <w:tab/>
              <w:t>ул. Гидростроителей 15А</w:t>
            </w:r>
          </w:p>
          <w:p w14:paraId="59B11E5E" w14:textId="08E0153E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п. Светлый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>
              <w:rPr>
                <w:rFonts w:ascii="Times New Roman" w:eastAsia="Times New Roman" w:hAnsi="Times New Roman" w:cs="Times New Roman"/>
              </w:rPr>
              <w:t>29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Теремок</w:t>
            </w:r>
            <w:r w:rsidRPr="007F2959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r w:rsidRPr="00AC5BC8">
              <w:rPr>
                <w:rFonts w:ascii="Times New Roman" w:eastAsia="Times New Roman" w:hAnsi="Times New Roman" w:cs="Times New Roman"/>
              </w:rPr>
              <w:t>Молодежная</w:t>
            </w:r>
            <w:r>
              <w:rPr>
                <w:rFonts w:ascii="Times New Roman" w:eastAsia="Times New Roman" w:hAnsi="Times New Roman" w:cs="Times New Roman"/>
              </w:rPr>
              <w:t xml:space="preserve"> 27</w:t>
            </w:r>
          </w:p>
          <w:p w14:paraId="1237FA70" w14:textId="4982C569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="005F6B4E">
              <w:rPr>
                <w:rFonts w:ascii="Times New Roman" w:eastAsia="Times New Roman" w:hAnsi="Times New Roman" w:cs="Times New Roman"/>
              </w:rPr>
              <w:t>8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52 Крепыш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9А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088F46E6" w14:textId="729C4E86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="005F6B4E">
              <w:rPr>
                <w:rFonts w:ascii="Times New Roman" w:eastAsia="Times New Roman" w:hAnsi="Times New Roman" w:cs="Times New Roman"/>
              </w:rPr>
              <w:t>9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="005F6B4E">
              <w:rPr>
                <w:rFonts w:ascii="Times New Roman" w:eastAsia="Times New Roman" w:hAnsi="Times New Roman" w:cs="Times New Roman"/>
              </w:rPr>
              <w:t>д</w:t>
            </w:r>
            <w:r w:rsidRPr="00CF33B0">
              <w:rPr>
                <w:rFonts w:ascii="Times New Roman" w:eastAsia="Times New Roman" w:hAnsi="Times New Roman" w:cs="Times New Roman"/>
              </w:rPr>
              <w:t>/с № 54 Белоснежка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40 лет Октября 5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1F67448" w14:textId="77777777" w:rsidR="007F2959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CF33B0" w:rsidRPr="00CF33B0">
              <w:rPr>
                <w:rFonts w:ascii="Times New Roman" w:eastAsia="Times New Roman" w:hAnsi="Times New Roman" w:cs="Times New Roman"/>
              </w:rPr>
              <w:t>д/с № 55 Сулусчаан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  <w:t>Московская 15/1</w:t>
            </w:r>
          </w:p>
          <w:p w14:paraId="5DB42EA7" w14:textId="49A3C3BF" w:rsidR="004A5AB0" w:rsidRPr="00E65082" w:rsidRDefault="004A5AB0" w:rsidP="004A5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CF33B0">
              <w:rPr>
                <w:rFonts w:ascii="Times New Roman" w:eastAsia="Times New Roman" w:hAnsi="Times New Roman" w:cs="Times New Roman"/>
              </w:rPr>
              <w:t xml:space="preserve"> 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Управление АН ДОО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Ленина 14А</w:t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333B6149" w:rsidR="00A12A2B" w:rsidRPr="00E65082" w:rsidRDefault="00F65054" w:rsidP="00C651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Мирный,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Алмазный,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Чернышевский,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41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Светлый с.Арылах, с.Сюльдюкар,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Тас-Юрях</w:t>
            </w:r>
            <w:r w:rsidR="002C0391" w:rsidRPr="002C0391">
              <w:rPr>
                <w:rFonts w:ascii="Times New Roman" w:eastAsia="Calibri" w:hAnsi="Times New Roman" w:cs="Times New Roman"/>
              </w:rPr>
              <w:t xml:space="preserve"> </w:t>
            </w:r>
            <w:r w:rsidR="00815CE6">
              <w:rPr>
                <w:rFonts w:ascii="Times New Roman" w:eastAsia="Calibri" w:hAnsi="Times New Roman" w:cs="Times New Roman"/>
              </w:rPr>
              <w:t>АН ДОО «Алмазик» в 202</w:t>
            </w:r>
            <w:r w:rsidR="00C651A5">
              <w:rPr>
                <w:rFonts w:ascii="Times New Roman" w:eastAsia="Calibri" w:hAnsi="Times New Roman" w:cs="Times New Roman"/>
              </w:rPr>
              <w:t>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AAA539" w14:textId="77777777" w:rsidR="005A6637" w:rsidRDefault="005A6637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2D3746">
              <w:rPr>
                <w:rFonts w:ascii="Times New Roman" w:eastAsia="Calibri" w:hAnsi="Times New Roman" w:cs="Times New Roman"/>
              </w:rPr>
              <w:t xml:space="preserve"> по 30.12.2022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  <w:p w14:paraId="749182A6" w14:textId="77777777" w:rsidR="002D3746" w:rsidRDefault="002D3746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D4E1FC1" w14:textId="77777777" w:rsidR="002D3746" w:rsidRDefault="002D3746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924F5ED" w14:textId="77777777" w:rsidR="002D3746" w:rsidRDefault="002D3746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FB2B29" w14:textId="77777777" w:rsidR="002D3746" w:rsidRDefault="002D3746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99A161B" w14:textId="38356684" w:rsidR="002D3746" w:rsidRPr="005A6637" w:rsidRDefault="002D3746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4022CF" w:rsidRPr="001952B2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F91E13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6B11B8" w:rsidRDefault="00F91E13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  <w:r w:rsidR="006B11B8" w:rsidRPr="001952B2">
              <w:rPr>
                <w:rFonts w:ascii="Times New Roman" w:eastAsia="Calibri" w:hAnsi="Times New Roman" w:cs="Times New Roman"/>
              </w:rPr>
              <w:t xml:space="preserve">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 w:rsidR="006B11B8">
              <w:rPr>
                <w:rFonts w:ascii="Times New Roman" w:eastAsia="Calibri" w:hAnsi="Times New Roman" w:cs="Times New Roman"/>
              </w:rPr>
              <w:t>;</w:t>
            </w:r>
          </w:p>
          <w:p w14:paraId="313157DA" w14:textId="77777777" w:rsidR="00023E26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3AD3D53" w14:textId="4D040E6D" w:rsidR="006B11B8" w:rsidRPr="00392540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2CA0D391" w14:textId="2FAA4956" w:rsidR="006B11B8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 w:rsidR="00023E26"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70AC89AD" w14:textId="77777777" w:rsidR="00023E26" w:rsidRPr="009B3249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0C1F7C6D" w14:textId="6E00FA5F" w:rsidR="004022CF" w:rsidRPr="000E2314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69506D98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пос.Чернышевский, пос.Светлый с.Арылах, с.Сюльдюкар,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Тас-Юрях</w:t>
            </w:r>
            <w:r w:rsidRPr="002C0391">
              <w:rPr>
                <w:rFonts w:ascii="Times New Roman" w:eastAsia="Calibri" w:hAnsi="Times New Roman" w:cs="Times New Roman"/>
              </w:rPr>
              <w:t xml:space="preserve"> </w:t>
            </w:r>
            <w:r w:rsidR="00C651A5">
              <w:rPr>
                <w:rFonts w:ascii="Times New Roman" w:eastAsia="Calibri" w:hAnsi="Times New Roman" w:cs="Times New Roman"/>
              </w:rPr>
              <w:t>АН ДОО «Алмазик» в 2022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20BB8C4D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КИПиА,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903A6E">
              <w:rPr>
                <w:rFonts w:ascii="Times New Roman" w:eastAsia="Times New Roman" w:hAnsi="Times New Roman" w:cs="Times New Roman"/>
              </w:rPr>
              <w:t>2 сотрудников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046609E9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208069F" w14:textId="77777777" w:rsidR="00903A6E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67A6E9EF" w14:textId="77777777" w:rsidR="00023E26" w:rsidRPr="009B3249" w:rsidRDefault="00023E26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6D0A42F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Times New Roman" w:hAnsi="Times New Roman" w:cs="Times New Roman"/>
              </w:rPr>
              <w:t xml:space="preserve">пос.Чернышевский, пос.Светлый с.Арылах, с.Сюльдюкар, </w:t>
            </w:r>
            <w:r w:rsidRPr="00903A6E">
              <w:rPr>
                <w:rFonts w:ascii="Times New Roman" w:eastAsia="Times New Roman" w:hAnsi="Times New Roman" w:cs="Times New Roman"/>
              </w:rPr>
              <w:t>с. Тас-Юрях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654FE99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D6A903" w14:textId="699A86E1" w:rsidR="00023E26" w:rsidRPr="009E70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="00220586" w:rsidRPr="00220586">
              <w:rPr>
                <w:rFonts w:ascii="Times New Roman" w:eastAsia="Calibri" w:hAnsi="Times New Roman" w:cs="Times New Roman"/>
                <w:i/>
              </w:rPr>
              <w:t>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пос.Чернышевский, пос.Све</w:t>
            </w:r>
            <w:r w:rsidR="00141A8F">
              <w:rPr>
                <w:rFonts w:ascii="Times New Roman" w:eastAsia="Calibri" w:hAnsi="Times New Roman" w:cs="Times New Roman"/>
                <w:i/>
              </w:rPr>
              <w:t xml:space="preserve">тлый с.Арылах, с.Сюльдюкар, </w:t>
            </w:r>
            <w:r w:rsidR="00220586" w:rsidRPr="00220586">
              <w:rPr>
                <w:rFonts w:ascii="Times New Roman" w:eastAsia="Calibri" w:hAnsi="Times New Roman" w:cs="Times New Roman"/>
                <w:i/>
              </w:rPr>
              <w:t xml:space="preserve">с. Тас-Юрях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>холодильного, электротеплового, электромеханического оборудования, прочего оборудования, а так же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>государственным органам надзора и контроля и энергоснабжающим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1A64077E" w14:textId="60281662" w:rsidR="00023E26" w:rsidRDefault="00471FBC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A85005" w14:textId="41A7DF23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7F129772" w14:textId="77777777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3C20172C" w14:textId="77777777" w:rsidR="00023E26" w:rsidRDefault="00023E26" w:rsidP="002133CF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56A909D4" w14:textId="3625B512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>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ТВСиК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неплотностей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1315CD5D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Calibri" w:hAnsi="Times New Roman" w:cs="Times New Roman"/>
              </w:rPr>
              <w:t xml:space="preserve">пос.Чернышевский, пос.Светлый с.Арылах, с.Сюльдюкар, </w:t>
            </w:r>
            <w:r w:rsidRPr="009B124C">
              <w:rPr>
                <w:rFonts w:ascii="Times New Roman" w:eastAsia="Calibri" w:hAnsi="Times New Roman" w:cs="Times New Roman"/>
              </w:rPr>
              <w:t>с. Тас-Юрях</w:t>
            </w:r>
            <w:r>
              <w:rPr>
                <w:rFonts w:ascii="Times New Roman" w:eastAsia="Calibri" w:hAnsi="Times New Roman" w:cs="Times New Roman"/>
              </w:rPr>
              <w:t xml:space="preserve"> 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 xml:space="preserve"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</w:t>
      </w:r>
      <w:r w:rsidRPr="00A33151">
        <w:rPr>
          <w:rFonts w:ascii="Times New Roman" w:eastAsia="Calibri" w:hAnsi="Times New Roman" w:cs="Times New Roman"/>
        </w:rPr>
        <w:lastRenderedPageBreak/>
        <w:t>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0AB4CA29" w:rsidR="00972295" w:rsidRPr="002D3746" w:rsidRDefault="002D3746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1052217F" w14:textId="54BC2BC3" w:rsidR="006B5E33" w:rsidRPr="00972295" w:rsidRDefault="006B5E33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01C07718" w14:textId="77777777" w:rsidR="002B0A30" w:rsidRDefault="002B0A30" w:rsidP="002F2D90">
      <w:pPr>
        <w:spacing w:after="0" w:line="240" w:lineRule="auto"/>
      </w:pPr>
    </w:p>
    <w:p w14:paraId="4FA58D57" w14:textId="77777777" w:rsidR="002B0A30" w:rsidRDefault="002B0A30" w:rsidP="002F2D90">
      <w:pPr>
        <w:spacing w:after="0" w:line="240" w:lineRule="auto"/>
      </w:pPr>
    </w:p>
    <w:p w14:paraId="1D2C103C" w14:textId="77777777" w:rsidR="002B0A30" w:rsidRDefault="002B0A30" w:rsidP="002F2D90">
      <w:pPr>
        <w:spacing w:after="0" w:line="240" w:lineRule="auto"/>
      </w:pPr>
    </w:p>
    <w:p w14:paraId="3E779F2B" w14:textId="77777777" w:rsidR="002B0A30" w:rsidRDefault="002B0A30" w:rsidP="002F2D90">
      <w:pPr>
        <w:spacing w:after="0" w:line="240" w:lineRule="auto"/>
      </w:pPr>
    </w:p>
    <w:p w14:paraId="0E221881" w14:textId="77777777" w:rsidR="002B0A30" w:rsidRDefault="002B0A30" w:rsidP="002F2D90">
      <w:pPr>
        <w:spacing w:after="0" w:line="240" w:lineRule="auto"/>
      </w:pPr>
    </w:p>
    <w:p w14:paraId="4D12C535" w14:textId="77777777" w:rsidR="002B0A30" w:rsidRDefault="002B0A30" w:rsidP="002F2D90">
      <w:pPr>
        <w:spacing w:after="0" w:line="240" w:lineRule="auto"/>
      </w:pPr>
    </w:p>
    <w:p w14:paraId="642472DF" w14:textId="77777777" w:rsidR="002B0A30" w:rsidRDefault="002B0A30" w:rsidP="002F2D90">
      <w:pPr>
        <w:spacing w:after="0" w:line="240" w:lineRule="auto"/>
      </w:pPr>
    </w:p>
    <w:p w14:paraId="6557AF13" w14:textId="77777777" w:rsidR="002B0A30" w:rsidRDefault="002B0A30" w:rsidP="002F2D90">
      <w:pPr>
        <w:spacing w:after="0" w:line="240" w:lineRule="auto"/>
      </w:pPr>
    </w:p>
    <w:p w14:paraId="6FE4527A" w14:textId="77777777" w:rsidR="002B0A30" w:rsidRDefault="002B0A30" w:rsidP="002F2D90">
      <w:pPr>
        <w:spacing w:after="0" w:line="240" w:lineRule="auto"/>
      </w:pPr>
    </w:p>
    <w:p w14:paraId="253D05B6" w14:textId="77777777" w:rsidR="002B0A30" w:rsidRDefault="002B0A30" w:rsidP="002F2D90">
      <w:pPr>
        <w:spacing w:after="0" w:line="240" w:lineRule="auto"/>
      </w:pPr>
    </w:p>
    <w:p w14:paraId="3110E678" w14:textId="77777777" w:rsidR="002B0A30" w:rsidRDefault="002B0A30" w:rsidP="002F2D90">
      <w:pPr>
        <w:spacing w:after="0" w:line="240" w:lineRule="auto"/>
      </w:pPr>
    </w:p>
    <w:p w14:paraId="70664AC7" w14:textId="77777777" w:rsidR="002B0A30" w:rsidRDefault="002B0A30" w:rsidP="002F2D90">
      <w:pPr>
        <w:spacing w:after="0" w:line="240" w:lineRule="auto"/>
      </w:pPr>
    </w:p>
    <w:p w14:paraId="1F4FB58C" w14:textId="77777777" w:rsidR="002B0A30" w:rsidRDefault="002B0A30" w:rsidP="002F2D90">
      <w:pPr>
        <w:spacing w:after="0" w:line="240" w:lineRule="auto"/>
      </w:pPr>
    </w:p>
    <w:p w14:paraId="4FF47C13" w14:textId="77777777" w:rsidR="002B0A30" w:rsidRDefault="002B0A30" w:rsidP="002F2D90">
      <w:pPr>
        <w:spacing w:after="0" w:line="240" w:lineRule="auto"/>
      </w:pPr>
    </w:p>
    <w:p w14:paraId="7148B1ED" w14:textId="77777777" w:rsidR="002B0A30" w:rsidRDefault="002B0A30" w:rsidP="002F2D90">
      <w:pPr>
        <w:spacing w:after="0" w:line="240" w:lineRule="auto"/>
      </w:pPr>
    </w:p>
    <w:p w14:paraId="0CDEC6D0" w14:textId="77777777" w:rsidR="002B0A30" w:rsidRDefault="002B0A30" w:rsidP="002F2D90">
      <w:pPr>
        <w:spacing w:after="0" w:line="240" w:lineRule="auto"/>
      </w:pPr>
    </w:p>
    <w:p w14:paraId="597DDAD3" w14:textId="77777777" w:rsidR="002B0A30" w:rsidRDefault="002B0A30" w:rsidP="002F2D90">
      <w:pPr>
        <w:spacing w:after="0" w:line="240" w:lineRule="auto"/>
      </w:pPr>
    </w:p>
    <w:p w14:paraId="4C40B282" w14:textId="77777777" w:rsidR="002B0A30" w:rsidRDefault="002B0A30" w:rsidP="002F2D90">
      <w:pPr>
        <w:spacing w:after="0" w:line="240" w:lineRule="auto"/>
      </w:pPr>
    </w:p>
    <w:p w14:paraId="690D079B" w14:textId="77777777" w:rsidR="002B0A30" w:rsidRDefault="002B0A30" w:rsidP="002F2D90">
      <w:pPr>
        <w:spacing w:after="0" w:line="240" w:lineRule="auto"/>
      </w:pPr>
    </w:p>
    <w:p w14:paraId="33E9B21B" w14:textId="77777777" w:rsidR="002B0A30" w:rsidRDefault="002B0A30" w:rsidP="002F2D90">
      <w:pPr>
        <w:spacing w:after="0" w:line="240" w:lineRule="auto"/>
      </w:pPr>
    </w:p>
    <w:p w14:paraId="276285C2" w14:textId="77777777" w:rsidR="002B0A30" w:rsidRDefault="002B0A30" w:rsidP="002F2D90">
      <w:pPr>
        <w:spacing w:after="0" w:line="240" w:lineRule="auto"/>
      </w:pPr>
    </w:p>
    <w:p w14:paraId="09B2360D" w14:textId="77777777" w:rsidR="002B0A30" w:rsidRDefault="002B0A30" w:rsidP="002F2D90">
      <w:pPr>
        <w:spacing w:after="0" w:line="240" w:lineRule="auto"/>
      </w:pPr>
    </w:p>
    <w:p w14:paraId="14D04AA5" w14:textId="77777777" w:rsidR="002B0A30" w:rsidRDefault="002B0A30" w:rsidP="002F2D90">
      <w:pPr>
        <w:spacing w:after="0" w:line="240" w:lineRule="auto"/>
      </w:pPr>
    </w:p>
    <w:p w14:paraId="15CC5F14" w14:textId="77777777" w:rsidR="002B0A30" w:rsidRDefault="002B0A30" w:rsidP="002F2D90">
      <w:pPr>
        <w:spacing w:after="0" w:line="240" w:lineRule="auto"/>
      </w:pPr>
    </w:p>
    <w:p w14:paraId="5C685283" w14:textId="77777777" w:rsidR="002B0A30" w:rsidRDefault="002B0A30" w:rsidP="002F2D90">
      <w:pPr>
        <w:spacing w:after="0" w:line="240" w:lineRule="auto"/>
      </w:pPr>
    </w:p>
    <w:p w14:paraId="29325A09" w14:textId="77777777" w:rsidR="002B0A30" w:rsidRDefault="002B0A30" w:rsidP="002F2D90">
      <w:pPr>
        <w:spacing w:after="0" w:line="240" w:lineRule="auto"/>
      </w:pPr>
    </w:p>
    <w:p w14:paraId="0BB4DB12" w14:textId="77777777" w:rsidR="002B0A30" w:rsidRDefault="002B0A30" w:rsidP="002F2D90">
      <w:pPr>
        <w:spacing w:after="0" w:line="240" w:lineRule="auto"/>
      </w:pPr>
    </w:p>
    <w:p w14:paraId="3445062D" w14:textId="77777777" w:rsidR="002B0A30" w:rsidRDefault="002B0A30" w:rsidP="002F2D90">
      <w:pPr>
        <w:spacing w:after="0" w:line="240" w:lineRule="auto"/>
      </w:pPr>
    </w:p>
    <w:p w14:paraId="570AAE82" w14:textId="77777777" w:rsidR="002B0A30" w:rsidRDefault="002B0A3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8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5BB8CCB6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000FD0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1</w:t>
      </w:r>
      <w:r w:rsidR="004B18BF">
        <w:rPr>
          <w:rFonts w:ascii="Times New Roman" w:hAnsi="Times New Roman"/>
          <w:sz w:val="20"/>
          <w:szCs w:val="20"/>
        </w:rPr>
        <w:t>к</w:t>
      </w:r>
      <w:r w:rsidR="004B18BF" w:rsidRPr="00000FD0">
        <w:rPr>
          <w:rFonts w:ascii="Times New Roman" w:hAnsi="Times New Roman"/>
          <w:sz w:val="20"/>
          <w:szCs w:val="20"/>
        </w:rPr>
        <w:t xml:space="preserve"> </w:t>
      </w:r>
      <w:r w:rsidR="004B18BF">
        <w:rPr>
          <w:rFonts w:ascii="Times New Roman" w:hAnsi="Times New Roman"/>
          <w:sz w:val="20"/>
          <w:szCs w:val="20"/>
        </w:rPr>
        <w:t>Т</w:t>
      </w:r>
      <w:r w:rsidR="004B18BF" w:rsidRPr="00000FD0">
        <w:rPr>
          <w:rFonts w:ascii="Times New Roman" w:hAnsi="Times New Roman"/>
          <w:sz w:val="20"/>
          <w:szCs w:val="20"/>
        </w:rPr>
        <w:t xml:space="preserve">ехническому заданию </w:t>
      </w:r>
      <w:r w:rsidRPr="006B6513">
        <w:rPr>
          <w:rFonts w:ascii="Times New Roman" w:hAnsi="Times New Roman"/>
          <w:sz w:val="20"/>
          <w:szCs w:val="20"/>
        </w:rPr>
        <w:t>на оказание услуг по эксплуатации</w:t>
      </w:r>
    </w:p>
    <w:p w14:paraId="585FFD3D" w14:textId="77777777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и техническому обслуживанию холодильного, электротеплового,</w:t>
      </w:r>
    </w:p>
    <w:p w14:paraId="3DE9CE60" w14:textId="15870AC1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электромеханического оборудования, прочего оборудования, а так же</w:t>
      </w:r>
    </w:p>
    <w:p w14:paraId="67EBE730" w14:textId="163E3C17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переносного ручного электроинструмента, установленного в пищеблоках,</w:t>
      </w:r>
    </w:p>
    <w:p w14:paraId="0A316084" w14:textId="13C55B2C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прачечных, складских и других помещениях детских садов г.Мирный,</w:t>
      </w:r>
    </w:p>
    <w:p w14:paraId="1A9111E0" w14:textId="15CDA099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пос.Алмазный, пос.Чернышевский, пос.Светлый</w:t>
      </w:r>
      <w:r>
        <w:rPr>
          <w:rFonts w:ascii="Times New Roman" w:hAnsi="Times New Roman"/>
          <w:sz w:val="20"/>
          <w:szCs w:val="20"/>
        </w:rPr>
        <w:t>,</w:t>
      </w:r>
      <w:r w:rsidR="00141A8F">
        <w:rPr>
          <w:rFonts w:ascii="Times New Roman" w:hAnsi="Times New Roman"/>
          <w:sz w:val="20"/>
          <w:szCs w:val="20"/>
        </w:rPr>
        <w:t xml:space="preserve"> </w:t>
      </w:r>
      <w:r w:rsidRPr="006B6513">
        <w:rPr>
          <w:rFonts w:ascii="Times New Roman" w:hAnsi="Times New Roman"/>
          <w:sz w:val="20"/>
          <w:szCs w:val="20"/>
        </w:rPr>
        <w:t>с.Арылах,</w:t>
      </w:r>
    </w:p>
    <w:p w14:paraId="7FF46DEE" w14:textId="3F1C66F1" w:rsidR="006B6513" w:rsidRDefault="00141A8F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с.Сюльдюкар, </w:t>
      </w:r>
      <w:r w:rsidR="006B6513" w:rsidRPr="006B6513">
        <w:rPr>
          <w:rFonts w:ascii="Times New Roman" w:hAnsi="Times New Roman"/>
          <w:sz w:val="20"/>
          <w:szCs w:val="20"/>
        </w:rPr>
        <w:t xml:space="preserve">с. </w:t>
      </w:r>
      <w:r w:rsidR="002D3746">
        <w:rPr>
          <w:rFonts w:ascii="Times New Roman" w:hAnsi="Times New Roman"/>
          <w:sz w:val="20"/>
          <w:szCs w:val="20"/>
        </w:rPr>
        <w:t>Тас-Юрях АН ДОО «Алмазик» в 2022</w:t>
      </w:r>
      <w:r w:rsidR="006B6513" w:rsidRPr="006B6513">
        <w:rPr>
          <w:rFonts w:ascii="Times New Roman" w:hAnsi="Times New Roman"/>
          <w:sz w:val="20"/>
          <w:szCs w:val="20"/>
        </w:rPr>
        <w:t xml:space="preserve"> 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5FD0577F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борудования, прочего оборудования, а так </w:t>
            </w:r>
            <w:r w:rsidR="00E07F78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же</w:t>
            </w:r>
            <w:r w:rsidR="00E07F7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E07F78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переносного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детских садов АН ДОО «Алмазик»</w:t>
            </w:r>
            <w:r w:rsidR="002D37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2022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125A9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158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25A92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25A92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25A92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25A92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25A92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25A92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25A92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25A92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25A92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25A92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25A92">
              <w:trPr>
                <w:trHeight w:val="80"/>
              </w:trPr>
              <w:tc>
                <w:tcPr>
                  <w:tcW w:w="5279" w:type="dxa"/>
                  <w:tcBorders>
                    <w:bottom w:val="nil"/>
                  </w:tcBorders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  <w:tcBorders>
                    <w:bottom w:val="nil"/>
                  </w:tcBorders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25A92">
              <w:trPr>
                <w:trHeight w:val="356"/>
              </w:trPr>
              <w:tc>
                <w:tcPr>
                  <w:tcW w:w="5279" w:type="dxa"/>
                  <w:tcBorders>
                    <w:top w:val="nil"/>
                  </w:tcBorders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  <w:tcBorders>
                    <w:top w:val="nil"/>
                  </w:tcBorders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выкрашивания зубьев, трещин, сколов. </w:t>
                  </w:r>
                </w:p>
              </w:tc>
            </w:tr>
            <w:tr w:rsidR="004B18BF" w:rsidRPr="00862C8D" w14:paraId="093C6FDD" w14:textId="77777777" w:rsidTr="00125A92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25A92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25A92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25A92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25A92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125A92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натяжение поликлинового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двухплечной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ЭПЖ 6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lastRenderedPageBreak/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lastRenderedPageBreak/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г) осмотр электроаппаратуры, подтяжку электроконтактных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).;</w:t>
            </w:r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lastRenderedPageBreak/>
              <w:t>- снять заднюю стенку котла ;</w:t>
            </w:r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через заливную горловину залить средство «Золушка Антинакипин»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удаления накипи</w:t>
            </w:r>
            <w:r w:rsidRPr="00433950">
              <w:rPr>
                <w:rFonts w:ascii="Times New Roman" w:hAnsi="Times New Roman"/>
              </w:rPr>
              <w:t>разбавленной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 шкаф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внешним осмотром пароконвектомат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без пере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защитного заземления от автоматического выключателя до заземляющего устройства пароконвектомата;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до клеммной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- провести очистку фильтра и смягчителя (в соответствии с соответствующими инструкциями по эксплуатации завода </w:t>
            </w:r>
            <w:r w:rsidRPr="00000FD0">
              <w:rPr>
                <w:rFonts w:ascii="Times New Roman" w:hAnsi="Times New Roman"/>
              </w:rPr>
              <w:lastRenderedPageBreak/>
              <w:t>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провести дополнительный инструктаж работников по технике безопасности при эксплуатации пароконвектомата;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5 « ТО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где ТО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раз в полгода. Если  жесткость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lastRenderedPageBreak/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отключение ТЭНов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включение ТЭНов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состояние кипятильного резервуара, ТЭНов,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ТЭНах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«Антикипин»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ТЭНы,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саморез из трубки, в которой находится пробка с отверстием, вытащить эту пробку, очистить механическим путем электроды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>ника. При текущем 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Холодильное оборудование</w:t>
            </w:r>
          </w:p>
        </w:tc>
      </w:tr>
      <w:tr w:rsidR="004B18BF" w:rsidRPr="00000FD0" w14:paraId="5518F565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тестирование температурного режима холодильных камер, регулировка и настройка режимов оттайки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lastRenderedPageBreak/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 же для стола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кондиционера во всех режима;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Очистка входных и выходных жалюзей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Подтягивание резьбовых соединений проводов на клемных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Сезонная перерегулировка режимов работы кондиционеров или сезонная консервация (расконсервация)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теплоизоляции хладоновых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крепление проводов на клеммах элементов электрооборудования, на подсоединении ТЭНов и на подключении в клеммной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изоляции электрических цепей, ТЭНы и эл.двигатель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исправность электроклапанов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ТЭНы от накипи (для машин В25-322);</w:t>
            </w:r>
          </w:p>
        </w:tc>
      </w:tr>
      <w:tr w:rsidR="004B18BF" w:rsidRPr="00000FD0" w14:paraId="71DA5094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</w:t>
            </w:r>
            <w:r w:rsidR="004B18BF" w:rsidRPr="002D3746">
              <w:rPr>
                <w:rFonts w:ascii="Times New Roman" w:eastAsia="Times New Roman" w:hAnsi="Times New Roman"/>
                <w:color w:val="000000"/>
                <w:bdr w:val="single" w:sz="4" w:space="0" w:color="auto"/>
                <w:lang w:eastAsia="ru-RU"/>
              </w:rPr>
              <w:t>3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5 кг/ч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2D374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Швейная машина 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>, оверлока</w:t>
            </w:r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9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lastRenderedPageBreak/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>, оверлок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2D3746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(пароводов, фильтров и т.д.);</w:t>
            </w:r>
          </w:p>
        </w:tc>
      </w:tr>
      <w:tr w:rsidR="004B18BF" w:rsidRPr="00000FD0" w14:paraId="16971536" w14:textId="77777777" w:rsidTr="002D374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Эл.дрели,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ки, эл.рубанки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Электроконвектор, тепловая завеса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4B18BF">
        <w:trPr>
          <w:trHeight w:val="300"/>
        </w:trPr>
        <w:tc>
          <w:tcPr>
            <w:tcW w:w="340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>онтролируют наличие пломбы поверителя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1EAF5FEA" w:rsidR="002B0A30" w:rsidRDefault="004B18BF" w:rsidP="002D37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Технического отдела ______________</w:t>
      </w:r>
      <w:r w:rsidR="00815CE6">
        <w:rPr>
          <w:rFonts w:ascii="Times New Roman" w:hAnsi="Times New Roman"/>
          <w:sz w:val="24"/>
          <w:szCs w:val="24"/>
        </w:rPr>
        <w:t xml:space="preserve"> </w:t>
      </w:r>
      <w:r w:rsidR="002D3746">
        <w:rPr>
          <w:rFonts w:ascii="Times New Roman" w:hAnsi="Times New Roman"/>
          <w:sz w:val="24"/>
          <w:szCs w:val="24"/>
        </w:rPr>
        <w:t>Пицын А.В.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58594AC2" w14:textId="77777777" w:rsidR="00AB32F7" w:rsidRDefault="00AB32F7" w:rsidP="004B18BF">
      <w:pPr>
        <w:spacing w:after="0" w:line="240" w:lineRule="auto"/>
      </w:pPr>
    </w:p>
    <w:p w14:paraId="7495E564" w14:textId="77777777" w:rsidR="00AB32F7" w:rsidRDefault="00AB32F7" w:rsidP="004B18BF">
      <w:pPr>
        <w:spacing w:after="0" w:line="240" w:lineRule="auto"/>
      </w:pPr>
    </w:p>
    <w:p w14:paraId="3A3125DC" w14:textId="77777777" w:rsidR="00AB32F7" w:rsidRDefault="00AB32F7" w:rsidP="004B18BF">
      <w:pPr>
        <w:spacing w:after="0" w:line="240" w:lineRule="auto"/>
      </w:pPr>
    </w:p>
    <w:p w14:paraId="76DD09A2" w14:textId="5C0F60C3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000FD0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/>
          <w:sz w:val="20"/>
          <w:szCs w:val="20"/>
        </w:rPr>
        <w:t>2к</w:t>
      </w:r>
      <w:r w:rsidRPr="00000FD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</w:t>
      </w:r>
      <w:r w:rsidRPr="00000FD0">
        <w:rPr>
          <w:rFonts w:ascii="Times New Roman" w:hAnsi="Times New Roman"/>
          <w:sz w:val="20"/>
          <w:szCs w:val="20"/>
        </w:rPr>
        <w:t xml:space="preserve">ехническому заданию </w:t>
      </w:r>
      <w:r w:rsidRPr="006B6513">
        <w:rPr>
          <w:rFonts w:ascii="Times New Roman" w:hAnsi="Times New Roman"/>
          <w:sz w:val="20"/>
          <w:szCs w:val="20"/>
        </w:rPr>
        <w:t>на оказание услуг по эксплуатации</w:t>
      </w:r>
    </w:p>
    <w:p w14:paraId="18C7737B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и техническому обслуживанию холодильного, электротеплового,</w:t>
      </w:r>
    </w:p>
    <w:p w14:paraId="36A5F141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электромеханического оборудования, прочего оборудования, а так же</w:t>
      </w:r>
    </w:p>
    <w:p w14:paraId="17250D9A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переносного ручного электроинструмента, установленного в пищеблоках,</w:t>
      </w:r>
    </w:p>
    <w:p w14:paraId="03878F43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прачечных, складских и других помещениях детских садов г.Мирный,</w:t>
      </w:r>
    </w:p>
    <w:p w14:paraId="028FA74E" w14:textId="36DF2AA0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пос.Алмазный, пос.Чернышевский, пос.Светлый</w:t>
      </w:r>
      <w:r>
        <w:rPr>
          <w:rFonts w:ascii="Times New Roman" w:hAnsi="Times New Roman"/>
          <w:sz w:val="20"/>
          <w:szCs w:val="20"/>
        </w:rPr>
        <w:t>,</w:t>
      </w:r>
      <w:r w:rsidR="00E07F78">
        <w:rPr>
          <w:rFonts w:ascii="Times New Roman" w:hAnsi="Times New Roman"/>
          <w:sz w:val="20"/>
          <w:szCs w:val="20"/>
        </w:rPr>
        <w:t xml:space="preserve"> </w:t>
      </w:r>
      <w:r w:rsidRPr="006B6513">
        <w:rPr>
          <w:rFonts w:ascii="Times New Roman" w:hAnsi="Times New Roman"/>
          <w:sz w:val="20"/>
          <w:szCs w:val="20"/>
        </w:rPr>
        <w:t>с.Арылах,</w:t>
      </w:r>
    </w:p>
    <w:p w14:paraId="5C120405" w14:textId="25C714A3" w:rsidR="00AB32F7" w:rsidRDefault="00E07F78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с.Сюльдюкар, </w:t>
      </w:r>
      <w:r w:rsidR="00AB32F7" w:rsidRPr="006B6513">
        <w:rPr>
          <w:rFonts w:ascii="Times New Roman" w:hAnsi="Times New Roman"/>
          <w:sz w:val="20"/>
          <w:szCs w:val="20"/>
        </w:rPr>
        <w:t xml:space="preserve">с. </w:t>
      </w:r>
      <w:r w:rsidR="00C651A5">
        <w:rPr>
          <w:rFonts w:ascii="Times New Roman" w:hAnsi="Times New Roman"/>
          <w:sz w:val="20"/>
          <w:szCs w:val="20"/>
        </w:rPr>
        <w:t>Тас-Юрях АН ДОО «Алмазик» в 2022</w:t>
      </w:r>
      <w:r w:rsidR="00AB32F7" w:rsidRPr="006B6513">
        <w:rPr>
          <w:rFonts w:ascii="Times New Roman" w:hAnsi="Times New Roman"/>
          <w:sz w:val="20"/>
          <w:szCs w:val="20"/>
        </w:rPr>
        <w:t xml:space="preserve"> г.</w:t>
      </w:r>
    </w:p>
    <w:p w14:paraId="54FFEDCF" w14:textId="0EF72C9B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="00C651A5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АН ДОО «Алмазик» в 2022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6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567"/>
      </w:tblGrid>
      <w:tr w:rsidR="00DB0411" w:rsidRPr="00DB0411" w14:paraId="13A56AD2" w14:textId="77777777" w:rsidTr="00DB0411">
        <w:trPr>
          <w:trHeight w:val="22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65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B5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12741" w:type="dxa"/>
            <w:gridSpan w:val="2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F45C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</w:tr>
      <w:tr w:rsidR="00DB0411" w:rsidRPr="00DB0411" w14:paraId="5B897EC9" w14:textId="77777777" w:rsidTr="00DB0411">
        <w:trPr>
          <w:trHeight w:val="22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A73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5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1" w:type="dxa"/>
            <w:gridSpan w:val="2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2BB3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B0411" w:rsidRPr="00DB0411" w14:paraId="0288A656" w14:textId="77777777" w:rsidTr="00DB0411">
        <w:trPr>
          <w:trHeight w:val="22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D69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069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F2F2" w14:textId="770C21C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262D" w14:textId="0A79A0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45A" w14:textId="0874F8C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EFE3" w14:textId="335534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C696" w14:textId="66D159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A47" w14:textId="772DCE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D210" w14:textId="3A9813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 №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9BB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E2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9BA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E4B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A0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051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0EC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CB9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93B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31C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0FD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7AF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94B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310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Админ. здание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BB48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</w:tr>
      <w:tr w:rsidR="00DB0411" w:rsidRPr="00DB0411" w14:paraId="390BB3D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F341" w14:textId="15DA8AEA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F6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оборудования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F2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B2D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2E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B57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27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FFD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70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962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C96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5F7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4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6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962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13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C4F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FFD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C47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ED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E8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AE4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8BA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4AAD" w14:textId="179F7696" w:rsidR="00956C34" w:rsidRPr="00DB0411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791</w:t>
            </w:r>
          </w:p>
        </w:tc>
      </w:tr>
      <w:tr w:rsidR="00956C34" w:rsidRPr="00DB0411" w14:paraId="29666AB0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FF8658" w14:textId="7D649B1C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5D190C5" w14:textId="7C0FFC0F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3ABB540" w14:textId="1BBFAA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D55305E" w14:textId="63E907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2D5101" w14:textId="44CCA1E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D895873" w14:textId="3A4C6E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912F962" w14:textId="16C277C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F61AFD" w14:textId="06772E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763573" w14:textId="5F5287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CED58F1" w14:textId="2A9133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879D90F" w14:textId="246296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589078A" w14:textId="41456C0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F312FA" w14:textId="318A81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2BAC20" w14:textId="58DB95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774761" w14:textId="25E817B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4FA228A" w14:textId="5E97DFB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B0BDADB" w14:textId="3E24253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D7CB6B" w14:textId="3DBA371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1A382C3" w14:textId="36FDC11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DC6A34" w14:textId="3FA7DD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AE31965" w14:textId="63C2A37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551FCA0" w14:textId="14B15D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55642A" w14:textId="5B424B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F0512A" w14:textId="0F1052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956C34" w:rsidRPr="00DB0411" w14:paraId="62994BB7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9EC7" w14:textId="5ADA8BD4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250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D370" w14:textId="2C29BFC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2004" w14:textId="3B2CCE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C195C" w14:textId="7BCA5E3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5CB70" w14:textId="4CD486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92E8" w14:textId="07484BC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947D" w14:textId="5329860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60D2" w14:textId="5163015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A10DC" w14:textId="117DC1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A714" w14:textId="67462C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79E55" w14:textId="227F3D3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E44A" w14:textId="7C5D387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FDAAD" w14:textId="4AE4B12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4F8FC" w14:textId="534FEC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0C918" w14:textId="759AD3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66A0" w14:textId="3C03D0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D7D8" w14:textId="25ADAC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583DD" w14:textId="4A9E358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7BA5" w14:textId="5DD154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31EB" w14:textId="6BBC5F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C016D" w14:textId="5B74EB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F9295" w14:textId="6E7F2D2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72BD4" w14:textId="1B610DB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23</w:t>
            </w:r>
          </w:p>
        </w:tc>
      </w:tr>
      <w:tr w:rsidR="00956C34" w:rsidRPr="00DB0411" w14:paraId="0823EAAD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944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529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57E64" w14:textId="2ACDDBD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E8EC2" w14:textId="2ADE42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771F2" w14:textId="7C5B21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B1B64" w14:textId="09C5B1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6BA4D" w14:textId="181050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CFD3" w14:textId="165665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29FCD" w14:textId="0EB721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9669F" w14:textId="3132C62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2B1DC" w14:textId="0CCE0F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256D" w14:textId="666DF07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C501" w14:textId="2F0E89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87B52" w14:textId="7E3167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EF54" w14:textId="443E9E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2AA1" w14:textId="29AA530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3669" w14:textId="5242931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29E8" w14:textId="36AC5CC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97D9C" w14:textId="0844D7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4C77B" w14:textId="05D241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6C43" w14:textId="0820AA2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7111F" w14:textId="203F9E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9060" w14:textId="0FC455B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7A2F9" w14:textId="40825F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20</w:t>
            </w:r>
          </w:p>
        </w:tc>
      </w:tr>
      <w:tr w:rsidR="00956C34" w:rsidRPr="00DB0411" w14:paraId="3799A450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958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91F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8BBD" w14:textId="3E8535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AC8D" w14:textId="3E8EB93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65D5C" w14:textId="292013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7ED9" w14:textId="5D5994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6F7F1" w14:textId="6815BB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2995E" w14:textId="605043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26331" w14:textId="0793AB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49E8" w14:textId="027655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33E7" w14:textId="74B2831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10F7" w14:textId="130290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FAAB8" w14:textId="55E163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550A0" w14:textId="3C3831C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2E6AA" w14:textId="088708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C7C0" w14:textId="6348561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6C8DF" w14:textId="6154E9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4EEBA" w14:textId="07294C5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15A1" w14:textId="407D62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CD4E" w14:textId="0401E0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200EE" w14:textId="18A6CF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A6AE5" w14:textId="30B2FC2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3DB7B" w14:textId="1A95B2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80D78" w14:textId="1C62EA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16</w:t>
            </w:r>
          </w:p>
        </w:tc>
      </w:tr>
      <w:tr w:rsidR="00956C34" w:rsidRPr="00DB0411" w14:paraId="79E3730D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643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1D1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C36FA" w14:textId="153D8F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5E811" w14:textId="14BC3A2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A673" w14:textId="67FA566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24E30" w14:textId="4C323C1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5B0E" w14:textId="20547B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1D33" w14:textId="683D29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03B3" w14:textId="6A51A51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B9929" w14:textId="121FE3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770A" w14:textId="79F400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6767F" w14:textId="796F17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EB5C" w14:textId="1B093A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009D" w14:textId="21FDAD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58DC" w14:textId="4F87ACB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B0E3" w14:textId="467FF9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1BA73" w14:textId="60B74B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9A48" w14:textId="1E6062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8118" w14:textId="1A0437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E2D64" w14:textId="0801640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2D98" w14:textId="58322E5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F903" w14:textId="799938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A4EF" w14:textId="5FBA3E4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2B2F" w14:textId="74F85B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</w:t>
            </w:r>
          </w:p>
        </w:tc>
      </w:tr>
      <w:tr w:rsidR="00956C34" w:rsidRPr="00DB0411" w14:paraId="573F096B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B6C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04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016B" w14:textId="5F13D0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469B" w14:textId="55B645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6EE4" w14:textId="2D6CC8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EFEB7" w14:textId="2ABED5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E7CCF" w14:textId="23F848B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6F23B" w14:textId="1F9F95A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7A3E4" w14:textId="79611B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2F3B" w14:textId="550E77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B643" w14:textId="6FE9E0B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BFB49" w14:textId="3FE2AD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3FC48" w14:textId="220140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22B0C" w14:textId="4A749FE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A63D8" w14:textId="110C6B8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324E" w14:textId="439363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B632" w14:textId="36B7ED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59087" w14:textId="0D3363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66855" w14:textId="373FE59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3DD3" w14:textId="7D9CD06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9A34A" w14:textId="27EEBC0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A2D58" w14:textId="7917D9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4C2E" w14:textId="53C1B7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957ED" w14:textId="575B7F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6</w:t>
            </w:r>
          </w:p>
        </w:tc>
      </w:tr>
      <w:tr w:rsidR="00956C34" w:rsidRPr="00DB0411" w14:paraId="6ACDD1B1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4469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314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84E7" w14:textId="2402BF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2FD0" w14:textId="7F837F0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A2A9C" w14:textId="189AD8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880D" w14:textId="513B05D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D2B58" w14:textId="65FAFB7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B9E5" w14:textId="57EC26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4162" w14:textId="628C0F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3978" w14:textId="09FC31F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AADE0" w14:textId="74CB27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D38D3" w14:textId="6F25903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D74F" w14:textId="1B0101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5D7AD" w14:textId="27BB93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E9DB" w14:textId="5BD3C1D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B4083" w14:textId="31C04C9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6C625" w14:textId="178C68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C4A23" w14:textId="1BA314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129C" w14:textId="5D10A52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A1BE" w14:textId="062A41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E346" w14:textId="34B458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A177" w14:textId="66F7A80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20C14" w14:textId="7D0AC7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6176E" w14:textId="3D89D3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5</w:t>
            </w:r>
          </w:p>
        </w:tc>
      </w:tr>
      <w:tr w:rsidR="00956C34" w:rsidRPr="00DB0411" w14:paraId="1FD6CA85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615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4CE9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Машина тестомесительная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4091" w14:textId="4FEDD9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BDD0" w14:textId="35DAE3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A4D0" w14:textId="3E843A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387A6" w14:textId="40B255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94BD" w14:textId="25DB866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01A8" w14:textId="3F48B95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728F" w14:textId="0D594F8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59A6A" w14:textId="5E4C1F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18C67" w14:textId="2A77576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3896" w14:textId="08518D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BC55B" w14:textId="7383FE9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1F5B" w14:textId="41187CF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2C419" w14:textId="0AE3C13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9A4FC" w14:textId="1796D3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B3056" w14:textId="5FFD97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3673" w14:textId="2A565B2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7A023" w14:textId="70DD03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27B2" w14:textId="550CE35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AE5C" w14:textId="7BB753D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FB8F7" w14:textId="7B995E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C8C1" w14:textId="27500C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D529A" w14:textId="4461815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</w:t>
            </w:r>
          </w:p>
        </w:tc>
      </w:tr>
      <w:tr w:rsidR="00956C34" w:rsidRPr="00DB0411" w14:paraId="5374DCE8" w14:textId="77777777" w:rsidTr="00CC575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0B5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A75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Слайсер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2D37" w14:textId="267E45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8B0C" w14:textId="215913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70CB3" w14:textId="6BDEB35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EF17E" w14:textId="23BDC5D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26AC" w14:textId="64FF23D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F5B4B" w14:textId="5B299B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18AC" w14:textId="5A8DF97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62D0" w14:textId="525DA01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A7B8" w14:textId="6FB7AB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15BD" w14:textId="2FB6E7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DA99C" w14:textId="7062BF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0971F" w14:textId="46F0791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244C0" w14:textId="57A0DB1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2DF9" w14:textId="3DE406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49A74" w14:textId="7282E9E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60FDB" w14:textId="651529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3BD8" w14:textId="0694589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ADE7" w14:textId="669F62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47FE" w14:textId="2998AF0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A348" w14:textId="0A0066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DC9FD" w14:textId="1378552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AB7AA" w14:textId="28952FE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</w:t>
            </w:r>
          </w:p>
        </w:tc>
      </w:tr>
      <w:tr w:rsidR="00956C34" w:rsidRPr="00DB0411" w14:paraId="6D1D8DE5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4B9C8D" w14:textId="718B301D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0C1B920" w14:textId="130B5EA4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E7A352" w14:textId="7BAF96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B713817" w14:textId="429D51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818B48" w14:textId="32C041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1C91ED6" w14:textId="0391AAC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BB0D97D" w14:textId="7812B88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A945532" w14:textId="509009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7952F43" w14:textId="6A2BB7D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142FDD9" w14:textId="48EDCE1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1145DF" w14:textId="4427F6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BB26642" w14:textId="065BEC4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609E18C" w14:textId="36FB16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41E7D19" w14:textId="086C5F9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0B1D543" w14:textId="40512E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14F597B" w14:textId="144C194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C28C457" w14:textId="4CD389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300EC70" w14:textId="27F721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7B4C52" w14:textId="48D855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62BB225" w14:textId="189557A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55DEC70" w14:textId="3070F65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446AF8" w14:textId="6E42D7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EC85D3F" w14:textId="2E18F6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AE19B8" w14:textId="205C635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</w:tr>
      <w:tr w:rsidR="00956C34" w:rsidRPr="00DB0411" w14:paraId="6C5D238A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732B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FE8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6CF1" w14:textId="135C287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229B" w14:textId="518872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71F8" w14:textId="7A9BD2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512E3" w14:textId="46E9B2E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2F22" w14:textId="0E814A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0CAF" w14:textId="1125DA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6D8A" w14:textId="7429C8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2A6A" w14:textId="01ECC3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0F1D5" w14:textId="7324A1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639B" w14:textId="5F482BE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BE202" w14:textId="6EC8B40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697A" w14:textId="24AE4C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D45CF" w14:textId="78E352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03E4" w14:textId="43D320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E3F09" w14:textId="159C07F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503C1" w14:textId="1DEB757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DC187" w14:textId="6D070A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63DA5" w14:textId="422CFB1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C877" w14:textId="52A9BE5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28228" w14:textId="54F78AF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F4D9" w14:textId="379ACF2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90B24" w14:textId="2F74CB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</w:t>
            </w:r>
          </w:p>
        </w:tc>
      </w:tr>
      <w:tr w:rsidR="00956C34" w:rsidRPr="00DB0411" w14:paraId="2F64D4A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5F9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0FDF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1C1D1" w14:textId="2EA1E67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46AB" w14:textId="14133A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DC7F" w14:textId="40B8F19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CDD4" w14:textId="1219B9B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401C0" w14:textId="7FF6D6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40462" w14:textId="3B7ECDD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F115" w14:textId="0AABD3E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55F10" w14:textId="7CEDF99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CB7A3" w14:textId="79E327E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C55A" w14:textId="1A7E658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DF12" w14:textId="7E0A47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2730E" w14:textId="6B7760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BECC" w14:textId="5DB4D7A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8625E" w14:textId="2170F6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263D9" w14:textId="05AADF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6269" w14:textId="0743C6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232B" w14:textId="15D79C3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31E56" w14:textId="42748B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8A82" w14:textId="4970F7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158B7" w14:textId="43C41B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6D39" w14:textId="5560487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C1095" w14:textId="704D721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8</w:t>
            </w:r>
          </w:p>
        </w:tc>
      </w:tr>
      <w:tr w:rsidR="00956C34" w:rsidRPr="00DB0411" w14:paraId="41C55E23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0C06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22D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51B9" w14:textId="3A4D75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6E1DA" w14:textId="6E4AFC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33227" w14:textId="2476BB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C05D" w14:textId="160AB21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5A20" w14:textId="70620F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D22CA" w14:textId="7CFF644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C93D0" w14:textId="6CB7570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6774" w14:textId="7D9CE4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0C5A0" w14:textId="06F2D67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67F6" w14:textId="53A71CC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3243B" w14:textId="4D0722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B96F" w14:textId="468B37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3B488" w14:textId="06351DC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C41C" w14:textId="3EC4EDD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4602" w14:textId="1B7BFB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37A6B" w14:textId="07DE22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1D7B" w14:textId="6FCC59D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3E3E2" w14:textId="0DA015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A13AA" w14:textId="515E16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1544D" w14:textId="219D523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C4E5" w14:textId="2B6729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D6481" w14:textId="1ACFD51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15</w:t>
            </w:r>
          </w:p>
        </w:tc>
      </w:tr>
      <w:tr w:rsidR="00956C34" w:rsidRPr="00DB0411" w14:paraId="4F8F21BC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442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359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8862A" w14:textId="322DE3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E395" w14:textId="256EA5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9B4D" w14:textId="20D4E0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C073" w14:textId="7AE1E0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CFB2" w14:textId="466825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CA4A" w14:textId="3214EA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83E90" w14:textId="1B13B8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17AA" w14:textId="5E8AF02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D09D" w14:textId="132BC3D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4FA8A" w14:textId="1103CC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625E" w14:textId="2D1DF3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668A5" w14:textId="712396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95A21" w14:textId="7D5655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9C2D" w14:textId="741D3C4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2B50" w14:textId="209DFD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620C" w14:textId="681320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332DD" w14:textId="40E5960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0D39" w14:textId="42B957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FB61" w14:textId="5B642B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9082" w14:textId="1E517F0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7DA8" w14:textId="3783AB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52E0" w14:textId="549FDB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8</w:t>
            </w:r>
          </w:p>
        </w:tc>
      </w:tr>
      <w:tr w:rsidR="00956C34" w:rsidRPr="00DB0411" w14:paraId="7C8A49A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FDB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30B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5123A" w14:textId="67B6FC6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14AF" w14:textId="550D61F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60B4" w14:textId="0BE720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BF26" w14:textId="700CB14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BB8B" w14:textId="7D2981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99D1" w14:textId="6EAD7E1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AA3FF" w14:textId="574F93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2288" w14:textId="22D903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3C4C0" w14:textId="7A64C2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FD1A5" w14:textId="7144B7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5CE4" w14:textId="334F88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6847" w14:textId="78DF0CA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F3047" w14:textId="4942E81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BEE61" w14:textId="71F50F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4F03A" w14:textId="438967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0DDFA" w14:textId="129D089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91DF" w14:textId="2D5E92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C784" w14:textId="20315F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AF2EF" w14:textId="2EA1D66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AED1" w14:textId="65A1CA6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D424C" w14:textId="0ADF5F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2431" w14:textId="39310D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17</w:t>
            </w:r>
          </w:p>
        </w:tc>
      </w:tr>
      <w:tr w:rsidR="00956C34" w:rsidRPr="00DB0411" w14:paraId="7DF0BCEE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AF44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A4B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DA2C1" w14:textId="6D87EBC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9384" w14:textId="126DF5A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FAC7" w14:textId="0FF5F2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D9D9B" w14:textId="3DEA9C9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F9C9" w14:textId="164A64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4986" w14:textId="3F0E96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B5852" w14:textId="2DB6C4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15F0" w14:textId="57ADE21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E4AFD" w14:textId="4E38E9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AB98" w14:textId="785BCE3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BE55" w14:textId="3CC3F62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0B418" w14:textId="2D04439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9E82B" w14:textId="17A1422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7F3B" w14:textId="728015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9CA75" w14:textId="36B71F9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C40B" w14:textId="2A4338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B629" w14:textId="0F2CFA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A0668" w14:textId="4B9A16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9082" w14:textId="715AD09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8A510" w14:textId="440173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14ED9" w14:textId="06BC6B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AB438" w14:textId="1AE086D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9</w:t>
            </w:r>
          </w:p>
        </w:tc>
      </w:tr>
      <w:tr w:rsidR="00956C34" w:rsidRPr="00DB0411" w14:paraId="2B734CAE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E894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1D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0D6C7" w14:textId="0308502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60B1" w14:textId="142168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3C51" w14:textId="53F5D5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DD58" w14:textId="29EFB0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64B8" w14:textId="7567E5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0A1F7" w14:textId="2DC9C41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4044" w14:textId="57092C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8721B" w14:textId="579EA19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E43F6" w14:textId="7BA9CA2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1F927" w14:textId="4AB8F4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01D44" w14:textId="168D787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9A36" w14:textId="1C2029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E1A8" w14:textId="6157769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D448" w14:textId="736DAF6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8975C" w14:textId="51EE40B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9005" w14:textId="3C352E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E35D" w14:textId="5F3A61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72E91" w14:textId="5DBD1DD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4AF8" w14:textId="3B2E7C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2BAD9" w14:textId="01749BB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FDDC" w14:textId="71862C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5B165" w14:textId="49C52E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11</w:t>
            </w:r>
          </w:p>
        </w:tc>
      </w:tr>
      <w:tr w:rsidR="00956C34" w:rsidRPr="00DB0411" w14:paraId="066CB15A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72A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101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Расстоечный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D13C6" w14:textId="2C8957B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6FBA" w14:textId="2BF668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1E2B" w14:textId="271AE8A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D2B2A" w14:textId="62AD4B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DD867" w14:textId="02FDFE8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C1B5" w14:textId="651B309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11DF" w14:textId="5F2370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97F09" w14:textId="6DB0897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B731B" w14:textId="28978C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AFCC" w14:textId="58F9C41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E88B" w14:textId="00E47F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089E" w14:textId="58FCF10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735B" w14:textId="7AB665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61B9" w14:textId="4252063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FACC1" w14:textId="5FC54F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4AF2" w14:textId="2F844A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EFDF" w14:textId="01275AC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FC34" w14:textId="5DD1C2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2796" w14:textId="53257C6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79763" w14:textId="60214FE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6809" w14:textId="790359B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0E84" w14:textId="7715B2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</w:t>
            </w:r>
          </w:p>
        </w:tc>
      </w:tr>
      <w:tr w:rsidR="00956C34" w:rsidRPr="00DB0411" w14:paraId="5F19E178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838B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7A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7920" w14:textId="1675F06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AEB2" w14:textId="45942B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AB5FC" w14:textId="604F31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45DCA" w14:textId="542F57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CEAC" w14:textId="5E48E06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707A" w14:textId="2CD5DF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E9E9" w14:textId="2347293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7792" w14:textId="7C040B7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F368" w14:textId="2321C60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AEAE" w14:textId="61B5FE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1124" w14:textId="1504B9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17A4D" w14:textId="778942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DCF37" w14:textId="67BE61D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3265" w14:textId="10AB37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1161F" w14:textId="493B27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A7D66" w14:textId="7D64A3D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99F99" w14:textId="18EF4D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9FDA" w14:textId="2F819BD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D3DFF" w14:textId="21EA7D8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02445" w14:textId="3BDEAF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5397" w14:textId="68FC23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FB0AE" w14:textId="312F570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10</w:t>
            </w:r>
          </w:p>
        </w:tc>
      </w:tr>
      <w:tr w:rsidR="00956C34" w:rsidRPr="00DB0411" w14:paraId="580B18B9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A5C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A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Посудомоечная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30D0" w14:textId="002B19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3A416" w14:textId="106F38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A9186" w14:textId="15D3196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77A2" w14:textId="5AC527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2CF0" w14:textId="78910E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B7AD" w14:textId="6FE3CD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61C12" w14:textId="028223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FCF87" w14:textId="559E0FF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96AF3" w14:textId="2BD731D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8BE53" w14:textId="79A04EB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A4C06" w14:textId="15F97A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33BCE" w14:textId="1EE267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F519" w14:textId="6EB8D4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CA0D0" w14:textId="43C0B6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23883" w14:textId="5329A3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EB11D" w14:textId="7F82E2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D6FDD" w14:textId="5B48E63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5252" w14:textId="16B5459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7CFE2" w14:textId="433AA73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DE80" w14:textId="3C2EA7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C6B0" w14:textId="64E278F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54740" w14:textId="06C0E4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14</w:t>
            </w:r>
          </w:p>
        </w:tc>
      </w:tr>
      <w:tr w:rsidR="00956C34" w:rsidRPr="00DB0411" w14:paraId="74FA9A23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4D1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798A" w14:textId="301D46E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одонагреватель аккумуляторного типа до 1000л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8058" w14:textId="311C23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08850" w14:textId="1F79B5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1E75" w14:textId="1B3C067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4D98" w14:textId="68D0E1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6096" w14:textId="3072E51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4651" w14:textId="42CA79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5382" w14:textId="6C9559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4AA5E" w14:textId="38A008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DA01" w14:textId="6E784D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0399" w14:textId="185248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D701" w14:textId="27B33F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13B5" w14:textId="22A9EA2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F87F" w14:textId="6B88CA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EFA3" w14:textId="79DE1AD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A0F57" w14:textId="23582DC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4F41" w14:textId="08E061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C3181" w14:textId="22FA76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E0E1" w14:textId="7D923B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E85D" w14:textId="6E11196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CFC58" w14:textId="21089AC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99D86" w14:textId="6227733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D0A8C" w14:textId="2484309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</w:t>
            </w:r>
          </w:p>
        </w:tc>
      </w:tr>
      <w:tr w:rsidR="00956C34" w:rsidRPr="00DB0411" w14:paraId="5C7CF8C4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258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8CC6" w14:textId="20AB83F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одонагреватель аккумуляторного типа 100- 150л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974E1" w14:textId="7E49E2E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9343" w14:textId="7393B3E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F3BAC" w14:textId="3C47B0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F027" w14:textId="2555FF4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EAA0" w14:textId="6F2E8A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D4FD" w14:textId="67947A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D816" w14:textId="463C54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863A" w14:textId="138379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14EC9" w14:textId="29F1F3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86EA1" w14:textId="422723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8E8C2" w14:textId="72883C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4540" w14:textId="088195F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7BF2" w14:textId="6E63A8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C8A2" w14:textId="6DE6D2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3C0E6" w14:textId="3F8C056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C0D6C" w14:textId="7F50CEB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BC838" w14:textId="71AFB54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CD9F8" w14:textId="16D1C29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DFD4" w14:textId="38417C5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18E99" w14:textId="5D4305F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86177" w14:textId="6F48293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002EC" w14:textId="361D224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9</w:t>
            </w:r>
          </w:p>
        </w:tc>
      </w:tr>
      <w:tr w:rsidR="00956C34" w:rsidRPr="00DB0411" w14:paraId="1B278471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59A9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75CC" w14:textId="65B6DEFC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</w:t>
            </w: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лектрокипятильник проточный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DEEF" w14:textId="4A5AE8D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87023" w14:textId="629650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2A52F" w14:textId="2D096E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7FE4E" w14:textId="238A67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9DF9" w14:textId="793304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036AA" w14:textId="128E3A6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1676" w14:textId="7563DC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08CB3" w14:textId="12FE065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29515" w14:textId="3645F7D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E093E" w14:textId="3541005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5555B" w14:textId="742F7D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68FE" w14:textId="25E8719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7F17" w14:textId="615B87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84C48" w14:textId="0F672FF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32A9A" w14:textId="1F1436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403B" w14:textId="656D036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F744" w14:textId="7F0AB7C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CD1C2" w14:textId="5939A7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7C217" w14:textId="13DDF7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B231" w14:textId="456A39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9C05F" w14:textId="171AF4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5A354" w14:textId="6E6AF47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5</w:t>
            </w:r>
          </w:p>
        </w:tc>
      </w:tr>
      <w:tr w:rsidR="00956C34" w:rsidRPr="00DB0411" w14:paraId="7D68CB10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109BFF" w14:textId="6598DAA1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63D6146" w14:textId="17D1C4A4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BC999E4" w14:textId="5BBC75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021830A" w14:textId="2B03F7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0ACEDDA" w14:textId="3522B2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52D8827" w14:textId="3EE1990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CD36B4" w14:textId="7797D05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1B87EDE" w14:textId="0C29AE9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DE7DEA5" w14:textId="014807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3552B2C" w14:textId="739FD4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565F88B" w14:textId="070520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3FCEA3B" w14:textId="75B9ED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8B284F7" w14:textId="05F5B0D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A3E607" w14:textId="602E6A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1BC5C67" w14:textId="3C89BF5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231CEA9" w14:textId="13733E8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BD1EACF" w14:textId="1DA057D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F29D0A1" w14:textId="41731B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358AA0" w14:textId="094F654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B1409AC" w14:textId="0E6623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AC3D465" w14:textId="4A43152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B7D00E" w14:textId="130EE86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B566C0" w14:textId="48A259A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533C066" w14:textId="041E7C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297</w:t>
            </w:r>
          </w:p>
        </w:tc>
      </w:tr>
      <w:tr w:rsidR="00956C34" w:rsidRPr="00DB0411" w14:paraId="64431013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25F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3A7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F197" w14:textId="46EB0B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2751" w14:textId="5E2528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29C3" w14:textId="6357AC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007CA" w14:textId="3588D07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A414" w14:textId="5CB1B6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68FC" w14:textId="28C3723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5D99" w14:textId="521F46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6616" w14:textId="271F8F8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39FB" w14:textId="220FDEC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304E8" w14:textId="1137D3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375C" w14:textId="4C2978A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8A0A9" w14:textId="323D2D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3DE0" w14:textId="71C6997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A82FA" w14:textId="6AFB937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FB166" w14:textId="5329978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56434" w14:textId="391171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0A09" w14:textId="78C5FB7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F1BA" w14:textId="5E4E31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7370" w14:textId="78D3602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68E17" w14:textId="601DAB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F2AE" w14:textId="6D43E2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BCD62" w14:textId="00AF545A" w:rsidR="00956C34" w:rsidRPr="00956C34" w:rsidRDefault="00956C34" w:rsidP="00F13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</w:t>
            </w:r>
            <w:r w:rsidR="00F13177">
              <w:rPr>
                <w:color w:val="000000"/>
                <w:sz w:val="16"/>
                <w:szCs w:val="16"/>
              </w:rPr>
              <w:t>0</w:t>
            </w:r>
          </w:p>
        </w:tc>
      </w:tr>
      <w:tr w:rsidR="00956C34" w:rsidRPr="00DB0411" w14:paraId="0FAE0A59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A34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0C9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EFE9A" w14:textId="702A7D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3163" w14:textId="290C94A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7BD5" w14:textId="62AF62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C5E30" w14:textId="6C3C58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64009" w14:textId="2FCBD38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388FD" w14:textId="397F111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B2527" w14:textId="5ABEEB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41CD" w14:textId="6966390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2403E" w14:textId="11A5AD9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78481" w14:textId="1C002AC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3DF9" w14:textId="1D6E70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D7610" w14:textId="30EF5A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72046" w14:textId="69703D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DFCD0" w14:textId="753430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89A3E" w14:textId="6E360A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1ED4" w14:textId="2A4736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590D9" w14:textId="0908627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2828A" w14:textId="21B703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6BA54" w14:textId="050527D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0C52" w14:textId="7D6F40D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07D88" w14:textId="3016CC5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C98C9" w14:textId="5BD1B97F" w:rsidR="00956C34" w:rsidRPr="00956C34" w:rsidRDefault="00F13177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</w:tr>
      <w:tr w:rsidR="00956C34" w:rsidRPr="00DB0411" w14:paraId="30EE4E0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BC1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55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43D3" w14:textId="689A4B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AC8DB" w14:textId="0260501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81E4" w14:textId="047AF5E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BE184" w14:textId="0A35FA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76F0D" w14:textId="62B21B1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275A" w14:textId="65C6E06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E9B8A" w14:textId="08B281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1A990" w14:textId="40E7E3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2EE80" w14:textId="7895E6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98A3" w14:textId="1410AAC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93E1" w14:textId="5E738F5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629CE" w14:textId="223062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EA278" w14:textId="210CC2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BF3F" w14:textId="6E5BDE5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48BB5" w14:textId="556E7FC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84F5" w14:textId="0B2A0E7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97B8D" w14:textId="5670329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B42E" w14:textId="26FDA61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0808" w14:textId="3B3BF4D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BAAC" w14:textId="1CE85F0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4594A" w14:textId="1992445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228A5" w14:textId="3FD44ED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41</w:t>
            </w:r>
          </w:p>
        </w:tc>
      </w:tr>
      <w:tr w:rsidR="00956C34" w:rsidRPr="00DB0411" w14:paraId="4D8CDE65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628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918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3E90" w14:textId="2C232D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F593" w14:textId="769E268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BEB61" w14:textId="09D84B1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E66B" w14:textId="49C526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6C38" w14:textId="0E0E6A3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14F8C" w14:textId="5A0CA2D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9855" w14:textId="282D052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1E9FE" w14:textId="1ABD80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A8B84" w14:textId="1B11B0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2369" w14:textId="4657EB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678E5" w14:textId="761C13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8A582" w14:textId="51A4834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24E88" w14:textId="1A1D389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9D3B" w14:textId="6E11AD6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BDADE" w14:textId="3E46CB8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848D8" w14:textId="2254100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F6A47" w14:textId="555E15D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D72D" w14:textId="6C9C726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7815B" w14:textId="641172B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A801C" w14:textId="7AE2DB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9C58" w14:textId="6C1BEA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7C492" w14:textId="0004A3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33</w:t>
            </w:r>
          </w:p>
        </w:tc>
      </w:tr>
      <w:tr w:rsidR="00956C34" w:rsidRPr="00DB0411" w14:paraId="5EA3E111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9BD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389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BC164" w14:textId="4D0704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C636" w14:textId="6C0EBB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D7E3" w14:textId="483E1D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0A3C" w14:textId="1208FA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99DB" w14:textId="65EFF9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3C46" w14:textId="554BAF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41D7" w14:textId="53A20B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4AB0C" w14:textId="5C832D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2D24F" w14:textId="51FFD8E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1091" w14:textId="5794D7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76BC9" w14:textId="04259F3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C114" w14:textId="61798E5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20BE9" w14:textId="0441534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FB5D8" w14:textId="592531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1542" w14:textId="4AC387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C4D22" w14:textId="0FAEA5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E81E" w14:textId="3A1EB8D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ADC6" w14:textId="2DBFCF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6DE8" w14:textId="15278CA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231D" w14:textId="294CC0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F477" w14:textId="0079788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24668" w14:textId="7195A92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33</w:t>
            </w:r>
          </w:p>
        </w:tc>
      </w:tr>
      <w:tr w:rsidR="00956C34" w:rsidRPr="00DB0411" w14:paraId="2B328C67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87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8AF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83108" w14:textId="5BE8DA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DE97A" w14:textId="237FFF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2EAE6" w14:textId="2A9598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63E2" w14:textId="3D28C40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67EE9" w14:textId="30AFA3A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981F" w14:textId="45E0476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BC82F" w14:textId="70CCD4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B94A2" w14:textId="564CEE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D15B" w14:textId="2A8ADA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98D56" w14:textId="09E75E2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0110D" w14:textId="652F16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26BF" w14:textId="5A864CE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A2D00" w14:textId="7A6DE8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3B01" w14:textId="59E9072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D85AE" w14:textId="251190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E48D6" w14:textId="3E0EFDD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D37C5" w14:textId="387E89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16E56" w14:textId="5DB11F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B70E" w14:textId="449499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5772" w14:textId="0A48892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9591" w14:textId="1BC185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EBDC1" w14:textId="07FF40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65</w:t>
            </w:r>
          </w:p>
        </w:tc>
      </w:tr>
      <w:tr w:rsidR="00956C34" w:rsidRPr="00DB0411" w14:paraId="4AE52E23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057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5D7B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Витрина холодильная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260F" w14:textId="6655D01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FAFEB" w14:textId="051D9A3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9320" w14:textId="5BB1F3D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1AC6" w14:textId="54E554D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0A34" w14:textId="7CF51A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1326D" w14:textId="6211B14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848A8" w14:textId="221990B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80C53" w14:textId="49D11A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DCE4E" w14:textId="4D9BF61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04D71" w14:textId="733D0BE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D05B" w14:textId="07FE693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0E08A" w14:textId="461679B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2F1C9" w14:textId="6747E6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9C31" w14:textId="4C6B3C7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B40E" w14:textId="48FBAB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E5607" w14:textId="79F6BF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1552" w14:textId="0A14EB0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CF45" w14:textId="5F8A06B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153DF" w14:textId="3C968E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68A1" w14:textId="76EE71A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9C16E" w14:textId="348AE5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E63BE" w14:textId="19A7DD3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5</w:t>
            </w:r>
          </w:p>
        </w:tc>
      </w:tr>
      <w:tr w:rsidR="00956C34" w:rsidRPr="00DB0411" w14:paraId="5370BA5B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E4C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A8D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разделочный охдаждаемый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69E4" w14:textId="57DD43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4098" w14:textId="5E8455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EF38" w14:textId="15D6F7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E15AD" w14:textId="185747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81FD" w14:textId="675425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8F37" w14:textId="2224316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15AF" w14:textId="618728E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B935" w14:textId="19384D5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A0FE7" w14:textId="1FFC5B1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EF1B" w14:textId="2F3EB8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9EA6" w14:textId="1439D79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16DB" w14:textId="0A11108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8D26" w14:textId="4BB2EB5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D07C" w14:textId="54BEB4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EB40" w14:textId="331C00C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7FE06" w14:textId="54579E7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E4BF" w14:textId="37DA7F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78E8" w14:textId="546C58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75058" w14:textId="5B793BC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227BF" w14:textId="54F77FE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B93D2" w14:textId="35F2EB1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9311" w14:textId="552AB3F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</w:t>
            </w:r>
          </w:p>
        </w:tc>
      </w:tr>
      <w:tr w:rsidR="00956C34" w:rsidRPr="00DB0411" w14:paraId="204FB24B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2454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7A3D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5A31" w14:textId="726E90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D016" w14:textId="16AFDE5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99E01" w14:textId="73F06A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672C" w14:textId="69429AA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608E2" w14:textId="3B32E3A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F905C" w14:textId="2A53B33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CD1E" w14:textId="680E23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704D8" w14:textId="017521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7935" w14:textId="059B74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BC92" w14:textId="460D560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1078" w14:textId="03E9224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A6DC" w14:textId="67848F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028A" w14:textId="637B1B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3FF3" w14:textId="6DD48C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0229F" w14:textId="0E1FB3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D0354" w14:textId="71284A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597FD" w14:textId="31BB92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4A306" w14:textId="03E7C2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D60E" w14:textId="6D2FBD1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8564" w14:textId="5B763E7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30E9" w14:textId="624792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91D8F" w14:textId="3F10E5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5</w:t>
            </w:r>
          </w:p>
        </w:tc>
      </w:tr>
      <w:tr w:rsidR="00956C34" w:rsidRPr="00DB0411" w14:paraId="7BD34AD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BBB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43FB" w14:textId="3EC8F75F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9D06" w14:textId="064BB1A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A26F" w14:textId="20EBFE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C3916" w14:textId="187D5DF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0D1C" w14:textId="1C8B67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CF34" w14:textId="2B14937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FC43F" w14:textId="4F690F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943B" w14:textId="0C8DE6F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7220" w14:textId="3AE307C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61589" w14:textId="7A703A8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EF6D" w14:textId="33AFF3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0D74" w14:textId="00168E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AE159" w14:textId="12ACBF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3F4BD" w14:textId="083218E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D598" w14:textId="2F31C59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0761" w14:textId="587C033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AE1F0" w14:textId="28941E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A9BE3" w14:textId="555F7C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B3C4A" w14:textId="4B2FC3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C138" w14:textId="0273994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54F1F" w14:textId="27CCC8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92092" w14:textId="68AFEFE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33F61" w14:textId="16BAAD1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30</w:t>
            </w:r>
          </w:p>
        </w:tc>
      </w:tr>
      <w:tr w:rsidR="00956C34" w:rsidRPr="00DB0411" w14:paraId="214E2C68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36A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F94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Мобильный кондиционер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D470B" w14:textId="128E8D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B4884" w14:textId="01CD47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9A96C" w14:textId="3B2DD0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57A4A" w14:textId="67B2AA5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2B7F" w14:textId="4C3EC13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6CF8" w14:textId="1E868E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4B07" w14:textId="2B0F0D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F25B" w14:textId="7B7EF6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F6A58" w14:textId="50CB312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9148" w14:textId="1E2996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2C6E" w14:textId="3C7B190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6576B" w14:textId="597CCD5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48D72" w14:textId="1795487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325B5" w14:textId="55098C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5BAE" w14:textId="6A663F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C14A0" w14:textId="6FA3F69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0260E" w14:textId="0037659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09817" w14:textId="6841BD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77C41" w14:textId="3CFEA27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918B" w14:textId="0FAAC7E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69B9" w14:textId="25C3D69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6AB15" w14:textId="42F34E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</w:t>
            </w:r>
          </w:p>
        </w:tc>
      </w:tr>
      <w:tr w:rsidR="00956C34" w:rsidRPr="00DB0411" w14:paraId="0B2E409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5B36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00C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с зимним пакетом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D9A9" w14:textId="0B0C9F2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F14C" w14:textId="7E414D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E6B2" w14:textId="1973963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11EB1" w14:textId="345E3A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58F3" w14:textId="1E0097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244B" w14:textId="17C463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505B2" w14:textId="642667A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85D34" w14:textId="3063F1A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37B5" w14:textId="05394D3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EDD9" w14:textId="0252D7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8888" w14:textId="3F23D6A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8960E" w14:textId="66B1D6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19052" w14:textId="4F8F96A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6F94" w14:textId="529404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8026" w14:textId="136B353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DD30" w14:textId="12E573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5ACB" w14:textId="0789B4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0E36" w14:textId="48CD2A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F201B" w14:textId="01F53F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F9AA1" w14:textId="3898F82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DEC4" w14:textId="5F742F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DDB99" w14:textId="525888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6</w:t>
            </w:r>
          </w:p>
        </w:tc>
      </w:tr>
      <w:tr w:rsidR="00956C34" w:rsidRPr="00DB0411" w14:paraId="093B74AA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C48B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57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Тепловая завеса, эл.конвектор, тепловентилятор TFH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E20B4" w14:textId="73AE1E3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9807F" w14:textId="79CAC2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3938" w14:textId="613F21C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6CBD8" w14:textId="08D1275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71325" w14:textId="5ADF846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64349" w14:textId="4BE671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0475A" w14:textId="629E1E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DF686" w14:textId="076B269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760AC" w14:textId="6227847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49933" w14:textId="2112BFB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616F7" w14:textId="4D6D46A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BC89C" w14:textId="3072B9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C026E" w14:textId="4C59DF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163E" w14:textId="2EE1168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03207" w14:textId="0C2A4D1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E06E" w14:textId="27239F5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DA40A" w14:textId="1CA5979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B09CC" w14:textId="17B454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39BBF" w14:textId="7C2A7A8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AB08D" w14:textId="04ABB8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D39C" w14:textId="4ACB515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DEF8" w14:textId="17C22E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35</w:t>
            </w:r>
          </w:p>
        </w:tc>
      </w:tr>
      <w:tr w:rsidR="00956C34" w:rsidRPr="00DB0411" w14:paraId="67C888D6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437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5444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4851A" w14:textId="0F7355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30C76" w14:textId="56AED2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1F8C9" w14:textId="0BC08B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22C3" w14:textId="74C46B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C9AAF" w14:textId="5D85086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7118D" w14:textId="539F2A2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9303A" w14:textId="1C2228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C1164" w14:textId="6580AD9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3E799" w14:textId="148FC9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89E3" w14:textId="6B4453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E90E0" w14:textId="37326A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8AFD3" w14:textId="2430197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124F" w14:textId="644DD8A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146AD" w14:textId="197E34A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3CDB" w14:textId="19B688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86784" w14:textId="0AB047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F125" w14:textId="27BBF9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AE924" w14:textId="716D90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D59B" w14:textId="135E387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78BE" w14:textId="20A992B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FE58" w14:textId="246F1E2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B5067" w14:textId="367E68E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7</w:t>
            </w:r>
          </w:p>
        </w:tc>
      </w:tr>
      <w:tr w:rsidR="00956C34" w:rsidRPr="00DB0411" w14:paraId="0AE6EED5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365888" w14:textId="77C02A02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6EF0444" w14:textId="767A2580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A837AA6" w14:textId="43DBE2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104F2E4" w14:textId="261F688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E704B3" w14:textId="32884E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AC01C5" w14:textId="76CC26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3CCCBFE" w14:textId="2480A94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BA988E" w14:textId="499B7D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B7B4BCA" w14:textId="7FD89E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1753D0" w14:textId="5739B7B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F6F45C" w14:textId="2B2A53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091DD3" w14:textId="66E75A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6CA0E88" w14:textId="0C40C66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9C39F2" w14:textId="4A076F2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67B7C8" w14:textId="55FEDB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A023659" w14:textId="3E66888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1EBA645" w14:textId="5CE74D0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569486" w14:textId="2DA880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C8CA6AF" w14:textId="03D2F3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E33E6C" w14:textId="5B4A33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DE8D93" w14:textId="54D10BF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6EA202A" w14:textId="34FBB9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EE0A3FA" w14:textId="3867D76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AFF9AEB" w14:textId="7CED14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956C34" w:rsidRPr="00DB0411" w14:paraId="74505681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237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6E0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произв до 35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481" w14:textId="252581E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D36C" w14:textId="02FD1EF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7F73" w14:textId="23D2E9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00E82" w14:textId="731183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6D69" w14:textId="01FF125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10C9" w14:textId="6CBD12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BDF57" w14:textId="2C74D4A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CADF" w14:textId="190F67C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AA4AE" w14:textId="7F0D3E5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E9E" w14:textId="3A1CA1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C8136" w14:textId="776825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B7FB" w14:textId="7171F92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FD6FA" w14:textId="3C7147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6F089" w14:textId="60CA57D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AF0E" w14:textId="4D98329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8C84" w14:textId="62D984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99B63" w14:textId="4DC789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B1355" w14:textId="7AF0113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9314" w14:textId="66D10CB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408A8" w14:textId="7CE0FE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CFD30" w14:textId="5EA28F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9D0E8" w14:textId="19263CE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</w:t>
            </w:r>
          </w:p>
        </w:tc>
      </w:tr>
      <w:tr w:rsidR="00956C34" w:rsidRPr="00DB0411" w14:paraId="0B02BCB1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873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995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отжимная машина произв до 35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175E" w14:textId="6AFBA5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44CC8" w14:textId="52F653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29A7B" w14:textId="4EE5E0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23E6" w14:textId="68F4EBC2" w:rsidR="00956C34" w:rsidRPr="00956C34" w:rsidRDefault="00F13177" w:rsidP="00F13177">
            <w:pPr>
              <w:tabs>
                <w:tab w:val="center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ab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6DF68" w14:textId="5417642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5831B" w14:textId="206A8EA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389FC" w14:textId="423E078E" w:rsidR="00956C34" w:rsidRPr="00956C34" w:rsidRDefault="00F13177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66F4" w14:textId="58525B7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99C0" w14:textId="0BCC5FDB" w:rsidR="00956C34" w:rsidRPr="00956C34" w:rsidRDefault="00F13177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21EF0" w14:textId="25F258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9BE7" w14:textId="5D2D5D4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EC808" w14:textId="30618A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CAFF3" w14:textId="291B56C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6DD56" w14:textId="3A85FD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="00F13177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600D6" w14:textId="10EF1A5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AEE5A" w14:textId="3FD23B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E004" w14:textId="7F5374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D3E3" w14:textId="3F982A8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B4E2" w14:textId="4BA571F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D20E4" w14:textId="2511C52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375B1" w14:textId="35C6553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6B6E2" w14:textId="29C79451" w:rsidR="00956C34" w:rsidRPr="00F13177" w:rsidRDefault="00F13177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956C34" w:rsidRPr="00DB0411" w14:paraId="4DEA0BD9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34E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C39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сушильная машина произв до 8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5FFE8" w14:textId="29AE3C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1EA7" w14:textId="3C34BA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FCF6C" w14:textId="1DDEEE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54B82" w14:textId="0C77914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E9C02" w14:textId="331A21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D437" w14:textId="0C889FF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1382" w14:textId="32ED755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60752" w14:textId="5ABA63E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84E4" w14:textId="29644AC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E1032" w14:textId="68BA9E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0212F" w14:textId="1B6C66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EBCE" w14:textId="79C5945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  <w:bookmarkStart w:id="5" w:name="_GoBack"/>
            <w:bookmarkEnd w:id="5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0E9B" w14:textId="46C13EB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1492B" w14:textId="6E0E52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D002" w14:textId="66D561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8D150" w14:textId="4D6B405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2DC2D" w14:textId="2533B0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59CB1" w14:textId="5F4C5C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8ECD3" w14:textId="18A626D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08CF" w14:textId="16FD5E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8C2D8" w14:textId="1117837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A38C" w14:textId="66DD28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39</w:t>
            </w:r>
          </w:p>
        </w:tc>
      </w:tr>
      <w:tr w:rsidR="00956C34" w:rsidRPr="00DB0411" w14:paraId="45C528A4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637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B73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4EE80" w14:textId="4D66CB6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E8F93" w14:textId="7B96FF2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6C388" w14:textId="6AC713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81D0A" w14:textId="503420F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EB9F0" w14:textId="21FAD4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F398" w14:textId="2EC2451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EC08" w14:textId="791D40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BB245" w14:textId="72350F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BFDC" w14:textId="789E21F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16A4" w14:textId="6589D8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C6281" w14:textId="743CA8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A8EF" w14:textId="561F6A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A9E5" w14:textId="0E4B944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A490" w14:textId="0483910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BF138" w14:textId="465F865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1C112" w14:textId="59B1BEC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8D34" w14:textId="12F0A5D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F089" w14:textId="351729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A026" w14:textId="0D2DE5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8642" w14:textId="7C9AF9D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4B26" w14:textId="606EF4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BAFD" w14:textId="5E0924D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6</w:t>
            </w:r>
          </w:p>
        </w:tc>
      </w:tr>
      <w:tr w:rsidR="00956C34" w:rsidRPr="00DB0411" w14:paraId="02C9F69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064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9E7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активаторная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14E49" w14:textId="1FD6EB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1C4F" w14:textId="1309EB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C0214" w14:textId="7EAEB79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8B03" w14:textId="0FC66A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9D273" w14:textId="49EB15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4FE2" w14:textId="5AB6E7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45D3A" w14:textId="35D7E3C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68E4" w14:textId="364A64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9BF1B" w14:textId="5F0010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4534" w14:textId="207757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9FED" w14:textId="1D55FC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1E3E" w14:textId="06BC1C9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ED84" w14:textId="79A19CC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B53E" w14:textId="48095D6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E18FD" w14:textId="09F2F20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7959" w14:textId="483CCB1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4A90" w14:textId="6D1589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3A1F" w14:textId="6E5B23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9FDD" w14:textId="397FCD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9AAA4" w14:textId="76FC147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28BF" w14:textId="3FAB3A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C190E" w14:textId="2254C84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</w:t>
            </w:r>
          </w:p>
        </w:tc>
      </w:tr>
      <w:tr w:rsidR="00956C34" w:rsidRPr="00DB0411" w14:paraId="618F89A2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06DEA5" w14:textId="5CE3E325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983237" w14:textId="2C7F66A9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4CB4364" w14:textId="2E7283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4E5443E" w14:textId="410ACD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A77F476" w14:textId="3B1EF37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6EA28F5" w14:textId="7EFD9E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3233E5" w14:textId="73212E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0FD9974" w14:textId="2F5BC22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BF4D8FF" w14:textId="5EC065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B359105" w14:textId="45C6F3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1093340" w14:textId="5404679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8FFEE32" w14:textId="4995C72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61ED1A" w14:textId="6C9F22C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D1B85E" w14:textId="63E93C1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89AB14A" w14:textId="3965130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900DC5" w14:textId="78AA0C7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E6D1225" w14:textId="5AC649C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95E1A41" w14:textId="10E8585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A21F49F" w14:textId="4ED6C9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3B25CC4" w14:textId="370EC1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C9D9F59" w14:textId="220A72A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F6F280" w14:textId="1D4DF50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C1D1D3" w14:textId="4B08FD1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F9B3D67" w14:textId="01ED0B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196</w:t>
            </w:r>
          </w:p>
        </w:tc>
      </w:tr>
      <w:tr w:rsidR="00956C34" w:rsidRPr="00DB0411" w14:paraId="518A8E8C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F74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0A95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5C628" w14:textId="79A3DDA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9FB5" w14:textId="53A97C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BEEB" w14:textId="0B0A39C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00E2" w14:textId="12E7857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1AAD4" w14:textId="74ED881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60DB" w14:textId="5D385B3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7833A" w14:textId="29ACEEF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47D2" w14:textId="6A5946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A37F4" w14:textId="115B33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5E5C" w14:textId="6C1FFF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DDDA3" w14:textId="41D9E6F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BDE8" w14:textId="6914F1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6BAF" w14:textId="624D17A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602D3" w14:textId="7D1A37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21DB" w14:textId="129437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BA28" w14:textId="62ED01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6413" w14:textId="4355C6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1B0C" w14:textId="25B051B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75A5" w14:textId="27E4C5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366D" w14:textId="61649A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4B443" w14:textId="6B75D4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43ED0" w14:textId="1545CE2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138</w:t>
            </w:r>
          </w:p>
        </w:tc>
      </w:tr>
      <w:tr w:rsidR="00956C34" w:rsidRPr="00DB0411" w14:paraId="409E31DC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7AA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6B2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9520" w14:textId="3202D9C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9E449" w14:textId="326899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7A181" w14:textId="71CE172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BBA9" w14:textId="0A5B40D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2E84" w14:textId="69D3FD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5BEB" w14:textId="04C359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6F14F" w14:textId="555342D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41A3F" w14:textId="763836E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C5B8" w14:textId="7FD09B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0EDCD" w14:textId="1C6CE5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8FA9" w14:textId="18B68D6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3D74" w14:textId="2E5AA2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D7D08" w14:textId="660702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7957" w14:textId="35FDBE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EBD9" w14:textId="6290D0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5DD97" w14:textId="688E18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CA24" w14:textId="2E5A1F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8A37" w14:textId="52785A9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0303B" w14:textId="6CB84B6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0F83" w14:textId="7530CA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0AC0" w14:textId="6BD125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852D3" w14:textId="01E5DC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7</w:t>
            </w:r>
          </w:p>
        </w:tc>
      </w:tr>
      <w:tr w:rsidR="00956C34" w:rsidRPr="00DB0411" w14:paraId="5027776C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8A29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F413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36B0D" w14:textId="6F1CDEA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85A6" w14:textId="4371607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A066C" w14:textId="6F8F0E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54443" w14:textId="7EAEC41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8ED0" w14:textId="2384CB1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B9E8C" w14:textId="3870407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4AA8" w14:textId="77EF59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FB28" w14:textId="344543B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9E521" w14:textId="4751BC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7F449" w14:textId="256B1B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3716E" w14:textId="25FAA5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6BCA" w14:textId="63004D1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14A0" w14:textId="3129A6F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1BB6" w14:textId="13C5AEF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AE9F1" w14:textId="060257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6757" w14:textId="4C23725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558F" w14:textId="24D225C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50CD" w14:textId="6068C78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D9A11" w14:textId="5DA08B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76F7" w14:textId="731E1A8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8DB8" w14:textId="64ED1F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570DB" w14:textId="3605E1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27</w:t>
            </w:r>
          </w:p>
        </w:tc>
      </w:tr>
      <w:tr w:rsidR="00956C34" w:rsidRPr="00DB0411" w14:paraId="258809DF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397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0F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F4A52" w14:textId="1AAC9B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EB2E" w14:textId="6ACACD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510D0" w14:textId="013E00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2E8E2" w14:textId="42A36F6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D0077" w14:textId="12F67EE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7B151" w14:textId="156FC5E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5355" w14:textId="5A47D7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B4BB" w14:textId="112440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11D08" w14:textId="36DD254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3B776" w14:textId="5CEC4E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17DD" w14:textId="708829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A45A3" w14:textId="32A3245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5B93" w14:textId="37B5D7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BFCAF" w14:textId="562B586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976BB" w14:textId="57EB454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9D68" w14:textId="77CE8BA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5E78" w14:textId="49D0D9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80A92" w14:textId="6C3FFCE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A48DF" w14:textId="6DD6716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77F1" w14:textId="5FCEA00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25BA" w14:textId="14DEEA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2DDC" w14:textId="581242A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</w:t>
            </w:r>
          </w:p>
        </w:tc>
      </w:tr>
      <w:tr w:rsidR="00956C34" w:rsidRPr="00DB0411" w14:paraId="08855D76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6548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80F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Эл.дрели, заточные снаки, эл.рубанки и пр.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9E065" w14:textId="0FCC580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259FC" w14:textId="2D5A2DA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2E37B" w14:textId="77965E7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D8B5F" w14:textId="72D49A1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8A35C" w14:textId="0661BA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FF72F" w14:textId="6E4793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A9C17" w14:textId="4AE5FD3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30C47" w14:textId="7430E98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AC540" w14:textId="137C784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E10B4" w14:textId="291EFC2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84CF" w14:textId="24BC657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AD49D" w14:textId="6A8E80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B5597" w14:textId="77DAB2D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F516E" w14:textId="1C0B1C8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BF0E" w14:textId="4F0D706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4A9D" w14:textId="501AEBF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C2A4C" w14:textId="20E89D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8777" w14:textId="16EF48C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CC29C" w14:textId="74C8289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C777" w14:textId="3DC97C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168B" w14:textId="75B1606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CA511" w14:textId="3F6CB7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9</w:t>
            </w:r>
          </w:p>
        </w:tc>
      </w:tr>
      <w:tr w:rsidR="00956C34" w:rsidRPr="00DB0411" w14:paraId="0FC6FAB9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3B0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659E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Швейная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0031" w14:textId="1C5725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2E92" w14:textId="563399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578E" w14:textId="4A4BF1F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4A520" w14:textId="5E8F4E8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F7B7E" w14:textId="75F84A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5375" w14:textId="515E694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BA2AB" w14:textId="4DE09F4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C5B00" w14:textId="3D4C3A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09F5" w14:textId="305F69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6D89E" w14:textId="576D4DF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EC5A" w14:textId="3F36BB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396C" w14:textId="31CC11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FC053" w14:textId="3EF5D2A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1ECB2" w14:textId="779E45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23983" w14:textId="63832DA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300D" w14:textId="3A7BB36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5E48" w14:textId="369ECF7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B7DD" w14:textId="058AAA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6C9B" w14:textId="348A553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F4F8D" w14:textId="39F2E32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9483" w14:textId="360081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D3997" w14:textId="40AA184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9</w:t>
            </w:r>
          </w:p>
        </w:tc>
      </w:tr>
      <w:tr w:rsidR="00956C34" w:rsidRPr="00DB0411" w14:paraId="2B95C755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4CC5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F8EF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Оверлог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BAB8" w14:textId="074AF42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1323" w14:textId="618538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B0DF0" w14:textId="7896C1B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2A36D" w14:textId="4A93695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7460" w14:textId="143D2E3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1504E" w14:textId="0A228DE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9A7A" w14:textId="6AAAD14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0181" w14:textId="362B5C0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F7AC5" w14:textId="387613B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A749" w14:textId="24E0376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FA5E9" w14:textId="1A697E0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C85D" w14:textId="5C13AE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8722" w14:textId="7A0FB3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D3AE" w14:textId="477732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89A1E" w14:textId="38ADB4F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D6962" w14:textId="7B036AF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B171" w14:textId="4D2BC21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3F18D" w14:textId="22C22BC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67C39" w14:textId="0E170E7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873EA" w14:textId="2592F7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3D6B6" w14:textId="123BFD8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E3F4" w14:textId="3DF38E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4</w:t>
            </w:r>
          </w:p>
        </w:tc>
      </w:tr>
      <w:tr w:rsidR="00956C34" w:rsidRPr="00DB0411" w14:paraId="7166934A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0CCA7E" w14:textId="623AB396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1C1209D" w14:textId="2F6EA165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90CDC88" w14:textId="3206D13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D7541C6" w14:textId="704EDFB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66916C9" w14:textId="6B30C8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89BC5EF" w14:textId="3999CB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B051C0B" w14:textId="08186B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11B101" w14:textId="746816C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7C0597E" w14:textId="7C3910C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936006D" w14:textId="1CB7BF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7BB44A4" w14:textId="1294E7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64528C3" w14:textId="091ADAF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6398ADE" w14:textId="66AF614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891522C" w14:textId="57DC2A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A0A2E91" w14:textId="3C8AE37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3A91637" w14:textId="61D2560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8C615E5" w14:textId="27C8B6F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42CAD4" w14:textId="15C9BB5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76C22A7" w14:textId="39A72D4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7A08E7" w14:textId="59E113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6B47484" w14:textId="40AAC0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E6A354" w14:textId="00AD3A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1489E8" w14:textId="40579A3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8FB728E" w14:textId="3501289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b/>
                <w:bCs/>
                <w:color w:val="000000"/>
                <w:sz w:val="16"/>
                <w:szCs w:val="16"/>
              </w:rPr>
              <w:t>52</w:t>
            </w:r>
          </w:p>
        </w:tc>
      </w:tr>
      <w:tr w:rsidR="00956C34" w:rsidRPr="00DB0411" w14:paraId="15C7BCCE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78B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ED0C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1E1E5" w14:textId="087F6B9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BD51" w14:textId="1B4F83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D64B" w14:textId="54CFF4F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3DD7A" w14:textId="772610C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4702F" w14:textId="0A5FC3D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6CE6" w14:textId="16EA00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ABBD" w14:textId="2A1F3B3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58FD" w14:textId="0B2EF90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A7E5" w14:textId="24156CA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6C8B2" w14:textId="46842E1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1999" w14:textId="57E8280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E09F" w14:textId="005382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DE5AA" w14:textId="1EBFAE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0838D" w14:textId="3A9708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37510" w14:textId="4F1F73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ED389" w14:textId="381C885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5F7C0" w14:textId="39A7F05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E5771" w14:textId="7ABCE97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69F6" w14:textId="0B7653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C906" w14:textId="25E2966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D008" w14:textId="00B0BA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BAF7B" w14:textId="680BA5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8</w:t>
            </w:r>
          </w:p>
        </w:tc>
      </w:tr>
      <w:tr w:rsidR="00956C34" w:rsidRPr="00DB0411" w14:paraId="3210BF6A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EA6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3FEA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EC215" w14:textId="21EA698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883CE" w14:textId="38DF47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706C" w14:textId="68B92DE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9901" w14:textId="23220F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896ED" w14:textId="6CCB60E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2DA96" w14:textId="515166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9A2F" w14:textId="3AD6C5A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FFA47" w14:textId="5C6A2AA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163B6" w14:textId="6FF33A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28DD" w14:textId="6111BDC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B87C5" w14:textId="00AA282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4502D" w14:textId="1AD418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D6B8" w14:textId="55C150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1ACD" w14:textId="11A4F42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E8AA" w14:textId="7ECD3DC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9274" w14:textId="22C92C2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75E08" w14:textId="1AAFC9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3657" w14:textId="64CF651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494DA" w14:textId="03650A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F4298" w14:textId="564DDBD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A7B10" w14:textId="03F8156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FF758" w14:textId="7B115EF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5</w:t>
            </w:r>
          </w:p>
        </w:tc>
      </w:tr>
      <w:tr w:rsidR="00956C34" w:rsidRPr="00DB0411" w14:paraId="38471FE0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142F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1E46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93D0B" w14:textId="02DB6DD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7B220" w14:textId="3803A3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5B60" w14:textId="1354457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36557" w14:textId="790FBDE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39100" w14:textId="6BF67F4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7109" w14:textId="6A7D673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3D6A" w14:textId="67EE5BA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C880" w14:textId="3E3F4D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AACC" w14:textId="5FCD848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14D8" w14:textId="6A6148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8A045" w14:textId="7FFDADC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9765E" w14:textId="03FB059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EE54B" w14:textId="50112CC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F2C5D" w14:textId="3DF04C8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B583" w14:textId="46B49648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1589A" w14:textId="18F62DB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0E916" w14:textId="3743712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A9C00" w14:textId="3158080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8FE2" w14:textId="1938FD3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8986" w14:textId="3A56E67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AAE8" w14:textId="32D3777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835DC" w14:textId="6EAC08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9</w:t>
            </w:r>
          </w:p>
        </w:tc>
      </w:tr>
      <w:tr w:rsidR="00956C34" w:rsidRPr="00DB0411" w14:paraId="6C46F732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9DE2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A1D9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C4E4" w14:textId="58C8564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A4E79" w14:textId="18A1F06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14428" w14:textId="1791664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A852" w14:textId="400CB19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19F2" w14:textId="74041B3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E2FAF" w14:textId="5C95D7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0D17" w14:textId="7B8158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EDE4" w14:textId="2C2667FB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290F" w14:textId="586FDD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4E722" w14:textId="5692599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3F684" w14:textId="4784A02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506C3" w14:textId="4600898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13463" w14:textId="1508EE2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3BA18" w14:textId="12A5F19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F56C" w14:textId="03310A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20DBF" w14:textId="0B6D1E5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6263C" w14:textId="7431551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C170" w14:textId="2399EB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A9FE9" w14:textId="62FC9D9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664A" w14:textId="10378AE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0B02" w14:textId="3DD92F0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D3BAC" w14:textId="640F766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4</w:t>
            </w:r>
          </w:p>
        </w:tc>
      </w:tr>
      <w:tr w:rsidR="00956C34" w:rsidRPr="00DB0411" w14:paraId="4C970107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1E77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AB40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7F01" w14:textId="20D2BB1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3184" w14:textId="6628DF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65ADD" w14:textId="1A4D44B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895D2" w14:textId="552A15A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6258" w14:textId="210749B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A7A2" w14:textId="132FB67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8A747" w14:textId="6D6EBC1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615D4" w14:textId="4C3328E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2E9E" w14:textId="61B42E4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63F9" w14:textId="60750FE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3BF9" w14:textId="5C8FEE5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2843D" w14:textId="7774F25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0EA0" w14:textId="6A7F7AB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5CA58" w14:textId="23053A3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070FA" w14:textId="1A97ED4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B0CF2" w14:textId="79AF997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8FDB" w14:textId="0803DAE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ACA3" w14:textId="16F2A33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A83A" w14:textId="756B7A9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0B00E" w14:textId="7BCA0F8C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EF403" w14:textId="11C3573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D248" w14:textId="1C995E8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20</w:t>
            </w:r>
          </w:p>
        </w:tc>
      </w:tr>
      <w:tr w:rsidR="00956C34" w:rsidRPr="00DB0411" w14:paraId="778C38DD" w14:textId="77777777" w:rsidTr="00AB2BE5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4075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BD51" w14:textId="77777777" w:rsidR="00956C34" w:rsidRPr="00DB0411" w:rsidRDefault="00956C34" w:rsidP="0095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AD16" w14:textId="42CC27DA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3E49C" w14:textId="2D21A2A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F050" w14:textId="7E68921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1D61" w14:textId="0CB95E8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F6DF" w14:textId="3E6B9FA2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B7A51" w14:textId="41D7CDB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3CD5" w14:textId="0EFC94D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9531" w14:textId="0AE7CDE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A3C2A" w14:textId="79D22AA5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D60C" w14:textId="0EBAEA17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6C71" w14:textId="33B3286F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EFC0C" w14:textId="7B22E70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83FC3" w14:textId="0505633E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E8CA" w14:textId="7CC82169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7C21" w14:textId="124A4D9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BC34C" w14:textId="478E4B8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01520" w14:textId="38F36490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73048" w14:textId="6C65B3D6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43B2F" w14:textId="69A0C773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F4BAC" w14:textId="58108781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D7E8" w14:textId="0D2B3BF4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B1A1" w14:textId="13EB27ED" w:rsidR="00956C34" w:rsidRPr="00956C34" w:rsidRDefault="00956C34" w:rsidP="009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6C34"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00138FA8" w14:textId="77777777" w:rsidR="002B4F5E" w:rsidRPr="002B4F5E" w:rsidRDefault="002B4F5E" w:rsidP="00956C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2D3746">
      <w:pgSz w:w="16840" w:h="11907" w:orient="landscape"/>
      <w:pgMar w:top="426" w:right="568" w:bottom="709" w:left="56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181DA" w14:textId="77777777" w:rsidR="00CC5751" w:rsidRDefault="00CC5751" w:rsidP="00C4710A">
      <w:pPr>
        <w:spacing w:after="0" w:line="240" w:lineRule="auto"/>
      </w:pPr>
      <w:r>
        <w:separator/>
      </w:r>
    </w:p>
  </w:endnote>
  <w:endnote w:type="continuationSeparator" w:id="0">
    <w:p w14:paraId="22EE5B4D" w14:textId="77777777" w:rsidR="00CC5751" w:rsidRDefault="00CC5751" w:rsidP="00C4710A">
      <w:pPr>
        <w:spacing w:after="0" w:line="240" w:lineRule="auto"/>
      </w:pPr>
      <w:r>
        <w:continuationSeparator/>
      </w:r>
    </w:p>
  </w:endnote>
  <w:endnote w:type="continuationNotice" w:id="1">
    <w:p w14:paraId="59990F11" w14:textId="77777777" w:rsidR="00CC5751" w:rsidRDefault="00CC5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CC5751" w:rsidRDefault="00CC575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177">
          <w:rPr>
            <w:noProof/>
          </w:rPr>
          <w:t>19</w:t>
        </w:r>
        <w:r>
          <w:fldChar w:fldCharType="end"/>
        </w:r>
      </w:p>
    </w:sdtContent>
  </w:sdt>
  <w:p w14:paraId="7D6D3FC9" w14:textId="77777777" w:rsidR="00CC5751" w:rsidRDefault="00CC57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35DF3" w14:textId="77777777" w:rsidR="00CC5751" w:rsidRDefault="00CC5751" w:rsidP="00C4710A">
      <w:pPr>
        <w:spacing w:after="0" w:line="240" w:lineRule="auto"/>
      </w:pPr>
      <w:r>
        <w:separator/>
      </w:r>
    </w:p>
  </w:footnote>
  <w:footnote w:type="continuationSeparator" w:id="0">
    <w:p w14:paraId="0D5BEA5E" w14:textId="77777777" w:rsidR="00CC5751" w:rsidRDefault="00CC5751" w:rsidP="00C4710A">
      <w:pPr>
        <w:spacing w:after="0" w:line="240" w:lineRule="auto"/>
      </w:pPr>
      <w:r>
        <w:continuationSeparator/>
      </w:r>
    </w:p>
  </w:footnote>
  <w:footnote w:type="continuationNotice" w:id="1">
    <w:p w14:paraId="5B88D778" w14:textId="77777777" w:rsidR="00CC5751" w:rsidRDefault="00CC57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805"/>
    <w:rsid w:val="000735F8"/>
    <w:rsid w:val="0008233A"/>
    <w:rsid w:val="000840C9"/>
    <w:rsid w:val="00093388"/>
    <w:rsid w:val="00093799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25A92"/>
    <w:rsid w:val="00137CF9"/>
    <w:rsid w:val="00141A8F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746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055B4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45477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FC0"/>
    <w:rsid w:val="00500830"/>
    <w:rsid w:val="00504454"/>
    <w:rsid w:val="00504EEC"/>
    <w:rsid w:val="00506342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0DBD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7B4"/>
    <w:rsid w:val="006A2DA3"/>
    <w:rsid w:val="006A5297"/>
    <w:rsid w:val="006B11B8"/>
    <w:rsid w:val="006B5E33"/>
    <w:rsid w:val="006B6513"/>
    <w:rsid w:val="006C17AD"/>
    <w:rsid w:val="006C2417"/>
    <w:rsid w:val="006C5124"/>
    <w:rsid w:val="006C5D7D"/>
    <w:rsid w:val="006C69A0"/>
    <w:rsid w:val="006D7E85"/>
    <w:rsid w:val="006E05E4"/>
    <w:rsid w:val="006E3B51"/>
    <w:rsid w:val="006E4CE8"/>
    <w:rsid w:val="006F0D7B"/>
    <w:rsid w:val="006F1974"/>
    <w:rsid w:val="007015DF"/>
    <w:rsid w:val="00712014"/>
    <w:rsid w:val="00713003"/>
    <w:rsid w:val="00714A02"/>
    <w:rsid w:val="00717EBD"/>
    <w:rsid w:val="007523E4"/>
    <w:rsid w:val="0075413F"/>
    <w:rsid w:val="00757F1C"/>
    <w:rsid w:val="00760B6B"/>
    <w:rsid w:val="007744AF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459E"/>
    <w:rsid w:val="00815CE6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933B5"/>
    <w:rsid w:val="008A1C60"/>
    <w:rsid w:val="008A297B"/>
    <w:rsid w:val="008C4CAF"/>
    <w:rsid w:val="008D1C37"/>
    <w:rsid w:val="008D3C4B"/>
    <w:rsid w:val="008D5F1A"/>
    <w:rsid w:val="008F1E16"/>
    <w:rsid w:val="008F500A"/>
    <w:rsid w:val="00903A6E"/>
    <w:rsid w:val="009077CE"/>
    <w:rsid w:val="00911822"/>
    <w:rsid w:val="00911BFB"/>
    <w:rsid w:val="0092434F"/>
    <w:rsid w:val="00933E2C"/>
    <w:rsid w:val="009419A3"/>
    <w:rsid w:val="009466E9"/>
    <w:rsid w:val="00951073"/>
    <w:rsid w:val="00953D87"/>
    <w:rsid w:val="00956C34"/>
    <w:rsid w:val="00957CEC"/>
    <w:rsid w:val="00961B6A"/>
    <w:rsid w:val="0096439D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C6453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4908"/>
    <w:rsid w:val="00C27E06"/>
    <w:rsid w:val="00C4710A"/>
    <w:rsid w:val="00C631BF"/>
    <w:rsid w:val="00C64A5B"/>
    <w:rsid w:val="00C651A5"/>
    <w:rsid w:val="00C80F9C"/>
    <w:rsid w:val="00C8185C"/>
    <w:rsid w:val="00C835DD"/>
    <w:rsid w:val="00C83921"/>
    <w:rsid w:val="00C90C72"/>
    <w:rsid w:val="00C95693"/>
    <w:rsid w:val="00CA0A38"/>
    <w:rsid w:val="00CA6EA8"/>
    <w:rsid w:val="00CA7147"/>
    <w:rsid w:val="00CC5751"/>
    <w:rsid w:val="00CD6274"/>
    <w:rsid w:val="00CE207D"/>
    <w:rsid w:val="00CF3173"/>
    <w:rsid w:val="00CF33B0"/>
    <w:rsid w:val="00CF4BE9"/>
    <w:rsid w:val="00D02004"/>
    <w:rsid w:val="00D058C4"/>
    <w:rsid w:val="00D1345A"/>
    <w:rsid w:val="00D13677"/>
    <w:rsid w:val="00D15F9C"/>
    <w:rsid w:val="00D317B6"/>
    <w:rsid w:val="00D47EDA"/>
    <w:rsid w:val="00D54E2F"/>
    <w:rsid w:val="00D5638F"/>
    <w:rsid w:val="00D60480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07F78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A6AC2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13177"/>
    <w:rsid w:val="00F277DC"/>
    <w:rsid w:val="00F30474"/>
    <w:rsid w:val="00F32115"/>
    <w:rsid w:val="00F351EF"/>
    <w:rsid w:val="00F3663F"/>
    <w:rsid w:val="00F37329"/>
    <w:rsid w:val="00F528C9"/>
    <w:rsid w:val="00F606F9"/>
    <w:rsid w:val="00F614C6"/>
    <w:rsid w:val="00F65054"/>
    <w:rsid w:val="00F73784"/>
    <w:rsid w:val="00F809C4"/>
    <w:rsid w:val="00F904CF"/>
    <w:rsid w:val="00F91E13"/>
    <w:rsid w:val="00F9410B"/>
    <w:rsid w:val="00FA3B36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48E4CFBB-9F41-4FB9-8CC0-4F5592A4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tehnika_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945A-7486-4D83-9B20-290CB3F0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20</Pages>
  <Words>7999</Words>
  <Characters>45595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77</cp:revision>
  <cp:lastPrinted>2021-01-18T10:23:00Z</cp:lastPrinted>
  <dcterms:created xsi:type="dcterms:W3CDTF">2019-12-13T07:33:00Z</dcterms:created>
  <dcterms:modified xsi:type="dcterms:W3CDTF">2022-01-20T00:25:00Z</dcterms:modified>
</cp:coreProperties>
</file>