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1D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 xml:space="preserve">Оснащение развивающей предметно-пространственной среды </w:t>
      </w:r>
      <w:r w:rsidR="00B9431D"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</w:p>
    <w:p w:rsidR="00D64481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31D">
        <w:rPr>
          <w:rFonts w:ascii="Times New Roman" w:hAnsi="Times New Roman" w:cs="Times New Roman"/>
          <w:b/>
          <w:sz w:val="28"/>
          <w:szCs w:val="28"/>
        </w:rPr>
        <w:t>№ 11 «Теремок» - филиал АН ДОО «Алмазик»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E37884" w:rsidRPr="00E37884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игровых средств для оснащения</w:t>
      </w:r>
      <w:r w:rsid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E37884">
        <w:rPr>
          <w:rFonts w:ascii="Times New Roman" w:hAnsi="Times New Roman" w:cs="Times New Roman"/>
          <w:sz w:val="24"/>
          <w:szCs w:val="24"/>
        </w:rPr>
        <w:t xml:space="preserve"> и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  <w:bookmarkStart w:id="0" w:name="_GoBack"/>
      <w:bookmarkEnd w:id="0"/>
      <w:r w:rsidR="00E37884" w:rsidRPr="00E37884">
        <w:rPr>
          <w:rFonts w:ascii="Times New Roman" w:hAnsi="Times New Roman" w:cs="Times New Roman"/>
          <w:sz w:val="24"/>
          <w:szCs w:val="24"/>
        </w:rPr>
        <w:t>«Формирование структу</w:t>
      </w:r>
      <w:r w:rsidR="00E37884"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 w:rsidR="00E37884"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="00E37884"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 w:rsidR="00DA229F"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>
        <w:rPr>
          <w:rFonts w:ascii="Times New Roman" w:hAnsi="Times New Roman" w:cs="Times New Roman"/>
          <w:sz w:val="24"/>
          <w:szCs w:val="24"/>
        </w:rPr>
        <w:t>ДО в</w:t>
      </w:r>
      <w:r w:rsidR="00DA229F">
        <w:rPr>
          <w:rFonts w:ascii="Times New Roman" w:hAnsi="Times New Roman" w:cs="Times New Roman"/>
          <w:sz w:val="24"/>
          <w:szCs w:val="24"/>
        </w:rPr>
        <w:t xml:space="preserve"> части формирования игровой</w:t>
      </w:r>
      <w:r w:rsidR="000B6AB6">
        <w:rPr>
          <w:rFonts w:ascii="Times New Roman" w:hAnsi="Times New Roman" w:cs="Times New Roman"/>
          <w:sz w:val="24"/>
          <w:szCs w:val="24"/>
        </w:rPr>
        <w:t xml:space="preserve"> среды дошкольных образовательных организаций.</w:t>
      </w:r>
    </w:p>
    <w:p w:rsidR="00F64756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</w:t>
      </w:r>
      <w:r w:rsidR="00C41716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E37884" w:rsidRPr="00E37884">
        <w:rPr>
          <w:rFonts w:ascii="Times New Roman" w:hAnsi="Times New Roman" w:cs="Times New Roman"/>
          <w:sz w:val="24"/>
          <w:szCs w:val="24"/>
        </w:rPr>
        <w:t xml:space="preserve"> для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="00F64756" w:rsidRPr="00E37884">
        <w:rPr>
          <w:rFonts w:ascii="Times New Roman" w:hAnsi="Times New Roman" w:cs="Times New Roman"/>
          <w:sz w:val="24"/>
          <w:szCs w:val="24"/>
        </w:rPr>
        <w:t>, П.Д. Рабинович, Е.М.</w:t>
      </w:r>
      <w:r w:rsidR="00C41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716"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 w:rsidR="00C41716"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="00F64756"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 w:rsidR="000B6AB6">
        <w:rPr>
          <w:rFonts w:ascii="Times New Roman" w:hAnsi="Times New Roman" w:cs="Times New Roman"/>
          <w:sz w:val="24"/>
          <w:szCs w:val="24"/>
        </w:rPr>
        <w:t>.</w:t>
      </w: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</w:tc>
        <w:tc>
          <w:tcPr>
            <w:tcW w:w="1065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066" w:type="dxa"/>
          </w:tcPr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040" w:type="dxa"/>
          </w:tcPr>
          <w:p w:rsidR="0096437D" w:rsidRPr="00704BEB" w:rsidRDefault="004549A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6-8</w:t>
            </w: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6437D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6437D" w:rsidRPr="002B38C3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  <w:r w:rsidRPr="002B38C3"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6437D" w:rsidRPr="002B38C3" w:rsidRDefault="00C1101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211CE" w:rsidTr="00A211CE">
        <w:trPr>
          <w:trHeight w:val="1459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9B55BA" w:rsidRDefault="00A211CE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211CE" w:rsidRDefault="00C1101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1,6-3/4</w:t>
            </w:r>
          </w:p>
          <w:p w:rsidR="00C1101D" w:rsidRDefault="00C1101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</w:tc>
      </w:tr>
      <w:tr w:rsidR="00A211CE" w:rsidTr="00A211CE">
        <w:trPr>
          <w:trHeight w:val="1745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C37395" w:rsidRDefault="00A211CE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1101D" w:rsidRPr="00C1101D" w:rsidRDefault="00C1101D" w:rsidP="00C1101D">
            <w:pPr>
              <w:pStyle w:val="a3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A211CE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A211CE" w:rsidTr="009A513B">
        <w:trPr>
          <w:trHeight w:val="560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9A513B" w:rsidRDefault="00A211CE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зацией 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6A2B97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211CE" w:rsidRDefault="00C1101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2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Pr="00FC2977" w:rsidRDefault="00FC297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11CE" w:rsidTr="00A211CE">
        <w:trPr>
          <w:trHeight w:val="1117"/>
          <w:jc w:val="center"/>
        </w:trPr>
        <w:tc>
          <w:tcPr>
            <w:tcW w:w="499" w:type="dxa"/>
            <w:vMerge/>
          </w:tcPr>
          <w:p w:rsidR="00A211CE" w:rsidRPr="002C28BF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</w:tcPr>
          <w:p w:rsidR="00A211CE" w:rsidRPr="002B38C3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A211CE" w:rsidRDefault="00A211CE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A211CE" w:rsidRPr="00C80C65" w:rsidRDefault="00A211CE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A211CE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1,6-3/4</w:t>
            </w:r>
          </w:p>
          <w:p w:rsidR="00C1101D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  <w:p w:rsidR="00C1101D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C1101D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C1101D" w:rsidRDefault="00C1101D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A211CE" w:rsidTr="00A211CE">
        <w:trPr>
          <w:trHeight w:val="42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1101D" w:rsidRDefault="0013647F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C1101D" w:rsidRDefault="0013647F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A211CE" w:rsidRPr="002B38C3" w:rsidRDefault="00A211CE" w:rsidP="00C110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15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3647F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3647F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A211CE" w:rsidRPr="002B38C3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A211CE" w:rsidTr="00A211CE">
        <w:trPr>
          <w:trHeight w:val="421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A211CE" w:rsidRPr="004C613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13647F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13647F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A211CE" w:rsidRPr="002B38C3" w:rsidRDefault="0013647F" w:rsidP="001364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A211CE" w:rsidTr="00A211CE">
        <w:trPr>
          <w:trHeight w:val="557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4C6137" w:rsidRDefault="00A211CE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D0F87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C2977" w:rsidRPr="00FC2977" w:rsidRDefault="00FC2977" w:rsidP="00FC2977">
            <w:pPr>
              <w:pStyle w:val="a3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A211CE" w:rsidRPr="002B38C3" w:rsidRDefault="00FC2977" w:rsidP="00FC2977">
            <w:pPr>
              <w:pStyle w:val="a3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6437D" w:rsidRPr="00831759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6437D" w:rsidRPr="00831759" w:rsidRDefault="001D13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211CE" w:rsidTr="00A211CE">
        <w:trPr>
          <w:trHeight w:val="839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D136C" w:rsidRPr="00FC2977" w:rsidRDefault="001D136C" w:rsidP="001D136C">
            <w:pPr>
              <w:pStyle w:val="a3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A211CE" w:rsidRDefault="001D136C" w:rsidP="001D1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</w:tc>
      </w:tr>
      <w:tr w:rsidR="00A211CE" w:rsidTr="00A211CE">
        <w:trPr>
          <w:trHeight w:val="553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1D136C" w:rsidRPr="00FC2977" w:rsidRDefault="001D136C" w:rsidP="001D136C">
            <w:pPr>
              <w:pStyle w:val="a3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211CE" w:rsidRDefault="001D136C" w:rsidP="001D1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A211CE" w:rsidTr="00A211CE">
        <w:trPr>
          <w:trHeight w:val="560"/>
          <w:jc w:val="center"/>
        </w:trPr>
        <w:tc>
          <w:tcPr>
            <w:tcW w:w="499" w:type="dxa"/>
            <w:vMerge/>
          </w:tcPr>
          <w:p w:rsidR="00A211CE" w:rsidRPr="002B38C3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8C724E" w:rsidRDefault="00A211CE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D136C" w:rsidRDefault="001D136C" w:rsidP="001D1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A211CE" w:rsidRDefault="001D136C" w:rsidP="001D13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Pr="00483089" w:rsidRDefault="00483089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0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211CE" w:rsidTr="00A211CE">
        <w:trPr>
          <w:trHeight w:val="1112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0932CF" w:rsidRDefault="00A211CE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бусины нанизываются в заданном порядке (1, п.1.4.стр.16)</w:t>
            </w:r>
            <w:r w:rsidRPr="000932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D5B4D" w:rsidRDefault="00DD5B4D" w:rsidP="00DD5B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DD5B4D" w:rsidRDefault="00DD5B4D" w:rsidP="00DD5B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  <w:p w:rsidR="00DD5B4D" w:rsidRDefault="00DD5B4D" w:rsidP="00DD5B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DD5B4D">
        <w:trPr>
          <w:trHeight w:val="701"/>
          <w:jc w:val="center"/>
        </w:trPr>
        <w:tc>
          <w:tcPr>
            <w:tcW w:w="499" w:type="dxa"/>
            <w:vMerge/>
          </w:tcPr>
          <w:p w:rsidR="00A211CE" w:rsidRPr="002C28BF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A513B" w:rsidRPr="009A513B" w:rsidRDefault="00A211CE" w:rsidP="00DD5B4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D5B4D" w:rsidRDefault="00483089" w:rsidP="00DD5B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A211CE" w:rsidRDefault="00483089" w:rsidP="00DD5B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96437D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0036B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11CE" w:rsidTr="00A211CE">
        <w:trPr>
          <w:trHeight w:val="112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B30B2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A211CE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A211CE" w:rsidTr="00A211CE">
        <w:trPr>
          <w:trHeight w:val="559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505F5A" w:rsidRDefault="00A211CE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7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211CE" w:rsidRDefault="00A211CE" w:rsidP="003A229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036B8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1,6-3/4</w:t>
            </w:r>
          </w:p>
          <w:p w:rsidR="00A211CE" w:rsidRDefault="000036B8" w:rsidP="00003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EA0C0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11CE" w:rsidTr="00A211CE">
        <w:trPr>
          <w:trHeight w:val="1975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73BC3" w:rsidRDefault="00A211CE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17E18" w:rsidRDefault="00017E18" w:rsidP="00017E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A211CE" w:rsidRDefault="00017E18" w:rsidP="00017E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96437D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EA0C0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1E1DC0" w:rsidRDefault="00A211CE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Предназначены для развития мелкой моторики путем совершенствования вращательных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17E18" w:rsidRDefault="00017E18" w:rsidP="00017E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A211CE" w:rsidRDefault="00EA0C02" w:rsidP="00017E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</w:t>
            </w:r>
            <w:r w:rsidR="00017E1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880C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A3018B" w:rsidRDefault="00A211CE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C4FB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1,6-3/4</w:t>
            </w:r>
          </w:p>
          <w:p w:rsidR="00A211C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3-4/4</w:t>
            </w:r>
          </w:p>
        </w:tc>
      </w:tr>
      <w:tr w:rsidR="00A211CE" w:rsidTr="00A211CE">
        <w:trPr>
          <w:trHeight w:val="498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Default="00A211CE" w:rsidP="00B8528E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C4FB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C4FB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DC4FB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DC4FBE" w:rsidRDefault="00DC4FB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A211CE" w:rsidRDefault="00880CFE" w:rsidP="00DC4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</w:t>
            </w:r>
            <w:r w:rsidR="00DC4FB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543AA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11CE" w:rsidTr="00A211CE">
        <w:trPr>
          <w:trHeight w:val="1420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43AA6" w:rsidRDefault="00543AA6" w:rsidP="00543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A211CE">
        <w:trPr>
          <w:trHeight w:val="474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E814E6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43AA6" w:rsidRDefault="00543AA6" w:rsidP="00543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CE" w:rsidTr="00BD2CE0">
        <w:trPr>
          <w:trHeight w:val="403"/>
          <w:jc w:val="center"/>
        </w:trPr>
        <w:tc>
          <w:tcPr>
            <w:tcW w:w="499" w:type="dxa"/>
            <w:vMerge/>
          </w:tcPr>
          <w:p w:rsidR="00A211CE" w:rsidRDefault="00A211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A211CE" w:rsidRPr="00E814E6" w:rsidRDefault="00A211CE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A211CE" w:rsidRPr="00F77948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43AA6" w:rsidRDefault="00543AA6" w:rsidP="00543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43AA6" w:rsidRDefault="00543AA6" w:rsidP="00543A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A211CE" w:rsidRDefault="00A211C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472B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1E1DC0" w:rsidRDefault="00B05C66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предназначенные для выполнения разнообразных движений пальцами рук (поворотов, проталкивания,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зацепления и пр.)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1,6-3/6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0488C" w:rsidRPr="00E9131E" w:rsidRDefault="00472B24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05C66" w:rsidTr="00B05C66">
        <w:trPr>
          <w:trHeight w:val="1098"/>
          <w:jc w:val="center"/>
        </w:trPr>
        <w:tc>
          <w:tcPr>
            <w:tcW w:w="499" w:type="dxa"/>
            <w:vMerge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3-4/5</w:t>
            </w:r>
          </w:p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05C66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05C66">
        <w:trPr>
          <w:trHeight w:val="808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5B30B2" w:rsidRDefault="00B05C66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9A513B">
        <w:trPr>
          <w:trHeight w:val="134"/>
          <w:jc w:val="center"/>
        </w:trPr>
        <w:tc>
          <w:tcPr>
            <w:tcW w:w="499" w:type="dxa"/>
            <w:vMerge/>
          </w:tcPr>
          <w:p w:rsidR="00B05C66" w:rsidRPr="005B30B2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B05C66" w:rsidP="009A513B">
            <w:pPr>
              <w:pStyle w:val="a3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C66"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элементами различных геоме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трических форм (2, п.121.стр.39)</w:t>
            </w:r>
          </w:p>
        </w:tc>
        <w:tc>
          <w:tcPr>
            <w:tcW w:w="1118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5C66" w:rsidRDefault="00B05C6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72B24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05C66" w:rsidRDefault="00472B24" w:rsidP="00472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C0488C" w:rsidTr="00B05C66">
        <w:trPr>
          <w:trHeight w:val="7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9B252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05C66" w:rsidTr="00F91E59">
        <w:trPr>
          <w:trHeight w:val="142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622CB9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B252A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B252A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05C66" w:rsidRDefault="00B05C66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B05C66">
        <w:trPr>
          <w:trHeight w:val="70"/>
          <w:jc w:val="center"/>
        </w:trPr>
        <w:tc>
          <w:tcPr>
            <w:tcW w:w="499" w:type="dxa"/>
            <w:vMerge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E9131E" w:rsidRDefault="00B05C66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05C66" w:rsidRDefault="00B05C66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B252A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05C66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B05C66">
        <w:trPr>
          <w:trHeight w:val="776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3A229F" w:rsidRDefault="00B05C66" w:rsidP="00B05C6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B252A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05C66" w:rsidRDefault="009B252A" w:rsidP="009B25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2C28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913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B05C66" w:rsidRPr="001B283A" w:rsidRDefault="003143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B05C66" w:rsidTr="00F91E59">
        <w:trPr>
          <w:trHeight w:val="1975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B05C66" w:rsidRDefault="00B05C6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733083">
        <w:trPr>
          <w:trHeight w:val="558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B05C6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05C66" w:rsidTr="00733083">
        <w:trPr>
          <w:trHeight w:val="553"/>
          <w:jc w:val="center"/>
        </w:trPr>
        <w:tc>
          <w:tcPr>
            <w:tcW w:w="499" w:type="dxa"/>
            <w:vMerge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05C66" w:rsidRPr="00027B05" w:rsidRDefault="00B05C66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05C6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33083" w:rsidTr="00733083">
        <w:trPr>
          <w:trHeight w:val="54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733083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33083" w:rsidTr="00733083">
        <w:trPr>
          <w:trHeight w:val="8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733083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33083" w:rsidTr="00733083">
        <w:trPr>
          <w:trHeight w:val="68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733083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95C46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8C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(2, п.25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33083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33083" w:rsidTr="00733083">
        <w:trPr>
          <w:trHeight w:val="83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095C4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8C1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083" w:rsidTr="00733083">
        <w:trPr>
          <w:trHeight w:val="424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</w:t>
            </w:r>
            <w:r w:rsidR="00095C4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3083" w:rsidTr="00733083">
        <w:trPr>
          <w:trHeight w:val="702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1118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ED580D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95C46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95C46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733083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314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95C46" w:rsidRDefault="008C16B8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33083" w:rsidRDefault="00095C46" w:rsidP="00095C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8C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3083" w:rsidTr="00733083">
        <w:trPr>
          <w:trHeight w:val="418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A02DF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027B05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33083" w:rsidTr="00733083">
        <w:trPr>
          <w:trHeight w:val="55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27B05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733083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</w:tc>
      </w:tr>
      <w:tr w:rsidR="00733083" w:rsidTr="00733083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2C1D4A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16B8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8C16B8" w:rsidP="008C16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33083" w:rsidTr="00733083">
        <w:trPr>
          <w:trHeight w:val="5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733083" w:rsidRDefault="00733083" w:rsidP="00B05C66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2C1D4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3083" w:rsidRDefault="008C16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AE2203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7B0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Default="00C0659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083" w:rsidTr="00733083">
        <w:trPr>
          <w:trHeight w:val="82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B30B2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659E" w:rsidRDefault="00C0659E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1,6-3/3</w:t>
            </w:r>
          </w:p>
          <w:p w:rsidR="00C0659E" w:rsidRDefault="00C0659E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733083" w:rsidRDefault="00733083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5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BD2CE0" w:rsidRPr="00BD2CE0" w:rsidRDefault="00BD2CE0" w:rsidP="00BD2CE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C0659E" w:rsidRDefault="00C0659E" w:rsidP="00C065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9E" w:rsidRDefault="00C0659E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  <w:p w:rsidR="00C0659E" w:rsidRDefault="00C0659E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  <w:p w:rsidR="00733083" w:rsidRDefault="00C0659E" w:rsidP="00C065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738" w:type="dxa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1B283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E467A" w:rsidRDefault="00255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C40B10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733083" w:rsidRDefault="00733083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7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1B283A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33083" w:rsidRDefault="00733083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733083">
        <w:trPr>
          <w:trHeight w:val="531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A229F" w:rsidRDefault="00733083" w:rsidP="00B05C6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33083" w:rsidRDefault="00733083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25538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33083" w:rsidTr="00733083">
        <w:trPr>
          <w:trHeight w:val="1109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733083" w:rsidRPr="006E467A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E46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BC0F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5538F" w:rsidRDefault="00BC0FEA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5538F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25538F" w:rsidP="0025538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</w:t>
            </w:r>
            <w:r w:rsidR="00BC0FE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33083" w:rsidTr="00126F57">
        <w:trPr>
          <w:trHeight w:val="559"/>
          <w:jc w:val="center"/>
        </w:trPr>
        <w:tc>
          <w:tcPr>
            <w:tcW w:w="499" w:type="dxa"/>
            <w:vMerge/>
          </w:tcPr>
          <w:p w:rsidR="00733083" w:rsidRPr="001B283A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C0FEA" w:rsidRDefault="00BC0FEA" w:rsidP="00BC0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BC0FEA" w:rsidRDefault="00BC0FEA" w:rsidP="00BC0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C0FEA" w:rsidRDefault="00BC0FEA" w:rsidP="00BC0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C0FEA" w:rsidRDefault="00BC0FEA" w:rsidP="00BC0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BC0FEA" w:rsidP="00BC0F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6E46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D601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3083" w:rsidTr="00126F57">
        <w:trPr>
          <w:trHeight w:val="111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60117" w:rsidRDefault="00D60117" w:rsidP="00D60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60117" w:rsidRDefault="00D60117" w:rsidP="00D60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D60117" w:rsidP="00D601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695816" w:rsidRDefault="00F244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33083" w:rsidTr="00126F57">
        <w:trPr>
          <w:trHeight w:val="113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011706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</w:t>
            </w:r>
            <w:r>
              <w:t xml:space="preserve"> 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(1, п.2.5.стр.19)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33083" w:rsidTr="00126F57">
        <w:trPr>
          <w:trHeight w:val="55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9581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3502B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695816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937DA" w:rsidRDefault="00AB27ED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9937DA" w:rsidRDefault="00AB27ED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937DA" w:rsidRDefault="009937DA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AB27ED" w:rsidP="009937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</w:t>
            </w:r>
            <w:r w:rsidR="009937D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3083" w:rsidTr="00126F57">
        <w:trPr>
          <w:trHeight w:val="26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104AD" w:rsidRDefault="00733083" w:rsidP="00B05C6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123C2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502BB" w:rsidRDefault="003502BB" w:rsidP="00350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3502BB" w:rsidP="003502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5737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733083" w:rsidTr="00126F57">
        <w:trPr>
          <w:trHeight w:val="23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5477E2" w:rsidRDefault="00733083" w:rsidP="00B05C66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5477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C22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3D3D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3083" w:rsidTr="00126F57">
        <w:trPr>
          <w:trHeight w:val="1121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3D3D66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</w:t>
            </w:r>
            <w:r w:rsidR="00B5737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347D2" w:rsidRDefault="003D3D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3083" w:rsidTr="00F91E59">
        <w:trPr>
          <w:trHeight w:val="197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733083" w:rsidRPr="007F52C7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3D3D66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733083" w:rsidTr="00126F57">
        <w:trPr>
          <w:trHeight w:val="545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3F27BF" w:rsidRDefault="00733083" w:rsidP="00B05C66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733083" w:rsidRPr="00AC2238" w:rsidRDefault="00733083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5737F" w:rsidRDefault="00B5737F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3D3D66" w:rsidP="00B573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</w:t>
            </w:r>
            <w:r w:rsidR="00B5737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69581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470B6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33083" w:rsidTr="00126F57">
        <w:trPr>
          <w:trHeight w:val="55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405A4" w:rsidRDefault="00470B6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33083" w:rsidRDefault="0073308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69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405A4" w:rsidRDefault="00470B6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33083" w:rsidRDefault="0073308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F91E59">
        <w:trPr>
          <w:trHeight w:val="1420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99063E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405A4" w:rsidRDefault="00470B6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33083" w:rsidRDefault="0073308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83" w:rsidTr="00126F57">
        <w:trPr>
          <w:trHeight w:val="267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Default="00733083" w:rsidP="00B05C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05A4" w:rsidRDefault="00A405A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33083" w:rsidRDefault="00470B63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</w:t>
            </w:r>
            <w:r w:rsidR="00A405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4D68FA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Pr="00F17CE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B2D6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B05C66" w:rsidRPr="008B2D64" w:rsidRDefault="008B2D6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D6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33083" w:rsidTr="00126F57">
        <w:trPr>
          <w:trHeight w:val="403"/>
          <w:jc w:val="center"/>
        </w:trPr>
        <w:tc>
          <w:tcPr>
            <w:tcW w:w="499" w:type="dxa"/>
            <w:vMerge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33083" w:rsidRPr="004D68FA" w:rsidRDefault="00733083" w:rsidP="00B05C6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Pr="00F17CE2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733083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33083" w:rsidRPr="003F27BF" w:rsidRDefault="0073308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A405A4" w:rsidRDefault="008B2D6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1,6-3/5</w:t>
            </w:r>
          </w:p>
          <w:p w:rsidR="00A405A4" w:rsidRDefault="008B2D6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3-4/5</w:t>
            </w:r>
          </w:p>
          <w:p w:rsidR="00A405A4" w:rsidRDefault="008B2D6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  <w:p w:rsidR="00A405A4" w:rsidRDefault="008B2D6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  <w:p w:rsidR="00733083" w:rsidRDefault="008B2D64" w:rsidP="00A405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B05C66" w:rsidRPr="008347D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B05C66" w:rsidRPr="00876234" w:rsidRDefault="00DF216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26F57" w:rsidTr="00126F57">
        <w:trPr>
          <w:trHeight w:val="1111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9580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126F57" w:rsidTr="00126F57">
        <w:trPr>
          <w:trHeight w:val="84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45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5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3F27B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126F57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126F57" w:rsidTr="00126F57">
        <w:trPr>
          <w:trHeight w:val="53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F27BF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4C613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126F57" w:rsidRDefault="00126F57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126F57" w:rsidTr="00126F57">
        <w:trPr>
          <w:trHeight w:val="82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477E2" w:rsidRDefault="00126F57" w:rsidP="00B05C6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9A513B" w:rsidRDefault="00126F57" w:rsidP="00BD2CE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уски, 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5477E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472D1D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A7213" w:rsidRDefault="00CA7213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CA72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916E2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6F57" w:rsidTr="00126F57">
        <w:trPr>
          <w:trHeight w:val="1114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347D2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6E2A" w:rsidRDefault="00916E2A" w:rsidP="00916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916E2A" w:rsidRDefault="00916E2A" w:rsidP="00916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916E2A" w:rsidRDefault="00916E2A" w:rsidP="00916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16E2A" w:rsidRDefault="00916E2A" w:rsidP="00916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916E2A" w:rsidP="00916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807AA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6F57" w:rsidTr="00F91E59">
        <w:trPr>
          <w:trHeight w:val="253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4BA8" w:rsidRDefault="00807AA6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C4BA8" w:rsidRDefault="00807AA6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716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Pr="00F77948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69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F77948" w:rsidRDefault="00126F57" w:rsidP="00B05C6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123C22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C4BA8" w:rsidRDefault="00807AA6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8C4BA8" w:rsidRDefault="00807AA6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31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9C224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126F57">
        <w:trPr>
          <w:trHeight w:val="182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пирамидок. Четыре одноцветные конические пирамидки для освоения понятия «размер»,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четыре пирамидки на одном основании, на штыри которых особым образом нанизываются геометрические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80583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4BA8" w:rsidRDefault="009C2245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86338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4BA8" w:rsidRDefault="0086338C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126F57" w:rsidRDefault="0086338C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4D75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6F57" w:rsidTr="00F91E59">
        <w:trPr>
          <w:trHeight w:val="280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126F57" w:rsidRPr="00C33C41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и ракурсу;</w:t>
            </w:r>
          </w:p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со звуковым сопровождением)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8C4BA8" w:rsidRDefault="004D754E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8C4BA8" w:rsidRDefault="004D754E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4D754E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DF1F8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126F57">
        <w:trPr>
          <w:trHeight w:val="868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C4BA8" w:rsidRDefault="00622DD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C4BA8" w:rsidRDefault="00622DD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DF1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876234" w:rsidRDefault="00EC439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скатами, по которым запускаются шарики четырех основных цветов. Скаты расположены с обеих сторон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C4BA8" w:rsidRDefault="008C4BA8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126F57" w:rsidRDefault="00126F57" w:rsidP="008C4B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876234" w:rsidRDefault="00845C7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4D2A31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05572" w:rsidRDefault="00845C7C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705572" w:rsidRDefault="00845C7C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126F57" w:rsidRDefault="00126F57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8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0D3B04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05572" w:rsidRDefault="00705572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05572" w:rsidRDefault="00845C7C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126F57" w:rsidRDefault="00126F57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7" w:rsidTr="00126F57">
        <w:trPr>
          <w:trHeight w:val="543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06AAC" w:rsidRDefault="00126F57" w:rsidP="00B05C6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05572" w:rsidRDefault="00845C7C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05572" w:rsidRDefault="00845C7C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126F57" w:rsidRDefault="00126F57" w:rsidP="007055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876234" w:rsidRDefault="00D21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6F57" w:rsidTr="00126F57">
        <w:trPr>
          <w:trHeight w:val="1122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B28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876234" w:rsidRDefault="00D21A0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Pr="001B283A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380583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(животных и их голоса). Плакаты представляют собой гибкие поля из прочного влагозащищенного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126F57" w:rsidRDefault="00126F57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876234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623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876234" w:rsidRDefault="00BC19E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E814E6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BC19EC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</w:t>
            </w:r>
            <w:r w:rsidR="00D21A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126F57" w:rsidTr="00126F57">
        <w:trPr>
          <w:trHeight w:val="684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5E4502" w:rsidRDefault="00126F57" w:rsidP="00B05C6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Pr="00E814E6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21A00" w:rsidRDefault="00D21A00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126F57" w:rsidP="00D21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B41C7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0432B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024A6F" w:rsidRDefault="00AC72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26F57" w:rsidTr="00F91E59">
        <w:trPr>
          <w:trHeight w:val="169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B9586F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B9586F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126F57" w:rsidTr="00BE5980">
        <w:trPr>
          <w:trHeight w:val="70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812A79" w:rsidRDefault="00126F57" w:rsidP="00B05C66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126F57" w:rsidRPr="00812A79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024A6F" w:rsidRDefault="00AC72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F57" w:rsidTr="00F91E59">
        <w:trPr>
          <w:trHeight w:val="1420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B41C7A" w:rsidRDefault="00126F57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126F57" w:rsidRDefault="00126F57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80583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4A6F" w:rsidRDefault="00AC725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6F57" w:rsidTr="009A513B">
        <w:trPr>
          <w:trHeight w:val="1127"/>
          <w:jc w:val="center"/>
        </w:trPr>
        <w:tc>
          <w:tcPr>
            <w:tcW w:w="499" w:type="dxa"/>
            <w:vMerge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26F57" w:rsidRPr="009A513B" w:rsidRDefault="00126F57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 емкостей (1, п.4.4 стр.24)</w:t>
            </w:r>
          </w:p>
        </w:tc>
        <w:tc>
          <w:tcPr>
            <w:tcW w:w="1118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126F57" w:rsidRDefault="00126F5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32B9" w:rsidRDefault="000432B9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126F57" w:rsidRDefault="00AC7255" w:rsidP="000432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</w:t>
            </w:r>
            <w:r w:rsidR="000432B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B05C66" w:rsidRPr="00024A6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1D6B06" w:rsidRDefault="00A722B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1D6B0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722B0" w:rsidRDefault="00A722B0" w:rsidP="00A722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D6B06" w:rsidRDefault="00A722B0" w:rsidP="00A722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1D6B06" w:rsidRDefault="007E29F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E29FB" w:rsidRDefault="007E29FB" w:rsidP="007E2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E29FB" w:rsidRDefault="007E29FB" w:rsidP="007E2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E29FB" w:rsidRDefault="007E29FB" w:rsidP="007E2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D6B06" w:rsidRDefault="007E29FB" w:rsidP="007E2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1D6B06" w:rsidRDefault="009266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BE5980">
        <w:trPr>
          <w:trHeight w:val="112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D2CE0" w:rsidRPr="00F848B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позволяет детям не только освоить понятие «слог», но и понять слоговую структуру слов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Pr="001D6B06" w:rsidRDefault="009266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25568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22D54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фонематического слуха, обогащения и активизации словарного запаса детей. В ходе игр с этими лото</w:t>
            </w:r>
          </w:p>
          <w:p w:rsidR="00BE5980" w:rsidRPr="001D6B06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Pr="001D6B06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1D6B06" w:rsidRDefault="00D71A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E5980" w:rsidTr="00BE5980">
        <w:trPr>
          <w:trHeight w:val="110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255681" w:rsidRDefault="00D71AE8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  <w:p w:rsidR="00255681" w:rsidRDefault="00D71AE8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Pr="001D6B06" w:rsidRDefault="00D71AE8" w:rsidP="00D71A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6-8/5</w:t>
            </w:r>
            <w:r w:rsidR="0025568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980" w:rsidTr="00BE5980">
        <w:trPr>
          <w:trHeight w:val="566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B85649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D6B06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E5980" w:rsidRPr="001D6B06" w:rsidRDefault="00BE5980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1D6B0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6B0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1D6B06" w:rsidRDefault="00D71AE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55681" w:rsidRDefault="00D71AE8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Pr="001D6B06" w:rsidRDefault="00D71AE8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</w:t>
            </w:r>
            <w:r w:rsidR="0025568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E5980" w:rsidTr="00BE5980">
        <w:trPr>
          <w:trHeight w:val="56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480CF1" w:rsidRDefault="00BE5980" w:rsidP="00B05C66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55681" w:rsidRDefault="00255681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E5980" w:rsidRPr="001D6B06" w:rsidRDefault="00BE5980" w:rsidP="002556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E450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455A94" w:rsidRDefault="00455A9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Pr="00171207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6-8/4+3</w:t>
            </w:r>
          </w:p>
        </w:tc>
      </w:tr>
      <w:tr w:rsidR="00BE5980" w:rsidTr="00BE5980">
        <w:trPr>
          <w:trHeight w:val="539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E5980" w:rsidRPr="00171207" w:rsidRDefault="00BE5980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16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CA1786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(сравнение): найди отличия, ошибки (смысловые) комплект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71207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E5980" w:rsidTr="00BE5980">
        <w:trPr>
          <w:trHeight w:val="828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Pr="00354D3B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E5980" w:rsidRPr="00171207" w:rsidRDefault="00BE5980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840"/>
          <w:jc w:val="center"/>
        </w:trPr>
        <w:tc>
          <w:tcPr>
            <w:tcW w:w="499" w:type="dxa"/>
            <w:vMerge/>
          </w:tcPr>
          <w:p w:rsidR="00BE5980" w:rsidRPr="00CA1786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54D3B" w:rsidRDefault="00BE5980" w:rsidP="00B05C66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49170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55A94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71207" w:rsidRDefault="00455A94" w:rsidP="00455A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</w:tcPr>
          <w:p w:rsidR="00B05C66" w:rsidRPr="0084798E" w:rsidRDefault="008479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F848B7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Pr="00171207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6-8/4+3</w:t>
            </w:r>
          </w:p>
        </w:tc>
      </w:tr>
      <w:tr w:rsidR="00BE5980" w:rsidTr="00BE5980">
        <w:trPr>
          <w:trHeight w:val="842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E5980" w:rsidRPr="00171207" w:rsidRDefault="00BE5980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112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71207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E5980" w:rsidTr="00BE5980">
        <w:trPr>
          <w:trHeight w:val="547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E5980" w:rsidRPr="00171207" w:rsidRDefault="00BE5980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54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8272C1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E5980" w:rsidRPr="00171207" w:rsidRDefault="00BE5980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E5980">
        <w:trPr>
          <w:trHeight w:val="563"/>
          <w:jc w:val="center"/>
        </w:trPr>
        <w:tc>
          <w:tcPr>
            <w:tcW w:w="499" w:type="dxa"/>
            <w:vMerge/>
          </w:tcPr>
          <w:p w:rsidR="00BE5980" w:rsidRPr="008272C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A0902" w:rsidRDefault="00BE5980" w:rsidP="00B05C66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7A09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E4502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4798E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171207" w:rsidRDefault="0084798E" w:rsidP="008479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021F2C" w:rsidRDefault="00021F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171207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21F2C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2C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21F2C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F848B7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021F2C" w:rsidRDefault="00021F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5980" w:rsidTr="00BE5980">
        <w:trPr>
          <w:trHeight w:val="83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21F2C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Pr="00F848B7" w:rsidRDefault="00021F2C" w:rsidP="00021F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7120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17120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021F2C" w:rsidRDefault="00021F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Pr="00F848B7" w:rsidRDefault="00021F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3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B05C66" w:rsidRPr="009F297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848B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F848B7" w:rsidRDefault="007A1EE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5980" w:rsidTr="00BE5980">
        <w:trPr>
          <w:trHeight w:val="54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Default="00BE5980" w:rsidP="00B05C66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A1EE2" w:rsidRDefault="007A1EE2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A1EE2" w:rsidRDefault="007A1EE2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  <w:p w:rsidR="00BE5980" w:rsidRPr="00F848B7" w:rsidRDefault="00BE5980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3E41FE">
        <w:trPr>
          <w:trHeight w:val="554"/>
          <w:jc w:val="center"/>
        </w:trPr>
        <w:tc>
          <w:tcPr>
            <w:tcW w:w="499" w:type="dxa"/>
            <w:vMerge/>
          </w:tcPr>
          <w:p w:rsidR="00BE5980" w:rsidRPr="009F297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E41FE" w:rsidRDefault="00BE5980" w:rsidP="00BE598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E5980" w:rsidRPr="006604DC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A1EE2" w:rsidRDefault="007A1EE2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A1EE2" w:rsidRDefault="007A1EE2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E5980" w:rsidRPr="00F848B7" w:rsidRDefault="00BE5980" w:rsidP="007A1E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E5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Pr="004D3968" w:rsidRDefault="004D39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E5E70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4D3968" w:rsidRDefault="004D3968" w:rsidP="004D39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Default="004D3968" w:rsidP="004D39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6-8/1+3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155139" w:rsidRDefault="0015513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5980" w:rsidTr="00BE5980">
        <w:trPr>
          <w:trHeight w:val="1087"/>
          <w:jc w:val="center"/>
        </w:trPr>
        <w:tc>
          <w:tcPr>
            <w:tcW w:w="499" w:type="dxa"/>
            <w:vMerge/>
          </w:tcPr>
          <w:p w:rsidR="00BE5980" w:rsidRPr="006E5E7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55139" w:rsidRDefault="00155139" w:rsidP="001551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E5980" w:rsidRDefault="00155139" w:rsidP="001551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B05C66" w:rsidTr="00C0488C">
        <w:trPr>
          <w:trHeight w:val="237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A957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6A4490" w:rsidRDefault="006A449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9A513B">
        <w:trPr>
          <w:trHeight w:val="985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Default="006A4490" w:rsidP="006A44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B05C66" w:rsidTr="00C0488C">
        <w:trPr>
          <w:trHeight w:val="12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316179" w:rsidRDefault="00EC5B9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5980" w:rsidTr="00F91E59">
        <w:trPr>
          <w:trHeight w:val="1690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7950" w:rsidRDefault="00BE5980" w:rsidP="00B05C66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16179" w:rsidRDefault="00316179" w:rsidP="00316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Default="00316179" w:rsidP="00316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BE5980" w:rsidTr="00BE5980">
        <w:trPr>
          <w:trHeight w:val="249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BE5980" w:rsidRDefault="00BE5980" w:rsidP="00BE598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E5980" w:rsidRPr="0053795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16179" w:rsidRDefault="00EC5B96" w:rsidP="00316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16179" w:rsidRDefault="00316179" w:rsidP="00316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Default="00316179" w:rsidP="003161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135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607ED7" w:rsidRDefault="00607ED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5980" w:rsidTr="00F91E59">
        <w:trPr>
          <w:trHeight w:val="224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BE5980" w:rsidRPr="00530248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начинаются на эту же букву;</w:t>
            </w:r>
          </w:p>
          <w:p w:rsidR="00BE5980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3E41FE" w:rsidRPr="00380583" w:rsidRDefault="00BE59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07ED7" w:rsidRDefault="00316E06" w:rsidP="00607E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607ED7" w:rsidRDefault="00607ED7" w:rsidP="00607E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Default="00607ED7" w:rsidP="00607E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B05C66" w:rsidTr="00C0488C">
        <w:trPr>
          <w:trHeight w:val="90"/>
          <w:jc w:val="center"/>
        </w:trPr>
        <w:tc>
          <w:tcPr>
            <w:tcW w:w="499" w:type="dxa"/>
            <w:vMerge w:val="restart"/>
          </w:tcPr>
          <w:p w:rsidR="00B05C66" w:rsidRPr="006E5E7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316E0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F91E59">
        <w:trPr>
          <w:trHeight w:val="1975"/>
          <w:jc w:val="center"/>
        </w:trPr>
        <w:tc>
          <w:tcPr>
            <w:tcW w:w="499" w:type="dxa"/>
            <w:vMerge/>
          </w:tcPr>
          <w:p w:rsidR="00BE5980" w:rsidRPr="00B41C7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380583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разноцветных шестигранных элементов из прочной пластмассы с нанесенными на них буквами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алфавита. Элементы не соединяются между собой, а располагаются один возле другого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Default="00316E06" w:rsidP="00316E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316E0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9A513B">
        <w:trPr>
          <w:trHeight w:val="1410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9A513B" w:rsidRDefault="00BE5980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Default="00316E06" w:rsidP="00316E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801C9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5980" w:rsidTr="00B57480">
        <w:trPr>
          <w:trHeight w:val="1549"/>
          <w:jc w:val="center"/>
        </w:trPr>
        <w:tc>
          <w:tcPr>
            <w:tcW w:w="499" w:type="dxa"/>
            <w:vMerge/>
          </w:tcPr>
          <w:p w:rsidR="00BE5980" w:rsidRPr="00530248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Набор, включающий планшет из фанеры, на котором с помощью плоских элементов можно собрать любую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букву русского алфавита. Элементы крепятся к планшету с помощью резинок. Набор предназначен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E5980" w:rsidRDefault="00801C95" w:rsidP="00801C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53024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8A782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E5980" w:rsidTr="00B57480">
        <w:trPr>
          <w:trHeight w:val="1977"/>
          <w:jc w:val="center"/>
        </w:trPr>
        <w:tc>
          <w:tcPr>
            <w:tcW w:w="499" w:type="dxa"/>
            <w:vMerge/>
          </w:tcPr>
          <w:p w:rsidR="00BE5980" w:rsidRPr="007F52DA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звуковоспроизводящими элементами, работающими от батареек. На плакатах представлены таблицы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буквами и слогами. Манипулируя управляющими кнопками, дети могут зрительно и на слух изучать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01C95" w:rsidRDefault="00801C95" w:rsidP="00801C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E5980" w:rsidRDefault="00801C95" w:rsidP="00801C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C77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980" w:rsidTr="00B57480">
        <w:trPr>
          <w:trHeight w:val="1019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A7825" w:rsidRDefault="008A7825" w:rsidP="008A78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E5980" w:rsidRDefault="008A7825" w:rsidP="008A78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7F52D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A401F2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55F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5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1A55F3" w:rsidRDefault="001A55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5980" w:rsidTr="00F91E59">
        <w:trPr>
          <w:trHeight w:val="1420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7F52DA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E5980" w:rsidRDefault="001A55F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E5980" w:rsidRDefault="001A55F3" w:rsidP="001A5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E5980" w:rsidTr="00B57480">
        <w:trPr>
          <w:trHeight w:val="464"/>
          <w:jc w:val="center"/>
        </w:trPr>
        <w:tc>
          <w:tcPr>
            <w:tcW w:w="499" w:type="dxa"/>
            <w:vMerge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E5980" w:rsidRPr="002C5CE1" w:rsidRDefault="00BE5980" w:rsidP="00B05C66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BE5980" w:rsidRPr="002C5CE1" w:rsidRDefault="00BE59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1A55F3" w:rsidRDefault="001A55F3" w:rsidP="001A5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  <w:p w:rsidR="00BE5980" w:rsidRDefault="001A55F3" w:rsidP="001A5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B05C66" w:rsidRPr="0030634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4F6F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C737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7480" w:rsidTr="00B57480">
        <w:trPr>
          <w:trHeight w:val="216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737CE" w:rsidRDefault="00C737CE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737CE" w:rsidRDefault="00C737CE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7480" w:rsidRDefault="00B57480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F2978" w:rsidRDefault="00B57480" w:rsidP="00B05C66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737CE" w:rsidRDefault="00C737CE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737CE" w:rsidRDefault="00C737CE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7480" w:rsidRDefault="00B57480" w:rsidP="00C737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273A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2273AF" w:rsidRDefault="00522D2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22D25" w:rsidRDefault="00522D25" w:rsidP="0052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22D25" w:rsidRDefault="00522D25" w:rsidP="0052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22D25" w:rsidRDefault="00522D25" w:rsidP="0052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22D25" w:rsidRDefault="00522D25" w:rsidP="0052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57480" w:rsidRDefault="00522D25" w:rsidP="00522D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604D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B05C66" w:rsidRPr="007201F2" w:rsidRDefault="007201F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0634E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201F2" w:rsidRDefault="007201F2" w:rsidP="007201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7201F2" w:rsidP="007201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57480">
        <w:trPr>
          <w:trHeight w:val="54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345BEF" w:rsidRDefault="009A513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57480" w:rsidRPr="00ED580D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7201F2" w:rsidRDefault="007201F2" w:rsidP="007201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7201F2" w:rsidRDefault="007201F2" w:rsidP="007201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57480" w:rsidRDefault="007201F2" w:rsidP="007201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Pr="00D3657A" w:rsidRDefault="00D365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F3587" w:rsidRDefault="00BF3587" w:rsidP="00BF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F3587" w:rsidRDefault="00BF3587" w:rsidP="00BF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F3587" w:rsidRDefault="00BF3587" w:rsidP="00BF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D3657A" w:rsidP="00BF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57480">
        <w:trPr>
          <w:trHeight w:val="53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57480" w:rsidTr="00B57480">
        <w:trPr>
          <w:trHeight w:val="1108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64840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354D3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11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354D3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57480" w:rsidTr="00B57480">
        <w:trPr>
          <w:trHeight w:val="40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F17EB" w:rsidRDefault="00B57480" w:rsidP="00B05C66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96484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3657A" w:rsidRDefault="00D3657A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D365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753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Pr="00DD4640" w:rsidRDefault="00DD46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57480" w:rsidTr="00F91E59">
        <w:trPr>
          <w:trHeight w:val="142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57480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57480">
        <w:trPr>
          <w:trHeight w:val="25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6A2B97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B5182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1,6-3/3</w:t>
            </w:r>
          </w:p>
          <w:p w:rsidR="00BB5182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57480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57480" w:rsidTr="00B57480">
        <w:trPr>
          <w:trHeight w:val="527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Default="00B57480" w:rsidP="00B05C66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3B" w:rsidRPr="009A513B" w:rsidRDefault="009A513B" w:rsidP="009A5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B5182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BB5182" w:rsidRDefault="00BB5182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3-4/3</w:t>
            </w:r>
          </w:p>
          <w:p w:rsidR="00B57480" w:rsidRDefault="00B57480" w:rsidP="00BB51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CE325F" w:rsidRDefault="00CE325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57480" w:rsidTr="00F91E59">
        <w:trPr>
          <w:trHeight w:val="224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32E32" w:rsidRDefault="00632E32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632E32" w:rsidRDefault="00632E32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32E32" w:rsidRDefault="00632E32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57480" w:rsidRDefault="00632E32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6-8/2+0</w:t>
            </w: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57480" w:rsidP="003E41F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32E32" w:rsidRDefault="00CE325F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632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542631" w:rsidRDefault="0054263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B57480" w:rsidTr="00F91E59">
        <w:trPr>
          <w:trHeight w:val="197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F535A8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3B4C9C" w:rsidRDefault="003B4C9C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4-5/7</w:t>
            </w:r>
          </w:p>
          <w:p w:rsidR="003B4C9C" w:rsidRDefault="003B4C9C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  <w:p w:rsidR="00B57480" w:rsidRDefault="003B4C9C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6-8/2+5</w:t>
            </w: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B4C9C" w:rsidRDefault="003B4C9C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3B4C9C" w:rsidRDefault="003B4C9C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57480" w:rsidRDefault="00542631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57480" w:rsidTr="00B57480">
        <w:trPr>
          <w:trHeight w:val="27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B4C9C" w:rsidRDefault="00542631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542631" w:rsidP="003B4C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6-8/5+2</w:t>
            </w:r>
          </w:p>
        </w:tc>
      </w:tr>
      <w:tr w:rsidR="00B57480" w:rsidTr="00B57480">
        <w:trPr>
          <w:trHeight w:val="543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B30B2" w:rsidRDefault="00B57480" w:rsidP="00B05C66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42631" w:rsidRDefault="00542631" w:rsidP="005426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5426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41C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FB0CB6" w:rsidRDefault="00FB0CB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57480" w:rsidTr="009A513B">
        <w:trPr>
          <w:trHeight w:val="1835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9A513B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241AB6" w:rsidRDefault="00241AB6" w:rsidP="00241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241AB6" w:rsidRDefault="00241AB6" w:rsidP="00241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241AB6" w:rsidRDefault="00241AB6" w:rsidP="00241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41AB6" w:rsidRDefault="00241AB6" w:rsidP="00241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57480" w:rsidRDefault="00241AB6" w:rsidP="00241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6-8/2+0</w:t>
            </w:r>
          </w:p>
        </w:tc>
      </w:tr>
      <w:tr w:rsidR="00B57480" w:rsidTr="00B57480">
        <w:trPr>
          <w:trHeight w:val="70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875381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E336BC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7480" w:rsidRDefault="00B57480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54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336BC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7480" w:rsidRDefault="00B57480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569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832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57480">
        <w:trPr>
          <w:trHeight w:val="560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696"/>
          <w:jc w:val="center"/>
        </w:trPr>
        <w:tc>
          <w:tcPr>
            <w:tcW w:w="499" w:type="dxa"/>
            <w:vMerge/>
          </w:tcPr>
          <w:p w:rsidR="00B57480" w:rsidRPr="00B41C7A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Pr="00E814E6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F943AE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B0CB6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FB0CB6" w:rsidP="00FB0C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4F6F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A82A8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D94A4D" w:rsidRDefault="00D94A4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7480" w:rsidTr="00F91E59">
        <w:trPr>
          <w:trHeight w:val="1690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A82A8C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33E14" w:rsidRDefault="00133E14" w:rsidP="00133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D9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E14" w:rsidRDefault="00133E14" w:rsidP="00133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D9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7480" w:rsidRDefault="00133E14" w:rsidP="00133E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</w:t>
            </w:r>
            <w:r w:rsidR="00D94A4D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3781E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43781E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4342E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E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B05C66" w:rsidRPr="004342EF" w:rsidRDefault="004342E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57480" w:rsidTr="00B57480">
        <w:trPr>
          <w:trHeight w:val="274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57480" w:rsidTr="00B57480">
        <w:trPr>
          <w:trHeight w:val="42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B57480" w:rsidRDefault="00B57480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98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57480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57480">
        <w:trPr>
          <w:trHeight w:val="431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B57480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57480">
        <w:trPr>
          <w:trHeight w:val="297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57480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57480" w:rsidTr="00B57480">
        <w:trPr>
          <w:trHeight w:val="27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C40B10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B9586F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4342EF" w:rsidRDefault="004342EF" w:rsidP="004342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6-8/0+0</w:t>
            </w:r>
          </w:p>
        </w:tc>
      </w:tr>
      <w:tr w:rsidR="00B57480" w:rsidTr="00B57480">
        <w:trPr>
          <w:trHeight w:val="702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B9586F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F17EB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B57480" w:rsidTr="00B57480">
        <w:trPr>
          <w:trHeight w:val="289"/>
          <w:jc w:val="center"/>
        </w:trPr>
        <w:tc>
          <w:tcPr>
            <w:tcW w:w="499" w:type="dxa"/>
            <w:vMerge/>
          </w:tcPr>
          <w:p w:rsidR="00B57480" w:rsidRPr="0043781E" w:rsidRDefault="00B5748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262D78" w:rsidRDefault="00B57480" w:rsidP="00B05C66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EB391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B0AC9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342EF" w:rsidP="000B0AC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300"/>
          <w:jc w:val="center"/>
        </w:trPr>
        <w:tc>
          <w:tcPr>
            <w:tcW w:w="499" w:type="dxa"/>
            <w:vMerge w:val="restart"/>
          </w:tcPr>
          <w:p w:rsidR="00B05C66" w:rsidRPr="00B3608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84928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Pr="00B34404" w:rsidRDefault="00B3440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40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57480" w:rsidTr="00B57480">
        <w:trPr>
          <w:trHeight w:val="667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A0B24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7480" w:rsidRDefault="00B57480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80" w:rsidTr="00B832F8">
        <w:trPr>
          <w:trHeight w:val="549"/>
          <w:jc w:val="center"/>
        </w:trPr>
        <w:tc>
          <w:tcPr>
            <w:tcW w:w="499" w:type="dxa"/>
            <w:vMerge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  <w:r>
              <w:t xml:space="preserve"> 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(2, п.41 стр.35)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A0B24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57480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B57480" w:rsidTr="00B832F8">
        <w:trPr>
          <w:trHeight w:val="571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007802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</w:t>
            </w:r>
            <w:proofErr w:type="spellEnd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игровой</w:t>
            </w:r>
            <w:proofErr w:type="spellEnd"/>
          </w:p>
          <w:p w:rsidR="00B57480" w:rsidRDefault="00B5748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57480" w:rsidRPr="00007802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A0B24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A0B24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BA0B24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</w:t>
            </w:r>
            <w:r w:rsidR="004E7D9A">
              <w:rPr>
                <w:rFonts w:ascii="Times New Roman" w:hAnsi="Times New Roman" w:cs="Times New Roman"/>
                <w:sz w:val="24"/>
                <w:szCs w:val="24"/>
              </w:rPr>
              <w:t>0+0</w:t>
            </w:r>
          </w:p>
        </w:tc>
      </w:tr>
      <w:tr w:rsidR="00B57480" w:rsidTr="00B832F8">
        <w:trPr>
          <w:trHeight w:val="267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Pr="005C5984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B832F8">
        <w:trPr>
          <w:trHeight w:val="276"/>
          <w:jc w:val="center"/>
        </w:trPr>
        <w:tc>
          <w:tcPr>
            <w:tcW w:w="499" w:type="dxa"/>
            <w:vMerge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5C5984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57480" w:rsidTr="003E41FE">
        <w:trPr>
          <w:trHeight w:val="257"/>
          <w:jc w:val="center"/>
        </w:trPr>
        <w:tc>
          <w:tcPr>
            <w:tcW w:w="499" w:type="dxa"/>
          </w:tcPr>
          <w:p w:rsidR="00B57480" w:rsidRPr="00B84928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57480" w:rsidRPr="00E814E6" w:rsidRDefault="00B57480" w:rsidP="00B05C6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57480" w:rsidRDefault="00B5748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A0B24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57480" w:rsidRDefault="004E7D9A" w:rsidP="00BA0B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C598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A0F0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BA0F0A" w:rsidRDefault="00AE4E7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E4E72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AE4E72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AE4E72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59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40235" w:rsidRDefault="00B832F8" w:rsidP="00B05C66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п.234 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E4E72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A513B" w:rsidRDefault="00B832F8" w:rsidP="003E41FE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="009A513B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E4E72" w:rsidRDefault="00AE4E72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B832F8" w:rsidRDefault="00B832F8" w:rsidP="00AE4E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925CA2" w:rsidRDefault="00925C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B832F8" w:rsidRPr="0096484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C4370B" w:rsidRDefault="00C4370B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  <w:p w:rsidR="00B832F8" w:rsidRDefault="00C4370B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</w:t>
            </w:r>
            <w:r w:rsidR="005A537D">
              <w:rPr>
                <w:rFonts w:ascii="Times New Roman" w:hAnsi="Times New Roman" w:cs="Times New Roman"/>
                <w:sz w:val="24"/>
                <w:szCs w:val="24"/>
              </w:rPr>
              <w:t>5+3</w:t>
            </w: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4C0DD7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B832F8" w:rsidRPr="00AA696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C4370B" w:rsidRDefault="005A537D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5A537D" w:rsidRDefault="005A537D" w:rsidP="005A53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832F8" w:rsidTr="00B832F8">
        <w:trPr>
          <w:trHeight w:val="554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4370B" w:rsidRDefault="00C4370B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832F8" w:rsidRDefault="00B832F8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49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C4370B" w:rsidRDefault="005A537D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5A537D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96484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37E0" w:rsidRDefault="00B832F8" w:rsidP="00B05C66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Pr="00472D1D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4370B" w:rsidRDefault="005A537D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5A537D" w:rsidP="00C437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EE1F61" w:rsidRDefault="00EE1F6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1F7C67">
        <w:trPr>
          <w:trHeight w:val="240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1F7C67" w:rsidRDefault="00B832F8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Два вида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ходилок</w:t>
            </w:r>
            <w:proofErr w:type="spellEnd"/>
            <w:r w:rsidRPr="001F7C67">
              <w:rPr>
                <w:rFonts w:ascii="Times New Roman" w:hAnsi="Times New Roman" w:cs="Times New Roman"/>
              </w:rPr>
              <w:t>». Традиционная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ходилка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1F61" w:rsidRDefault="00EE1F61" w:rsidP="00EE1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EE1F61" w:rsidP="00EE1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B05C66" w:rsidRPr="00097540" w:rsidRDefault="000975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E0952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проверки правильности выполнения заданий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097540" w:rsidRDefault="00097540" w:rsidP="000975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097540" w:rsidRDefault="00097540" w:rsidP="000975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  <w:p w:rsidR="00B832F8" w:rsidRDefault="00097540" w:rsidP="000975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6-8/0+3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4C0D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D15CBC" w:rsidRDefault="00D15CB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832F8" w:rsidTr="00B832F8">
        <w:trPr>
          <w:trHeight w:val="474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7137E0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832F8" w:rsidRDefault="00D15CBC" w:rsidP="00D15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832F8" w:rsidTr="003E41FE">
        <w:trPr>
          <w:trHeight w:val="587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E41FE" w:rsidRDefault="00B832F8" w:rsidP="00B05C66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1D1C1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15CBC" w:rsidRDefault="00D15CBC" w:rsidP="00D15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15CBC" w:rsidRDefault="00D15CBC" w:rsidP="00D15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B832F8" w:rsidP="00D15C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137E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Pr="007137E0" w:rsidRDefault="00E92B2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F91E59">
        <w:trPr>
          <w:trHeight w:val="224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832F8" w:rsidTr="00B832F8">
        <w:trPr>
          <w:trHeight w:val="113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F195D" w:rsidRDefault="00B832F8" w:rsidP="00B05C6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0033B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0033B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832F8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112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A313F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0033B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832F8" w:rsidRDefault="0080033B" w:rsidP="008003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9B041C" w:rsidRDefault="009B04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A82A8C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9B041C" w:rsidP="009B04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05C66" w:rsidRPr="00D622DF" w:rsidRDefault="00D622D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B832F8" w:rsidTr="00F91E59">
        <w:trPr>
          <w:trHeight w:val="280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B832F8" w:rsidRPr="008D0E5D" w:rsidRDefault="00B832F8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B832F8" w:rsidRPr="008D0E5D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D3C78" w:rsidRDefault="006D3C78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7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5-6/3</w:t>
            </w:r>
          </w:p>
          <w:p w:rsidR="00B832F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6-8/3+3</w:t>
            </w:r>
          </w:p>
        </w:tc>
      </w:tr>
      <w:tr w:rsidR="00B832F8" w:rsidTr="00B832F8">
        <w:trPr>
          <w:trHeight w:val="843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D3C78" w:rsidRDefault="006D3C78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7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832F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98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D3C78" w:rsidRDefault="006D3C78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7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5-6/10</w:t>
            </w:r>
          </w:p>
          <w:p w:rsidR="00B832F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5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B832F8" w:rsidRPr="0049170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6D3C78" w:rsidRDefault="006D3C78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7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5-6/10</w:t>
            </w:r>
          </w:p>
          <w:p w:rsidR="00B832F8" w:rsidRDefault="00D24349" w:rsidP="006D3C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6-8/20+1</w:t>
            </w:r>
          </w:p>
        </w:tc>
      </w:tr>
      <w:tr w:rsidR="00B05C66" w:rsidTr="00C0488C">
        <w:trPr>
          <w:trHeight w:val="150"/>
          <w:jc w:val="center"/>
        </w:trPr>
        <w:tc>
          <w:tcPr>
            <w:tcW w:w="499" w:type="dxa"/>
            <w:vMerge w:val="restart"/>
          </w:tcPr>
          <w:p w:rsidR="00B05C66" w:rsidRPr="00FE095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F3737E" w:rsidRDefault="00F3737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832F8" w:rsidTr="00F91E59">
        <w:trPr>
          <w:trHeight w:val="1975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336BC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3737E" w:rsidRDefault="00F3737E" w:rsidP="00F37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3737E" w:rsidP="00F37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84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E336B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3737E" w:rsidRDefault="00F3737E" w:rsidP="00F37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3737E" w:rsidP="00F373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189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BD3757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</w:tcPr>
          <w:p w:rsidR="00B05C66" w:rsidRPr="00DE5A17" w:rsidRDefault="00DE5A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832F8" w:rsidTr="00B832F8">
        <w:trPr>
          <w:trHeight w:val="551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Pr="0002251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C7DE9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4C7DE9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832F8" w:rsidTr="00B832F8">
        <w:trPr>
          <w:trHeight w:val="82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BD375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C7DE9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4C7DE9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832F8" w:rsidRDefault="00B832F8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6574D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C7DE9" w:rsidRDefault="004C7DE9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832F8" w:rsidRDefault="00B832F8" w:rsidP="004C7D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437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EE233F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</w:tcPr>
          <w:p w:rsidR="00B832F8" w:rsidRPr="00EE233F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2D4F45" w:rsidRDefault="002D4F45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2D4F45" w:rsidRDefault="002D4F45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2D4F45" w:rsidRDefault="002D4F45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2D4F45" w:rsidRDefault="002D4F45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B832F8" w:rsidRDefault="002D4F45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832F8" w:rsidTr="00B832F8">
        <w:trPr>
          <w:trHeight w:val="71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B832F8" w:rsidRPr="00812A79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D4F45" w:rsidRDefault="006C7279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D4F45" w:rsidRDefault="006C7279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6C7279" w:rsidP="002D4F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6-8/0+1</w:t>
            </w:r>
          </w:p>
        </w:tc>
      </w:tr>
      <w:tr w:rsidR="00B05C66" w:rsidTr="00C0488C">
        <w:trPr>
          <w:trHeight w:val="315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21" w:type="dxa"/>
          </w:tcPr>
          <w:p w:rsidR="00B05C66" w:rsidRPr="00F003FF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62D7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Pr="00691C60" w:rsidRDefault="00691C6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C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F003FF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832F8" w:rsidRDefault="00B832F8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5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A350D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405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3504E9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413"/>
          <w:jc w:val="center"/>
        </w:trPr>
        <w:tc>
          <w:tcPr>
            <w:tcW w:w="499" w:type="dxa"/>
            <w:vMerge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161B7" w:rsidRDefault="00B832F8" w:rsidP="00B05C66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E45E5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E45E5" w:rsidP="00FE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0E5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79573B" w:rsidRDefault="007957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832F8" w:rsidTr="00B832F8">
        <w:trPr>
          <w:trHeight w:val="2261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8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лений о календаре).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9573B" w:rsidRDefault="0079573B" w:rsidP="007957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B832F8" w:rsidRDefault="0079573B" w:rsidP="007957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6-8/3+3</w:t>
            </w:r>
          </w:p>
        </w:tc>
      </w:tr>
      <w:tr w:rsidR="00B05C66" w:rsidTr="00C0488C">
        <w:trPr>
          <w:trHeight w:val="165"/>
          <w:jc w:val="center"/>
        </w:trPr>
        <w:tc>
          <w:tcPr>
            <w:tcW w:w="499" w:type="dxa"/>
            <w:vMerge w:val="restart"/>
          </w:tcPr>
          <w:p w:rsidR="00B05C66" w:rsidRPr="00E72D9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F27D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832F8" w:rsidTr="00F91E59">
        <w:trPr>
          <w:trHeight w:val="307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(1, п.10.2 стр.36)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143ACF" w:rsidRDefault="00143ACF" w:rsidP="0014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143ACF" w:rsidRDefault="00143ACF" w:rsidP="0014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43ACF" w:rsidRDefault="00143ACF" w:rsidP="0014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143ACF" w:rsidP="00143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418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2C1D4A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B832F8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7A0902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Pr="00E814E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832F8" w:rsidRDefault="00B832F8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B832F8">
        <w:trPr>
          <w:trHeight w:val="56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B05C6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B832F8" w:rsidRPr="007A0902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Pr="00577C06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27DE7" w:rsidRDefault="00F27DE7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832F8" w:rsidRDefault="00B832F8" w:rsidP="00F27D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726F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832F8" w:rsidTr="007817F0">
        <w:trPr>
          <w:trHeight w:val="266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умений ориентироваться в сезонах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года, а также развитие представлений об основных признаках времен года и времени суток. Кроме того,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в ходе игр дети осваивают смысл предлогов, характеризующих положение предметов в пространстве,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«условное изображение» и «графическая модель», которые часто используются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характеристики пространственных отношений предметов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26F1A" w:rsidRDefault="00726F1A" w:rsidP="00726F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26F1A" w:rsidRDefault="00726F1A" w:rsidP="00726F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26F1A" w:rsidRDefault="00726F1A" w:rsidP="00726F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726F1A" w:rsidP="00726F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81C7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51B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832F8" w:rsidTr="00F91E59">
        <w:trPr>
          <w:trHeight w:val="2530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8D0E5D" w:rsidRDefault="00B832F8" w:rsidP="00781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освоить понятия «календарный год», «времена года», «месяц», «неделя», «день» «час», выучить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и порядок следования месяцев в году, дней в неделе и часов в сутках. Важно, что конструкция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позволяет детям контролировать правильность выполнения своих действий</w:t>
            </w:r>
            <w:r w:rsidR="0078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51BB4" w:rsidRDefault="00951BB4" w:rsidP="00951B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51BB4" w:rsidRDefault="00951BB4" w:rsidP="00951B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951BB4" w:rsidP="00951B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51B1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351B1E" w:rsidRDefault="002C6DB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32F8" w:rsidTr="007817F0">
        <w:trPr>
          <w:trHeight w:val="1052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081C77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951BB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951BB4" w:rsidP="00951B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36821" w:rsidRDefault="00E36821" w:rsidP="00E36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36821" w:rsidRDefault="00E36821" w:rsidP="00E36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B832F8" w:rsidRDefault="00E36821" w:rsidP="00E368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832F8" w:rsidTr="007817F0">
        <w:trPr>
          <w:trHeight w:val="276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Pr="005F6385" w:rsidRDefault="00B832F8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F8" w:rsidTr="007817F0">
        <w:trPr>
          <w:trHeight w:val="559"/>
          <w:jc w:val="center"/>
        </w:trPr>
        <w:tc>
          <w:tcPr>
            <w:tcW w:w="499" w:type="dxa"/>
            <w:vMerge/>
          </w:tcPr>
          <w:p w:rsidR="00B832F8" w:rsidRPr="00A82A8C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B832F8" w:rsidRDefault="00B832F8" w:rsidP="003E41FE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1FE" w:rsidRPr="003E41FE" w:rsidRDefault="003E41FE" w:rsidP="003E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32F8" w:rsidRDefault="00B832F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832F8" w:rsidRDefault="006F576B" w:rsidP="006F57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B05C66" w:rsidRPr="0051193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51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</w:tcPr>
          <w:p w:rsidR="00B05C66" w:rsidRPr="00E50703" w:rsidRDefault="00E5070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8474B0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(1, п.11.1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351B1E" w:rsidRDefault="00351B1E" w:rsidP="00351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351B1E" w:rsidRDefault="00351B1E" w:rsidP="00351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351B1E" w:rsidRDefault="00351B1E" w:rsidP="00351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351B1E" w:rsidRDefault="00351B1E" w:rsidP="00351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7817F0" w:rsidRDefault="00351B1E" w:rsidP="00351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7817F0" w:rsidTr="007817F0">
        <w:trPr>
          <w:trHeight w:val="848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56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1193A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41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B5D48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817F0" w:rsidRDefault="008B5D48" w:rsidP="008B5D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817F0" w:rsidTr="007817F0">
        <w:trPr>
          <w:trHeight w:val="551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62A3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B62A3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817F0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7817F0" w:rsidTr="007817F0">
        <w:trPr>
          <w:trHeight w:val="5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64D69" w:rsidRDefault="007817F0" w:rsidP="00B05C66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B62A3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8B62A3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B62A3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7817F0" w:rsidRDefault="008B62A3" w:rsidP="008B62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70D3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170D39" w:rsidRDefault="006F5E8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817F0" w:rsidTr="00F91E59">
        <w:trPr>
          <w:trHeight w:val="19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E47C5" w:rsidRDefault="00EE47C5" w:rsidP="00EE4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EE47C5" w:rsidRDefault="00EE47C5" w:rsidP="00EE4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E47C5" w:rsidRDefault="00EE47C5" w:rsidP="00EE4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EE47C5" w:rsidP="00EE4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6-8/1+4</w:t>
            </w:r>
          </w:p>
        </w:tc>
      </w:tr>
      <w:tr w:rsidR="007817F0" w:rsidTr="007817F0">
        <w:trPr>
          <w:trHeight w:val="27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25938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2A572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817F0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7817F0" w:rsidTr="007817F0">
        <w:trPr>
          <w:trHeight w:val="70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7817F0" w:rsidTr="007817F0">
        <w:trPr>
          <w:trHeight w:val="844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817F0" w:rsidRDefault="007817F0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84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2A572B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26D4B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626D4B" w:rsidP="00626D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7817F0" w:rsidTr="007817F0">
        <w:trPr>
          <w:trHeight w:val="27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70D39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F0569" w:rsidRDefault="005F0569" w:rsidP="005F0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5F0569" w:rsidP="005F0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7817F0" w:rsidTr="007817F0">
        <w:trPr>
          <w:trHeight w:val="277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F0569" w:rsidRDefault="00DE48FE" w:rsidP="005F0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F0569" w:rsidRDefault="00DE48FE" w:rsidP="005F0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DE48FE" w:rsidP="005F05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7817F0" w:rsidTr="007817F0">
        <w:trPr>
          <w:trHeight w:val="83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Pr="00B335A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E48FE" w:rsidRDefault="00DE48FE" w:rsidP="00DE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48FE" w:rsidRDefault="00DE48FE" w:rsidP="00DE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DE48FE" w:rsidP="00DE48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335A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B335A3" w:rsidRDefault="000373D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17F0" w:rsidTr="001F7C67">
        <w:trPr>
          <w:trHeight w:val="2253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67">
              <w:rPr>
                <w:rFonts w:ascii="Times New Roman" w:hAnsi="Times New Roman" w:cs="Times New Roman"/>
              </w:rPr>
              <w:t>(1, п.11.</w:t>
            </w:r>
            <w:r w:rsidRPr="001F7C67">
              <w:rPr>
                <w:rFonts w:ascii="Times New Roman" w:hAnsi="Times New Roman" w:cs="Times New Roman"/>
                <w:lang w:val="en-US"/>
              </w:rPr>
              <w:t>3</w:t>
            </w:r>
            <w:r w:rsidRPr="001F7C67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Pr="00867EE3" w:rsidRDefault="00867E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17F0" w:rsidTr="001F7C67">
        <w:trPr>
          <w:trHeight w:val="1552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1F7C67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B6348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EB6348" w:rsidP="00EB63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</w:t>
            </w:r>
            <w:r w:rsidR="00027457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</w:tr>
      <w:tr w:rsidR="007817F0" w:rsidTr="007817F0">
        <w:trPr>
          <w:trHeight w:val="475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F1158" w:rsidRDefault="007817F0" w:rsidP="00B05C6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1118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7F52C7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27457" w:rsidRDefault="00027457" w:rsidP="0002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27457" w:rsidRDefault="00027457" w:rsidP="0002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27457" w:rsidRDefault="00027457" w:rsidP="0002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27457" w:rsidRDefault="00027457" w:rsidP="0002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027457" w:rsidP="000274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9B136B" w:rsidRDefault="009B136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17F0" w:rsidTr="00F91E59">
        <w:trPr>
          <w:trHeight w:val="253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7817F0" w:rsidRPr="0051193A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67EE3" w:rsidRDefault="00867EE3" w:rsidP="00867E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67EE3" w:rsidRDefault="00867EE3" w:rsidP="00867E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67EE3" w:rsidRDefault="00867EE3" w:rsidP="00867E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867EE3" w:rsidP="00867E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6-8/1+3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02593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D77E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B05C66" w:rsidRPr="00A632B8" w:rsidRDefault="00A632B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817F0" w:rsidTr="00F91E59">
        <w:trPr>
          <w:trHeight w:val="1420"/>
          <w:jc w:val="center"/>
        </w:trPr>
        <w:tc>
          <w:tcPr>
            <w:tcW w:w="499" w:type="dxa"/>
            <w:vMerge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267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54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B9586F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251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7817F0" w:rsidTr="007817F0">
        <w:trPr>
          <w:trHeight w:val="255"/>
          <w:jc w:val="center"/>
        </w:trPr>
        <w:tc>
          <w:tcPr>
            <w:tcW w:w="499" w:type="dxa"/>
            <w:vMerge/>
          </w:tcPr>
          <w:p w:rsidR="007817F0" w:rsidRPr="00174014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B136B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9B136B" w:rsidP="009B13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F1E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Pr="00EF1E88" w:rsidRDefault="001C2FD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817F0" w:rsidTr="00F91E59">
        <w:trPr>
          <w:trHeight w:val="169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13A75" w:rsidRDefault="00713A75" w:rsidP="00713A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713A75" w:rsidP="00713A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7817F0">
        <w:trPr>
          <w:trHeight w:val="2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087CB6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Pr="003B168D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7817F0" w:rsidRDefault="007817F0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7817F0">
        <w:trPr>
          <w:trHeight w:val="54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Pr="00AC4883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7817F0" w:rsidTr="007817F0">
        <w:trPr>
          <w:trHeight w:val="110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C4883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817F0" w:rsidRDefault="007817F0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0" w:rsidTr="00081599">
        <w:trPr>
          <w:trHeight w:val="557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891D84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891D84" w:rsidP="00891D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7817F0" w:rsidTr="00081599">
        <w:trPr>
          <w:trHeight w:val="848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33FF9" w:rsidRDefault="00433FF9" w:rsidP="00433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433FF9" w:rsidRDefault="00433FF9" w:rsidP="00433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433FF9" w:rsidP="00433F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953E72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7817F0" w:rsidRPr="003B730F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36759" w:rsidRDefault="00A36759" w:rsidP="00A36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7817F0" w:rsidRDefault="00A36759" w:rsidP="00A36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7817F0" w:rsidTr="00081599">
        <w:trPr>
          <w:trHeight w:val="56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8699B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78699B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8699B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8699B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7817F0" w:rsidTr="00081599">
        <w:trPr>
          <w:trHeight w:val="55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Default="007817F0" w:rsidP="00B05C66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Pr="001D1C02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8699B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78699B" w:rsidP="007869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0373DB" w:rsidRDefault="000373D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17F0" w:rsidTr="003B07CB">
        <w:trPr>
          <w:trHeight w:val="7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1F7C67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94732" w:rsidRDefault="00494732" w:rsidP="00494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494732" w:rsidRDefault="00494732" w:rsidP="00494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494732" w:rsidP="004947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Pr="00E539F9" w:rsidRDefault="00E539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817F0" w:rsidTr="00F91E59">
        <w:trPr>
          <w:trHeight w:val="4450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A96B9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7817F0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7817F0" w:rsidRPr="005F2CCB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A0B29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7A0B29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7817F0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7817F0" w:rsidTr="00081599">
        <w:trPr>
          <w:trHeight w:val="276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A0B29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7817F0" w:rsidTr="00081599">
        <w:trPr>
          <w:trHeight w:val="134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A0B29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7A0B29" w:rsidP="007A0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5F2CC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02593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DF71EA" w:rsidRDefault="00DF71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7F0" w:rsidTr="00F91E59">
        <w:trPr>
          <w:trHeight w:val="3355"/>
          <w:jc w:val="center"/>
        </w:trPr>
        <w:tc>
          <w:tcPr>
            <w:tcW w:w="499" w:type="dxa"/>
            <w:vMerge/>
          </w:tcPr>
          <w:p w:rsidR="007817F0" w:rsidRPr="005F2CCB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7817F0" w:rsidRPr="005F2CCB" w:rsidRDefault="007817F0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7817F0" w:rsidRPr="00BB7C91" w:rsidRDefault="007817F0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17F0" w:rsidRDefault="007817F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F71EA" w:rsidRDefault="00DF71EA" w:rsidP="00DF7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F71EA" w:rsidRDefault="00DF71EA" w:rsidP="00DF7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7817F0" w:rsidRDefault="00DF71EA" w:rsidP="00DF71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B05C66" w:rsidTr="00C0488C">
        <w:trPr>
          <w:jc w:val="center"/>
        </w:trPr>
        <w:tc>
          <w:tcPr>
            <w:tcW w:w="12858" w:type="dxa"/>
            <w:gridSpan w:val="8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AB3DE3" w:rsidRDefault="00AB3DE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1F7C67">
        <w:trPr>
          <w:trHeight w:val="1960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1F7C67" w:rsidRDefault="00081599" w:rsidP="001F7C67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</w:t>
            </w:r>
            <w:r w:rsidR="001F7C67" w:rsidRPr="001F7C67">
              <w:rPr>
                <w:rFonts w:ascii="Times New Roman" w:hAnsi="Times New Roman" w:cs="Times New Roman"/>
              </w:rPr>
              <w:t xml:space="preserve">териала со звуковоспроизводящим </w:t>
            </w:r>
            <w:r w:rsidRPr="001F7C67">
              <w:rPr>
                <w:rFonts w:ascii="Times New Roman" w:hAnsi="Times New Roman" w:cs="Times New Roman"/>
              </w:rPr>
              <w:t>элементом, работающим от батареек</w:t>
            </w:r>
            <w:r w:rsidR="001F7C67" w:rsidRPr="001F7C67">
              <w:rPr>
                <w:rFonts w:ascii="Times New Roman" w:hAnsi="Times New Roman" w:cs="Times New Roman"/>
              </w:rPr>
              <w:t xml:space="preserve"> </w:t>
            </w:r>
            <w:r w:rsidRPr="001F7C67">
              <w:rPr>
                <w:rFonts w:ascii="Times New Roman" w:hAnsi="Times New Roman" w:cs="Times New Roman"/>
              </w:rPr>
              <w:t>(1, п.13.1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1599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BB7C9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BB7C91" w:rsidRDefault="000373D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81599" w:rsidTr="00081599">
        <w:trPr>
          <w:trHeight w:val="1835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96B9B" w:rsidRDefault="00081599" w:rsidP="00B05C6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(1, п.13.2 стр.42)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B3DE3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081599" w:rsidTr="00081599">
        <w:trPr>
          <w:trHeight w:val="316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C6CCD" w:rsidRDefault="00081599" w:rsidP="00B05C66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B3DE3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081599" w:rsidTr="00081599">
        <w:trPr>
          <w:trHeight w:val="279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C6CCD" w:rsidRDefault="00081599" w:rsidP="003E41FE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B3DE3" w:rsidRDefault="00AB3DE3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081599" w:rsidRDefault="00081599" w:rsidP="00AB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A4DE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Pr="00EA4DE8" w:rsidRDefault="0044726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1599" w:rsidTr="001F7C67">
        <w:trPr>
          <w:trHeight w:val="2260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081599">
            <w:pPr>
              <w:jc w:val="both"/>
              <w:rPr>
                <w:rFonts w:ascii="Times New Roman" w:hAnsi="Times New Roman" w:cs="Times New Roman"/>
              </w:rPr>
            </w:pPr>
            <w:r w:rsidRPr="001F7C67">
              <w:rPr>
                <w:rFonts w:ascii="Times New Roman" w:hAnsi="Times New Roman" w:cs="Times New Roman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ходилки</w:t>
            </w:r>
            <w:proofErr w:type="spellEnd"/>
            <w:r w:rsidRPr="001F7C67">
              <w:rPr>
                <w:rFonts w:ascii="Times New Roman" w:hAnsi="Times New Roman" w:cs="Times New Roman"/>
              </w:rPr>
              <w:t>», «</w:t>
            </w:r>
            <w:proofErr w:type="spellStart"/>
            <w:r w:rsidRPr="001F7C67">
              <w:rPr>
                <w:rFonts w:ascii="Times New Roman" w:hAnsi="Times New Roman" w:cs="Times New Roman"/>
              </w:rPr>
              <w:t>меморины</w:t>
            </w:r>
            <w:proofErr w:type="spellEnd"/>
            <w:r w:rsidRPr="001F7C67">
              <w:rPr>
                <w:rFonts w:ascii="Times New Roman" w:hAnsi="Times New Roman" w:cs="Times New Roman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 (1, п.13.3 стр.42)</w:t>
            </w:r>
          </w:p>
          <w:p w:rsid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  <w:p w:rsidR="001F7C67" w:rsidRPr="001F7C67" w:rsidRDefault="001F7C67" w:rsidP="000815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47261" w:rsidRDefault="00447261" w:rsidP="00447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447261" w:rsidP="00447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A901D4" w:rsidRDefault="00A901D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1599" w:rsidTr="00081599">
        <w:trPr>
          <w:trHeight w:val="1002"/>
          <w:jc w:val="center"/>
        </w:trPr>
        <w:tc>
          <w:tcPr>
            <w:tcW w:w="499" w:type="dxa"/>
            <w:vMerge/>
          </w:tcPr>
          <w:p w:rsidR="00081599" w:rsidRPr="00BB7C91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81599" w:rsidRDefault="00A901D4" w:rsidP="00A901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BB7C9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B05C66" w:rsidRPr="003216AB" w:rsidRDefault="003216A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81599" w:rsidTr="00081599">
        <w:trPr>
          <w:trHeight w:val="2828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 также о космосе и космонавтике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</w:t>
            </w:r>
            <w:r w:rsidRPr="00081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373089" w:rsidRDefault="00373089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  <w:p w:rsidR="00373089" w:rsidRDefault="00373089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  <w:p w:rsidR="00081599" w:rsidRDefault="00373089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6CC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C6CC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96B9B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F2689D" w:rsidRDefault="00F2689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81599" w:rsidRPr="00BB7C91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73089" w:rsidRDefault="003216AB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73089" w:rsidRDefault="003216AB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3216AB" w:rsidP="00373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081599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81599" w:rsidRPr="00B766C6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081599" w:rsidRPr="00B766C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vMerge w:val="restart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A02" w:rsidRDefault="0038090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05A02" w:rsidRDefault="00605A02" w:rsidP="00605A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5-6/1</w:t>
            </w:r>
          </w:p>
          <w:p w:rsidR="00605A02" w:rsidRPr="00B766C6" w:rsidRDefault="00605A02" w:rsidP="00605A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6-8/0+3</w:t>
            </w:r>
          </w:p>
        </w:tc>
      </w:tr>
      <w:tr w:rsidR="00081599" w:rsidTr="00081599">
        <w:trPr>
          <w:trHeight w:val="1977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081599" w:rsidRPr="00EC6CCD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tcBorders>
              <w:bottom w:val="single" w:sz="4" w:space="0" w:color="auto"/>
            </w:tcBorders>
          </w:tcPr>
          <w:p w:rsidR="00081599" w:rsidRPr="00BB7C91" w:rsidRDefault="00081599" w:rsidP="00081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D264A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1928E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81599" w:rsidTr="001F7C67">
        <w:trPr>
          <w:trHeight w:val="1124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E41FE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80909" w:rsidRDefault="00380909" w:rsidP="0038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80909" w:rsidRDefault="00380909" w:rsidP="0038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80909" w:rsidRDefault="00380909" w:rsidP="0038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380909" w:rsidP="003809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22141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599" w:rsidTr="00081599">
        <w:trPr>
          <w:trHeight w:val="2407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фишки и игровой кубик. Передвигаясь по маршрутам на игровых полях, дети познакомятся с названиями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и внешним видом животных, рыб, земноводных и насекомых, узнают о местах их обитания,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2141F" w:rsidRDefault="0022141F" w:rsidP="00221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22141F" w:rsidRDefault="0022141F" w:rsidP="00221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22141F" w:rsidP="00221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B05C66" w:rsidRDefault="007C78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081599" w:rsidTr="00F91E59">
        <w:trPr>
          <w:trHeight w:val="335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2F195D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1E13E7" w:rsidRDefault="001E13E7" w:rsidP="001E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1E13E7" w:rsidRDefault="001E13E7" w:rsidP="001E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1E13E7" w:rsidRDefault="001E13E7" w:rsidP="001E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4-5/5</w:t>
            </w:r>
          </w:p>
          <w:p w:rsidR="001E13E7" w:rsidRDefault="001E13E7" w:rsidP="001E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5-6/7</w:t>
            </w:r>
          </w:p>
          <w:p w:rsidR="00081599" w:rsidRDefault="001E13E7" w:rsidP="001E13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6-8/0+3</w:t>
            </w: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7F5B1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30BFF" w:rsidRDefault="00B30BFF" w:rsidP="00B30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B30BFF" w:rsidP="00B30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081599" w:rsidTr="00081599">
        <w:trPr>
          <w:trHeight w:val="27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30BFF" w:rsidRDefault="00B30BFF" w:rsidP="00B30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30BFF" w:rsidRDefault="00B30BFF" w:rsidP="00B30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B30BFF" w:rsidP="00B30B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081599" w:rsidTr="00081599">
        <w:trPr>
          <w:trHeight w:val="55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77635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Pr="007F5B1A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45521" w:rsidRDefault="00E45521" w:rsidP="00E455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E45521" w:rsidRDefault="00E45521" w:rsidP="00E455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E45521" w:rsidRDefault="00E45521" w:rsidP="00E455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45521" w:rsidRDefault="00E45521" w:rsidP="00E455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E45521" w:rsidP="00E455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081599" w:rsidTr="00081599">
        <w:trPr>
          <w:trHeight w:val="2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C660CA" w:rsidRDefault="00081599" w:rsidP="00B05C6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081599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</w:tc>
      </w:tr>
      <w:tr w:rsidR="00081599" w:rsidTr="00081599">
        <w:trPr>
          <w:trHeight w:val="546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F7C67" w:rsidRDefault="00081599" w:rsidP="003E41F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A323E0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A323E0" w:rsidP="00A323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05C66" w:rsidRDefault="00065B9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81599" w:rsidTr="00F91E59">
        <w:trPr>
          <w:trHeight w:val="253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5-6/5</w:t>
            </w:r>
          </w:p>
          <w:p w:rsidR="00081599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081599" w:rsidTr="00081599">
        <w:trPr>
          <w:trHeight w:val="439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577C06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81599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081599" w:rsidTr="00081599">
        <w:trPr>
          <w:trHeight w:val="858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081599" w:rsidRDefault="00081599" w:rsidP="00B05C6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77C0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65B9B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065B9B" w:rsidP="00065B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34C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81599" w:rsidTr="00F91E59">
        <w:trPr>
          <w:trHeight w:val="169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детей с местами обитания и жилищами разных живых существ. На вкладышах других планшетов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934C4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81599" w:rsidTr="00F91E59">
        <w:trPr>
          <w:trHeight w:val="2245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EE233F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6077DB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6-8/1+3</w:t>
            </w:r>
          </w:p>
        </w:tc>
      </w:tr>
      <w:tr w:rsidR="00081599" w:rsidTr="00081599">
        <w:trPr>
          <w:trHeight w:val="860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6077DB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E3A98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263"/>
          <w:jc w:val="center"/>
        </w:trPr>
        <w:tc>
          <w:tcPr>
            <w:tcW w:w="499" w:type="dxa"/>
            <w:vMerge/>
          </w:tcPr>
          <w:p w:rsidR="005502FF" w:rsidRPr="00AE561C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E233F" w:rsidRDefault="005502FF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6077DB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081599" w:rsidTr="005502FF">
        <w:trPr>
          <w:trHeight w:val="551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081599" w:rsidTr="005502FF">
        <w:trPr>
          <w:trHeight w:val="54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AB5FF6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81599" w:rsidRPr="00AB5FF6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3C27F7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081599" w:rsidTr="005502FF">
        <w:trPr>
          <w:trHeight w:val="694"/>
          <w:jc w:val="center"/>
        </w:trPr>
        <w:tc>
          <w:tcPr>
            <w:tcW w:w="499" w:type="dxa"/>
            <w:vMerge/>
          </w:tcPr>
          <w:p w:rsidR="00081599" w:rsidRPr="00AE561C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081599" w:rsidRPr="003C27F7" w:rsidRDefault="00081599" w:rsidP="00B05C6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081599" w:rsidRPr="005D43E4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4C4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081599" w:rsidRDefault="00934C49" w:rsidP="00934C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AE56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AE561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B05C66" w:rsidRDefault="00C93CA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81599" w:rsidTr="00F91E59">
        <w:trPr>
          <w:trHeight w:val="1975"/>
          <w:jc w:val="center"/>
        </w:trPr>
        <w:tc>
          <w:tcPr>
            <w:tcW w:w="499" w:type="dxa"/>
            <w:vMerge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081599" w:rsidRPr="00D264AC" w:rsidRDefault="0008159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 животном и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81599" w:rsidRDefault="0008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C93CAF" w:rsidRDefault="00C93CAF" w:rsidP="00C93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93CAF" w:rsidRDefault="00C93CAF" w:rsidP="00C93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C93CAF" w:rsidRDefault="00C93CAF" w:rsidP="00C93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C93CAF" w:rsidRDefault="00C93CAF" w:rsidP="00C93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5-6/3</w:t>
            </w:r>
          </w:p>
          <w:p w:rsidR="00081599" w:rsidRDefault="00C93CAF" w:rsidP="00C93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6-8/3+3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54B1F" w:rsidRDefault="00B05C66" w:rsidP="005502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0010B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502FF" w:rsidTr="005502FF">
        <w:trPr>
          <w:trHeight w:val="84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010B7" w:rsidRDefault="000010B7" w:rsidP="00001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010B7" w:rsidRDefault="000010B7" w:rsidP="00001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0010B7" w:rsidP="000010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54B1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D7147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02FF" w:rsidTr="00F91E59">
        <w:trPr>
          <w:trHeight w:val="307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фишки и игральные кубики, а также другие элементы, позволяющие не только устраивать викторины,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но и 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знаний по истории, географии и культуре России. Она знакомит с бытом народов нашей страны, позволяет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запомнить даты основных событий отечественной истории, известных государственных и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502FF" w:rsidRDefault="00D71478" w:rsidP="00D71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DF5C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502FF" w:rsidTr="001F7C67">
        <w:trPr>
          <w:trHeight w:val="112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502FF" w:rsidRDefault="00DF5C70" w:rsidP="00DF5C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DF5C7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задания, в ходе выполнения которых у детей формируются представления об историческом прошлом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F5C70" w:rsidRDefault="00DF5C70" w:rsidP="00DF5C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F5C70" w:rsidRDefault="00DF5C70" w:rsidP="00DF5C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DF5C70" w:rsidP="00DF5C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6-8/0+3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B05C66" w:rsidRDefault="00E64E1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502FF" w:rsidTr="00F91E59">
        <w:trPr>
          <w:trHeight w:val="169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E4759" w:rsidRDefault="008E4759" w:rsidP="008E4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E4759" w:rsidRDefault="008E4759" w:rsidP="008E4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8E4759" w:rsidRDefault="008E4759" w:rsidP="008E4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5502FF" w:rsidRDefault="008E4759" w:rsidP="008E47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6-8/2+3</w:t>
            </w:r>
          </w:p>
        </w:tc>
      </w:tr>
      <w:tr w:rsidR="005502FF" w:rsidTr="005502FF">
        <w:trPr>
          <w:trHeight w:val="41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2C797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7B7608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27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553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7B7608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5502FF" w:rsidRPr="00AB5FF6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5502FF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5502FF" w:rsidTr="005502FF">
        <w:trPr>
          <w:trHeight w:val="547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C27F7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568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F123C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5F123C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549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Pr="00EB3912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F123C" w:rsidRDefault="00E64E17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F123C" w:rsidRDefault="00E64E17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E64E17" w:rsidP="005F12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B05C66" w:rsidRDefault="008E01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E54B1F" w:rsidRDefault="005502FF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E017A" w:rsidRDefault="008E017A" w:rsidP="008E0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E017A" w:rsidRDefault="008E017A" w:rsidP="008E0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E017A" w:rsidRDefault="008E017A" w:rsidP="008E0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8E017A" w:rsidP="008E01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54B1F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29475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02FF" w:rsidTr="005502FF">
        <w:trPr>
          <w:trHeight w:val="954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5F6385" w:rsidRDefault="005502FF" w:rsidP="00B05C6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502FF" w:rsidRDefault="00294751" w:rsidP="0029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5502FF" w:rsidTr="005502FF">
        <w:trPr>
          <w:trHeight w:val="276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3E41FE" w:rsidRDefault="005502FF" w:rsidP="003E41FE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94751" w:rsidRDefault="00294751" w:rsidP="0029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5502FF" w:rsidRDefault="00294751" w:rsidP="002947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CA4DA5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</w:tcPr>
          <w:p w:rsidR="00B05C66" w:rsidRPr="003664EA" w:rsidRDefault="003664E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4E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5502FF" w:rsidTr="00F91E59">
        <w:trPr>
          <w:trHeight w:val="1420"/>
          <w:jc w:val="center"/>
        </w:trPr>
        <w:tc>
          <w:tcPr>
            <w:tcW w:w="499" w:type="dxa"/>
            <w:vMerge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5502FF" w:rsidRPr="004D68FA" w:rsidRDefault="005502FF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5502FF" w:rsidRDefault="005502F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622F7" w:rsidRDefault="005622F7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622F7" w:rsidRDefault="005622F7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622F7" w:rsidRDefault="005622F7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5622F7" w:rsidRDefault="005622F7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5502FF" w:rsidRDefault="005622F7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3E41FE" w:rsidTr="003E41FE">
        <w:trPr>
          <w:trHeight w:val="276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622F7" w:rsidRDefault="00292BCF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622F7" w:rsidRDefault="00292BCF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292BCF" w:rsidP="00562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3E41FE" w:rsidTr="003E41FE">
        <w:trPr>
          <w:trHeight w:val="55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6077DB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CA58E9" w:rsidRDefault="00FE6855" w:rsidP="00CA5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A58E9" w:rsidRDefault="00FE6855" w:rsidP="00CA5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FE6855" w:rsidP="00CA58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E41FE" w:rsidTr="003E41FE">
        <w:trPr>
          <w:trHeight w:val="54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F90A7A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E41FE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3E41FE" w:rsidTr="003E41FE">
        <w:trPr>
          <w:trHeight w:val="56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4D68FA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7B7608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E41FE" w:rsidTr="003E41FE">
        <w:trPr>
          <w:trHeight w:val="274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</w:tcPr>
          <w:p w:rsidR="003E41FE" w:rsidRPr="00977E3F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E41FE" w:rsidRPr="00977E3F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462D10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462D10" w:rsidP="00462D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6-8/2+1</w:t>
            </w:r>
          </w:p>
        </w:tc>
      </w:tr>
      <w:tr w:rsidR="003E41FE" w:rsidTr="003E41FE">
        <w:trPr>
          <w:trHeight w:val="267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C5603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3E41FE" w:rsidTr="003E41FE">
        <w:trPr>
          <w:trHeight w:val="27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770F6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B770F6" w:rsidP="00B77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E41FE" w:rsidTr="003E41FE">
        <w:trPr>
          <w:trHeight w:val="279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977E3F" w:rsidRDefault="003E41FE" w:rsidP="00B05C6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E41FE" w:rsidRPr="00223074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E41FE" w:rsidRDefault="00C947E7" w:rsidP="00C947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90A7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797F2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A4DA5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7F2C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97F2C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19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201B9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933B13" w:rsidRDefault="00933B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97F2C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797F2C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797F2C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797F2C" w:rsidP="00797F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A225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Pr="00933B13" w:rsidRDefault="00933B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E41FE" w:rsidTr="00F91E59">
        <w:trPr>
          <w:trHeight w:val="1975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3E41FE" w:rsidTr="003E41FE">
        <w:trPr>
          <w:trHeight w:val="558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E41FE" w:rsidTr="003E41FE">
        <w:trPr>
          <w:trHeight w:val="55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85649" w:rsidRDefault="003E41FE" w:rsidP="00B05C6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E41FE" w:rsidRPr="00B85649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Pr="00933B13" w:rsidRDefault="00933B1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E41FE" w:rsidTr="00F91E59">
        <w:trPr>
          <w:trHeight w:val="142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E41FE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6-8/0+3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B1048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B05C66" w:rsidRPr="00C90F94" w:rsidRDefault="00C90F9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3E41FE" w:rsidTr="00F91E59">
        <w:trPr>
          <w:trHeight w:val="1690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8474B0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3E41FE" w:rsidRPr="00B10482" w:rsidRDefault="003E41FE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бензозаправкой</w:t>
            </w:r>
            <w:proofErr w:type="spellEnd"/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 и автотрассой;</w:t>
            </w:r>
          </w:p>
          <w:p w:rsidR="003E41FE" w:rsidRPr="008F5C5C" w:rsidRDefault="003E41FE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33B13" w:rsidRDefault="00933B13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3E41FE" w:rsidRDefault="00E72470" w:rsidP="00933B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E41FE" w:rsidTr="00370DB5">
        <w:trPr>
          <w:trHeight w:val="263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17271F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DD3872" w:rsidRDefault="00DD3872" w:rsidP="00DD38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DD3872" w:rsidRDefault="00DD3872" w:rsidP="00DD38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DD3872" w:rsidRDefault="00DD3872" w:rsidP="00DD38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DD3872" w:rsidRDefault="00DD3872" w:rsidP="00DD38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3E41FE" w:rsidRDefault="00DD3872" w:rsidP="00DD38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6-8/1+3</w:t>
            </w:r>
          </w:p>
        </w:tc>
      </w:tr>
      <w:tr w:rsidR="003E41FE" w:rsidTr="003E41FE">
        <w:trPr>
          <w:trHeight w:val="552"/>
          <w:jc w:val="center"/>
        </w:trPr>
        <w:tc>
          <w:tcPr>
            <w:tcW w:w="499" w:type="dxa"/>
            <w:vMerge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E41FE" w:rsidRPr="00C20EEC" w:rsidRDefault="003E41FE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3E41FE" w:rsidRDefault="003E41F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16319" w:rsidRDefault="00516319" w:rsidP="00516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4-5/10</w:t>
            </w:r>
          </w:p>
          <w:p w:rsidR="00516319" w:rsidRDefault="00516319" w:rsidP="00516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5-6/10</w:t>
            </w:r>
          </w:p>
          <w:p w:rsidR="003E41FE" w:rsidRDefault="00516319" w:rsidP="005163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6-8/6+4</w:t>
            </w: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A3549" w:rsidRDefault="004A3549" w:rsidP="004A35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1,6-3/5</w:t>
            </w:r>
          </w:p>
          <w:p w:rsidR="00370DB5" w:rsidRDefault="004A3549" w:rsidP="004A35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3-4/5</w:t>
            </w: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C20EE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3472E" w:rsidRDefault="00D3472E" w:rsidP="00D34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3472E" w:rsidRDefault="00D3472E" w:rsidP="00D34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31481E" w:rsidP="00D34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1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474B0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481E" w:rsidRDefault="0031481E" w:rsidP="00314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1481E" w:rsidRDefault="0031481E" w:rsidP="00314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31481E" w:rsidP="00314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70DB5" w:rsidTr="00370DB5">
        <w:trPr>
          <w:trHeight w:val="12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535A8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1F75" w:rsidRDefault="00171F75" w:rsidP="00171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171F75" w:rsidRDefault="00171F75" w:rsidP="00171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370DB5" w:rsidRDefault="00171F75" w:rsidP="00171F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370DB5" w:rsidTr="00370DB5">
        <w:trPr>
          <w:trHeight w:val="27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71F75" w:rsidRPr="00171F75" w:rsidRDefault="00171F75" w:rsidP="00171F75">
            <w:pPr>
              <w:pStyle w:val="a3"/>
              <w:ind w:left="3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71F75" w:rsidRPr="00171F75" w:rsidRDefault="00171F75" w:rsidP="00171F75">
            <w:pPr>
              <w:pStyle w:val="a3"/>
              <w:ind w:left="3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171F75" w:rsidP="00171F75">
            <w:pPr>
              <w:pStyle w:val="a3"/>
              <w:ind w:left="35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40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0932C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4B84" w:rsidRDefault="00584B84" w:rsidP="0058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84B84" w:rsidP="00584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370DB5" w:rsidTr="00370DB5">
        <w:trPr>
          <w:trHeight w:val="2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370DB5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2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18DC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47544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347544" w:rsidP="003475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5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747D36" w:rsidRDefault="00747D36" w:rsidP="00747D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747D36" w:rsidRDefault="00747D36" w:rsidP="00747D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370DB5" w:rsidRDefault="00747D36" w:rsidP="00747D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55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8830DB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0A7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370DB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370DB5" w:rsidTr="00370DB5">
        <w:trPr>
          <w:trHeight w:val="41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BA0F0A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370DB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41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A0F0A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8830DB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943AE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70DB5" w:rsidTr="00370DB5">
        <w:trPr>
          <w:trHeight w:val="29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977E3F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0746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807465" w:rsidP="00807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370DB5" w:rsidTr="00370DB5">
        <w:trPr>
          <w:trHeight w:val="40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36FE0" w:rsidRDefault="00A36FE0" w:rsidP="00A36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A36FE0" w:rsidRDefault="00A36FE0" w:rsidP="00A36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A36FE0" w:rsidP="00A36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6-8/3+1</w:t>
            </w:r>
          </w:p>
        </w:tc>
      </w:tr>
      <w:tr w:rsidR="00370DB5" w:rsidTr="00370DB5">
        <w:trPr>
          <w:trHeight w:val="403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977E3F" w:rsidRDefault="00370DB5" w:rsidP="00B05C6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</w:tcPr>
          <w:p w:rsidR="00370DB5" w:rsidRPr="00F203E2" w:rsidRDefault="00E5410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70DB5" w:rsidRDefault="00E54108" w:rsidP="00E541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</w:tc>
      </w:tr>
      <w:tr w:rsidR="00370DB5" w:rsidTr="00370DB5">
        <w:trPr>
          <w:trHeight w:val="28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1F7C67" w:rsidRDefault="00370DB5" w:rsidP="00370DB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Pr="00F203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54108" w:rsidRDefault="00E54108" w:rsidP="00E541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E54108" w:rsidRDefault="00E54108" w:rsidP="00E541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E54108" w:rsidP="00E541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B05C66" w:rsidRPr="008474B0" w:rsidRDefault="004771E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370DB5" w:rsidTr="00F91E59">
        <w:trPr>
          <w:trHeight w:val="335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370DB5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370DB5" w:rsidRPr="00B10482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01343" w:rsidRDefault="00501343" w:rsidP="00501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01343" w:rsidRDefault="00501343" w:rsidP="00501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01343" w:rsidRDefault="00501343" w:rsidP="00501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01343" w:rsidRDefault="00501343" w:rsidP="00501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01343" w:rsidP="005013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370DB5" w:rsidTr="00370DB5">
        <w:trPr>
          <w:trHeight w:val="17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55F6" w:rsidRDefault="009855F6" w:rsidP="0098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855F6" w:rsidRDefault="009855F6" w:rsidP="0098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9855F6" w:rsidP="009855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16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3B168D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535B8" w:rsidRDefault="002535B8" w:rsidP="0025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2535B8" w:rsidP="0025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370DB5" w:rsidTr="00370DB5">
        <w:trPr>
          <w:trHeight w:val="43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3B168D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Pr="00F919E2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44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F14ED3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464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458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46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3384E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53384E" w:rsidP="005338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370DB5" w:rsidTr="00370DB5">
        <w:trPr>
          <w:trHeight w:val="31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3954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03954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565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3954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03954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B03954" w:rsidP="00B039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110A98" w:rsidRDefault="00110A98" w:rsidP="00110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110A98" w:rsidRDefault="00110A98" w:rsidP="00110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110A98" w:rsidP="00110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370DB5" w:rsidTr="00370DB5">
        <w:trPr>
          <w:trHeight w:val="276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B533A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60D0A" w:rsidRDefault="00860D0A" w:rsidP="00860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60D0A" w:rsidRDefault="00860D0A" w:rsidP="00860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860D0A" w:rsidP="00860D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370DB5" w:rsidTr="00370DB5">
        <w:trPr>
          <w:trHeight w:val="56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2ED6" w:rsidRDefault="00D52ED6" w:rsidP="00D52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70DB5" w:rsidRDefault="00D52ED6" w:rsidP="00D52E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370DB5" w:rsidTr="00370DB5">
        <w:trPr>
          <w:trHeight w:val="41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E318DC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53E9B" w:rsidRDefault="00353E9B" w:rsidP="00353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53E9B" w:rsidRDefault="00353E9B" w:rsidP="00353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53E9B" w:rsidRDefault="00353E9B" w:rsidP="00353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53E9B" w:rsidRDefault="00353E9B" w:rsidP="00353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353E9B" w:rsidP="00353E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27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622CB9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753BD" w:rsidRDefault="00E753BD" w:rsidP="00E7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E753BD" w:rsidRDefault="00E753BD" w:rsidP="00E7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E753BD" w:rsidRDefault="00E753BD" w:rsidP="00E7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753BD" w:rsidRDefault="00E753BD" w:rsidP="00E7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E753BD" w:rsidP="00E753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267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96E46" w:rsidRDefault="00D96E46" w:rsidP="00D96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96E46" w:rsidRDefault="00D96E46" w:rsidP="00D96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D96E46" w:rsidP="00D96E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399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C2375" w:rsidRDefault="00370DB5" w:rsidP="00B05C6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1118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C237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B5277" w:rsidRDefault="002B5277" w:rsidP="002B5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2B5277" w:rsidRDefault="002B5277" w:rsidP="002B5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2B5277" w:rsidRDefault="002B5277" w:rsidP="002B5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B5277" w:rsidRDefault="002B5277" w:rsidP="002B5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2B5277" w:rsidP="002B52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F5C5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C0309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70DB5" w:rsidTr="00370DB5">
        <w:trPr>
          <w:trHeight w:val="681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B10482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03092" w:rsidRDefault="00C03092" w:rsidP="00C030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03092" w:rsidRDefault="00C03092" w:rsidP="00C030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C03092" w:rsidP="00C030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474B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D3037A" w:rsidRDefault="00D3037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70DB5" w:rsidTr="00F91E59">
        <w:trPr>
          <w:trHeight w:val="1420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Pr="00174014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EA4AC3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EA4AC3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A4AC3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370DB5">
        <w:trPr>
          <w:trHeight w:val="962"/>
          <w:jc w:val="center"/>
        </w:trPr>
        <w:tc>
          <w:tcPr>
            <w:tcW w:w="499" w:type="dxa"/>
            <w:vMerge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Pr="001F7C67" w:rsidRDefault="001F7C67" w:rsidP="001F7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A4AC3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A4AC3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EA4AC3" w:rsidP="00EA4A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Pr="00997C88" w:rsidRDefault="00C528C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DB5" w:rsidTr="00F91E59">
        <w:trPr>
          <w:trHeight w:val="1690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Default="00370DB5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370DB5" w:rsidRPr="00997C88" w:rsidRDefault="00370DB5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528CA" w:rsidRDefault="00C528CA" w:rsidP="00C528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528CA" w:rsidRDefault="00C528CA" w:rsidP="00C528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C528CA" w:rsidP="00C528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6-8/0+6</w:t>
            </w:r>
          </w:p>
        </w:tc>
      </w:tr>
      <w:tr w:rsidR="00B05C66" w:rsidTr="00C0488C">
        <w:trPr>
          <w:trHeight w:val="49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Pr="00C035F9" w:rsidRDefault="00C035F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370DB5" w:rsidTr="00F91E59">
        <w:trPr>
          <w:trHeight w:val="1656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936B2" w:rsidRDefault="000936B2" w:rsidP="0009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936B2" w:rsidRDefault="000936B2" w:rsidP="0009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936B2" w:rsidRDefault="000936B2" w:rsidP="0009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0936B2" w:rsidP="000936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370DB5" w:rsidTr="00370DB5">
        <w:trPr>
          <w:trHeight w:val="307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94319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45065" w:rsidRDefault="00A45065" w:rsidP="00A45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45065" w:rsidRDefault="00A45065" w:rsidP="00A45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370DB5" w:rsidRDefault="00370DB5" w:rsidP="00A45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17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45065" w:rsidRDefault="00A45065" w:rsidP="00A45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70DB5" w:rsidRDefault="00370DB5" w:rsidP="00A450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B5" w:rsidTr="00370DB5">
        <w:trPr>
          <w:trHeight w:val="318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E35C57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1248B" w:rsidRDefault="0001248B" w:rsidP="000124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370DB5" w:rsidRDefault="0001248B" w:rsidP="000124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370DB5" w:rsidTr="00F91E59">
        <w:trPr>
          <w:trHeight w:val="171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34901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623E4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F91E59">
        <w:trPr>
          <w:trHeight w:val="445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623E4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1,6-3/3</w:t>
            </w:r>
          </w:p>
          <w:p w:rsidR="008623E4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623E4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623E4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8623E4" w:rsidP="008623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370DB5" w:rsidTr="00F91E59">
        <w:trPr>
          <w:trHeight w:val="183"/>
          <w:jc w:val="center"/>
        </w:trPr>
        <w:tc>
          <w:tcPr>
            <w:tcW w:w="499" w:type="dxa"/>
            <w:vMerge/>
          </w:tcPr>
          <w:p w:rsidR="00370DB5" w:rsidRPr="00997C88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370DB5" w:rsidRPr="005B30B2" w:rsidRDefault="00370DB5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70DB5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370DB5" w:rsidRPr="00534901" w:rsidRDefault="00370DB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D3E56" w:rsidRDefault="00DD3E56" w:rsidP="00DD3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D3E56" w:rsidRDefault="00DD3E56" w:rsidP="00DD3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370DB5" w:rsidRDefault="00DD3E56" w:rsidP="00DD3E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F91E59" w:rsidTr="00F91E59">
        <w:trPr>
          <w:trHeight w:val="1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C06DF5" w:rsidRDefault="00C06DF5" w:rsidP="00C06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06DF5" w:rsidRDefault="00C06DF5" w:rsidP="00C06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C06DF5" w:rsidRDefault="00C06DF5" w:rsidP="00C06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06DF5" w:rsidRDefault="00C06DF5" w:rsidP="00C06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C06DF5" w:rsidP="00C06D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177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8830D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34901" w:rsidRDefault="00F91E59" w:rsidP="00B05C66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53490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977E3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B5E3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8B5E39" w:rsidP="008B5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B05C66" w:rsidRPr="00F16641" w:rsidRDefault="00F1664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F91E59" w:rsidTr="00F91E59">
        <w:trPr>
          <w:trHeight w:val="1016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C6BAB" w:rsidRDefault="000C6BAB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1,6-3/4</w:t>
            </w:r>
          </w:p>
          <w:p w:rsidR="000C6BAB" w:rsidRDefault="000C6BAB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C6BAB" w:rsidRDefault="000C6BAB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C6BAB" w:rsidRDefault="000C6BAB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0C6BAB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6-8/2+4</w:t>
            </w:r>
          </w:p>
        </w:tc>
      </w:tr>
      <w:tr w:rsidR="00F91E59" w:rsidTr="00F91E59">
        <w:trPr>
          <w:trHeight w:val="195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C6BAB" w:rsidRDefault="007C4697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0C6BAB" w:rsidRDefault="007C4697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0C6BAB" w:rsidRDefault="007C4697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0C6BAB" w:rsidRDefault="007C4697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7C4697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F91E59" w:rsidTr="00F91E59">
        <w:trPr>
          <w:trHeight w:val="199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60F92" w:rsidRDefault="00F91E59" w:rsidP="00B05C66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C6BAB" w:rsidRDefault="00F6412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0C6BAB" w:rsidRDefault="00F6412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0C6BAB" w:rsidRDefault="00F6412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0C6BAB" w:rsidRDefault="00F6412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F6412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6-8/6+4</w:t>
            </w:r>
          </w:p>
        </w:tc>
      </w:tr>
      <w:tr w:rsidR="00F91E59" w:rsidTr="00F91E59">
        <w:trPr>
          <w:trHeight w:val="473"/>
          <w:jc w:val="center"/>
        </w:trPr>
        <w:tc>
          <w:tcPr>
            <w:tcW w:w="499" w:type="dxa"/>
            <w:vMerge/>
          </w:tcPr>
          <w:p w:rsidR="00F91E59" w:rsidRPr="00997C8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F7C67" w:rsidRDefault="00F91E59" w:rsidP="00F91E59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0C6BAB" w:rsidRDefault="004D081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0C6BAB" w:rsidRDefault="004D081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0C6BAB" w:rsidRDefault="004D081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4D0816" w:rsidP="000C6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997C8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B05C66" w:rsidRPr="00A843DA" w:rsidRDefault="00A843D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F91E59" w:rsidTr="00F91E59">
        <w:trPr>
          <w:trHeight w:val="833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13198" w:rsidRDefault="00B13198" w:rsidP="00B1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13198" w:rsidRDefault="00B13198" w:rsidP="00B1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13198" w:rsidRDefault="00B13198" w:rsidP="00B1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13198" w:rsidRDefault="00B13198" w:rsidP="00B1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B13198" w:rsidP="00B1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F91E59" w:rsidTr="00F91E59">
        <w:trPr>
          <w:trHeight w:val="43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8431BA" w:rsidRDefault="008431BA" w:rsidP="00843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  <w:p w:rsidR="008431BA" w:rsidRDefault="008431BA" w:rsidP="00843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8431BA" w:rsidP="00843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F91E59" w:rsidTr="00F91E59">
        <w:trPr>
          <w:trHeight w:val="43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</w:tcPr>
          <w:p w:rsidR="00F91E59" w:rsidRPr="00762985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B06BC" w:rsidRDefault="00BB06BC" w:rsidP="00BB0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BB06BC" w:rsidRDefault="00BB06BC" w:rsidP="00BB0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B06BC" w:rsidRDefault="00BB06BC" w:rsidP="00BB0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  <w:p w:rsidR="00BB06BC" w:rsidRDefault="00BB06BC" w:rsidP="00BB0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BB06BC" w:rsidP="00BB0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6-8/1+2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B05C66" w:rsidRPr="00997C8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77F5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Pr="00945CE1" w:rsidRDefault="00945CE1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F91E59" w:rsidTr="00F91E59">
        <w:trPr>
          <w:trHeight w:val="726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A572B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31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7F5B1A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7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00AD8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600AD8" w:rsidP="00600A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169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2A572B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Pr="00BA56A3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70E3B" w:rsidRDefault="00970E3B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70E3B" w:rsidRDefault="00970E3B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70E3B" w:rsidRDefault="00970E3B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70E3B" w:rsidRDefault="00970E3B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970E3B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300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BA56A3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70E3B" w:rsidRDefault="00846679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70E3B" w:rsidRDefault="00846679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70E3B" w:rsidRDefault="00846679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70E3B" w:rsidRDefault="00846679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846679" w:rsidP="00970E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322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2786F" w:rsidRDefault="0032786F" w:rsidP="003278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F91E59" w:rsidRDefault="0032786F" w:rsidP="003278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</w:tc>
      </w:tr>
      <w:tr w:rsidR="00F91E59" w:rsidTr="00F91E59">
        <w:trPr>
          <w:trHeight w:val="175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594319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F70DC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F70DC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F91E59" w:rsidTr="00F91E59">
        <w:trPr>
          <w:trHeight w:val="307"/>
          <w:jc w:val="center"/>
        </w:trPr>
        <w:tc>
          <w:tcPr>
            <w:tcW w:w="499" w:type="dxa"/>
            <w:vMerge/>
          </w:tcPr>
          <w:p w:rsidR="00F91E59" w:rsidRPr="00EC7714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0F0A98" w:rsidRDefault="00F91E59" w:rsidP="00B05C6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0F0A98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F70DC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F70DC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6F70DC" w:rsidP="006F70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C7714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B05C66" w:rsidRPr="006D514E" w:rsidRDefault="006D51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F91E59" w:rsidRPr="00EC7714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60B98" w:rsidRDefault="00960B98" w:rsidP="00960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60B98" w:rsidRDefault="00960B98" w:rsidP="00960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960B98" w:rsidRDefault="00960B98" w:rsidP="00960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960B98" w:rsidRDefault="00960B98" w:rsidP="00960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960B98" w:rsidP="00960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24621A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F91E59" w:rsidRPr="00EC7714" w:rsidRDefault="00F91E59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1E4915" w:rsidRDefault="001E4915" w:rsidP="001E4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1E4915" w:rsidRDefault="001E4915" w:rsidP="001E4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1E4915" w:rsidRDefault="001E4915" w:rsidP="001E4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1E4915" w:rsidRDefault="001E4915" w:rsidP="001E4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1E4915" w:rsidP="001E4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57238E" w:rsidRDefault="0057238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E59" w:rsidTr="00F91E59">
        <w:trPr>
          <w:trHeight w:val="1143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91E59" w:rsidRDefault="0057238E" w:rsidP="005723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B05C66" w:rsidRPr="002B2089" w:rsidRDefault="002B208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2B2089" w:rsidRDefault="002B2089" w:rsidP="002B2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2B2089" w:rsidRDefault="002B2089" w:rsidP="002B2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2B2089" w:rsidRDefault="002B2089" w:rsidP="002B2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2B2089" w:rsidRDefault="002B2089" w:rsidP="002B2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F91E59" w:rsidRDefault="002B2089" w:rsidP="002B2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40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FD3FE0" w:rsidRDefault="00FD3FE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91E59" w:rsidTr="00F91E59">
        <w:trPr>
          <w:trHeight w:val="1552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26E37" w:rsidRDefault="00F91E59" w:rsidP="00F91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п.18.</w:t>
            </w:r>
            <w:r w:rsidRPr="00F9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D3FE0" w:rsidRDefault="00FD3FE0" w:rsidP="00FD3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FD3FE0" w:rsidRDefault="00FD3FE0" w:rsidP="00FD3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FD3FE0" w:rsidRDefault="00FD3FE0" w:rsidP="00FD3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FD3FE0" w:rsidP="00FD3F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6-8/0+2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26E3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Pr="00106E68" w:rsidRDefault="00106E6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1E59" w:rsidTr="00F91E59">
        <w:trPr>
          <w:trHeight w:val="2245"/>
          <w:jc w:val="center"/>
        </w:trPr>
        <w:tc>
          <w:tcPr>
            <w:tcW w:w="499" w:type="dxa"/>
            <w:vMerge/>
          </w:tcPr>
          <w:p w:rsidR="00F91E59" w:rsidRPr="00826E37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F91E59" w:rsidRDefault="00106E68" w:rsidP="00106E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B05C66" w:rsidRPr="006664E4" w:rsidRDefault="006664E4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91E59" w:rsidTr="00F91E59">
        <w:trPr>
          <w:trHeight w:val="878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F91E59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A127D" w:rsidRDefault="00BA127D" w:rsidP="00BA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BA127D" w:rsidP="00BA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F91E59" w:rsidTr="00F91E59">
        <w:trPr>
          <w:trHeight w:val="752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71FD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2F71F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A127D" w:rsidRDefault="00BA127D" w:rsidP="00BA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A127D" w:rsidRDefault="00BA127D" w:rsidP="00BA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BA127D" w:rsidP="00BA12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F91E59" w:rsidTr="00DE074B">
        <w:trPr>
          <w:trHeight w:val="339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B3608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664E4" w:rsidRDefault="006664E4" w:rsidP="00666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6664E4" w:rsidRDefault="006664E4" w:rsidP="00666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6664E4" w:rsidP="006664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F91E59" w:rsidTr="00DE074B">
        <w:trPr>
          <w:trHeight w:val="273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1A6F68" w:rsidRDefault="00F91E59" w:rsidP="00B05C6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254F72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612E0" w:rsidRDefault="000612E0" w:rsidP="00061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F91E59" w:rsidRDefault="000612E0" w:rsidP="000612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826E37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91E59" w:rsidTr="00F91E59">
        <w:trPr>
          <w:trHeight w:val="1975"/>
          <w:jc w:val="center"/>
        </w:trPr>
        <w:tc>
          <w:tcPr>
            <w:tcW w:w="499" w:type="dxa"/>
            <w:vMerge/>
          </w:tcPr>
          <w:p w:rsidR="00F91E59" w:rsidRPr="008D4D2E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8D4D2E" w:rsidRDefault="00F91E59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F5D49" w:rsidRDefault="009F5D49" w:rsidP="009F5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F5D49" w:rsidRDefault="009F5D49" w:rsidP="009F5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9F5D49" w:rsidP="009F5D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587C5C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37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019F2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F91E59" w:rsidTr="00DE074B">
        <w:trPr>
          <w:trHeight w:val="27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0A02DF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019F2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019F2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F91E59" w:rsidRDefault="00F91E59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25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D019F2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019F2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F91E59" w:rsidRDefault="00D019F2" w:rsidP="00D019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</w:tc>
      </w:tr>
      <w:tr w:rsidR="00F91E59" w:rsidTr="00DE074B">
        <w:trPr>
          <w:trHeight w:val="250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107C12" w:rsidRDefault="00107C12" w:rsidP="00107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107C12" w:rsidRDefault="00107C12" w:rsidP="00107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F91E59" w:rsidRDefault="00F91E59" w:rsidP="00107C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1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Pr="00370AF1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CF66A5" w:rsidRDefault="00CF66A5" w:rsidP="00CF6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F66A5" w:rsidRDefault="00CF66A5" w:rsidP="00CF6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CF66A5" w:rsidRDefault="00CF66A5" w:rsidP="00CF6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F66A5" w:rsidRDefault="00CF66A5" w:rsidP="00CF6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CF66A5" w:rsidP="00CF66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6-8/2+4</w:t>
            </w:r>
          </w:p>
        </w:tc>
      </w:tr>
      <w:tr w:rsidR="00F91E59" w:rsidTr="00DE074B">
        <w:trPr>
          <w:trHeight w:val="102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370AF1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7771D" w:rsidRDefault="00A7771D" w:rsidP="00A7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A7771D" w:rsidRDefault="00A7771D" w:rsidP="00A7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F91E59" w:rsidRDefault="00A7771D" w:rsidP="00A7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F91E59" w:rsidTr="00DE074B">
        <w:trPr>
          <w:trHeight w:val="389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7F5B1A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A3C47" w:rsidRDefault="002A3C47" w:rsidP="002A3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2A3C47" w:rsidRDefault="002A3C47" w:rsidP="002A3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F91E59" w:rsidRDefault="00F91E59" w:rsidP="002A3C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E59" w:rsidTr="00DE074B">
        <w:trPr>
          <w:trHeight w:val="113"/>
          <w:jc w:val="center"/>
        </w:trPr>
        <w:tc>
          <w:tcPr>
            <w:tcW w:w="499" w:type="dxa"/>
            <w:vMerge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F91E59" w:rsidRPr="002F195D" w:rsidRDefault="00F91E59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F91E59" w:rsidRPr="008A350D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91E59" w:rsidRDefault="00F91E5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4A07" w:rsidRDefault="00354A07" w:rsidP="00354A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354A07" w:rsidRDefault="00354A07" w:rsidP="00354A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F91E59" w:rsidRDefault="00354A07" w:rsidP="00354A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DE074B" w:rsidTr="00DE074B">
        <w:trPr>
          <w:trHeight w:val="40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1,6-3/6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3-4/6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4-5/6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5-6/6</w:t>
            </w:r>
          </w:p>
          <w:p w:rsidR="00DE074B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6-8/6+4</w:t>
            </w:r>
          </w:p>
        </w:tc>
      </w:tr>
      <w:tr w:rsidR="00DE074B" w:rsidTr="00DE074B">
        <w:trPr>
          <w:trHeight w:val="11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6077D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E23594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E23594" w:rsidP="00E235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DE074B" w:rsidTr="00DE074B">
        <w:trPr>
          <w:trHeight w:val="25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077DB" w:rsidRDefault="00DE074B" w:rsidP="00B05C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54F72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130E2A" w:rsidRDefault="00130E2A" w:rsidP="00130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DE074B" w:rsidP="00130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05C66" w:rsidRDefault="00CF4B4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E074B" w:rsidTr="00DE074B">
        <w:trPr>
          <w:trHeight w:val="2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DE074B" w:rsidRDefault="00DE074B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5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E074B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6-8/5+2</w:t>
            </w:r>
          </w:p>
        </w:tc>
      </w:tr>
      <w:tr w:rsidR="00DE074B" w:rsidTr="00DE074B">
        <w:trPr>
          <w:trHeight w:val="249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DE074B">
        <w:trPr>
          <w:trHeight w:val="522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0F0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D28CF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DD28CF" w:rsidP="00DD28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C61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14CAF" w:rsidRDefault="00514CAF" w:rsidP="00514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14CAF" w:rsidRDefault="00514CAF" w:rsidP="00514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14CAF" w:rsidRDefault="00514CAF" w:rsidP="00514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14CAF" w:rsidRDefault="00514CAF" w:rsidP="00514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14CAF" w:rsidP="00514C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Pr="00BC2E37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CC4A7D" w:rsidRDefault="00CC4A7D" w:rsidP="00CC4A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CC4A7D" w:rsidRDefault="00CC4A7D" w:rsidP="00CC4A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CC4A7D" w:rsidRDefault="00CC4A7D" w:rsidP="00CC4A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CC4A7D" w:rsidRDefault="00CC4A7D" w:rsidP="00CC4A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DE074B" w:rsidRDefault="00CC4A7D" w:rsidP="00CC4A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6-8/5+4</w:t>
            </w:r>
          </w:p>
        </w:tc>
      </w:tr>
      <w:tr w:rsidR="00DE074B" w:rsidTr="00DE074B">
        <w:trPr>
          <w:trHeight w:val="27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1D4E41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DE074B" w:rsidRDefault="00DE074B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DE074B">
        <w:trPr>
          <w:trHeight w:val="267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1D4E41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1,6-3/3</w:t>
            </w:r>
          </w:p>
          <w:p w:rsidR="001D4E41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1D4E41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1D4E41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DE074B" w:rsidRDefault="001D4E41" w:rsidP="001D4E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B05C66" w:rsidTr="00C0488C">
        <w:trPr>
          <w:trHeight w:val="267"/>
          <w:jc w:val="center"/>
        </w:trPr>
        <w:tc>
          <w:tcPr>
            <w:tcW w:w="499" w:type="dxa"/>
            <w:vMerge w:val="restart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254F72" w:rsidRDefault="00B05C66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6F6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C6342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74B" w:rsidTr="00DE074B">
        <w:trPr>
          <w:trHeight w:val="26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54F72" w:rsidRDefault="00DE074B" w:rsidP="00B05C66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63428" w:rsidRDefault="00C63428" w:rsidP="00C6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C63428" w:rsidRDefault="00C63428" w:rsidP="00C6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C63428" w:rsidRDefault="00C63428" w:rsidP="00C6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4-5/2</w:t>
            </w:r>
          </w:p>
          <w:p w:rsidR="00C63428" w:rsidRDefault="00C63428" w:rsidP="00C6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C63428" w:rsidP="00C634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6-8/1+1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Pr="0004741D" w:rsidRDefault="000474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E074B" w:rsidTr="009A513B">
        <w:trPr>
          <w:trHeight w:val="1821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3B">
              <w:rPr>
                <w:rFonts w:ascii="Times New Roman" w:hAnsi="Times New Roman" w:cs="Times New Roman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(1, п.19.1 стр.54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Pr="00ED0D2A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8D4D2E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B05C66" w:rsidRPr="0004741D" w:rsidRDefault="000474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074B" w:rsidTr="009A513B">
        <w:trPr>
          <w:trHeight w:val="1836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jc w:val="both"/>
              <w:rPr>
                <w:rFonts w:ascii="Times New Roman" w:hAnsi="Times New Roman" w:cs="Times New Roman"/>
              </w:rPr>
            </w:pPr>
            <w:r w:rsidRPr="009A513B">
              <w:rPr>
                <w:rFonts w:ascii="Times New Roman" w:hAnsi="Times New Roman" w:cs="Times New Roman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(1, п.19.2 стр.54)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05C66" w:rsidRPr="0004741D" w:rsidRDefault="0004741D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074B" w:rsidTr="006A57F6">
        <w:trPr>
          <w:trHeight w:val="253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4741D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E074B" w:rsidTr="006A57F6">
        <w:trPr>
          <w:trHeight w:val="1420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D0D2A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04741D" w:rsidP="000474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D0D2A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B05C66" w:rsidRPr="00C16D0B" w:rsidRDefault="00C16D0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E074B" w:rsidTr="009A513B">
        <w:trPr>
          <w:trHeight w:val="1962"/>
          <w:jc w:val="center"/>
        </w:trPr>
        <w:tc>
          <w:tcPr>
            <w:tcW w:w="499" w:type="dxa"/>
            <w:vMerge/>
          </w:tcPr>
          <w:p w:rsidR="00DE074B" w:rsidRPr="00ED0D2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8D4D2E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A4C56" w:rsidRDefault="002A4C56" w:rsidP="002A4C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2A4C56" w:rsidRDefault="002A4C56" w:rsidP="002A4C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A4C56" w:rsidRDefault="002A4C56" w:rsidP="002A4C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DE074B" w:rsidRDefault="002A4C56" w:rsidP="002A4C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6-8/2+0</w:t>
            </w: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8D4D2E" w:rsidRDefault="00B05C66" w:rsidP="00DE07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</w:tr>
      <w:tr w:rsidR="00B05C66" w:rsidTr="00C0488C">
        <w:trPr>
          <w:trHeight w:val="180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91591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5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B05C66" w:rsidRPr="0091591C" w:rsidRDefault="000373D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</w:tr>
      <w:tr w:rsidR="00DE074B" w:rsidTr="006A57F6">
        <w:trPr>
          <w:trHeight w:val="253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DE074B" w:rsidRPr="0091591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B65F3" w:rsidRPr="0091591C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B65F3" w:rsidRPr="0091591C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3-4/2</w:t>
            </w:r>
          </w:p>
          <w:p w:rsidR="00BB65F3" w:rsidRPr="0091591C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4-5/3</w:t>
            </w:r>
          </w:p>
          <w:p w:rsidR="00BB65F3" w:rsidRPr="0091591C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5-6/4</w:t>
            </w:r>
          </w:p>
          <w:p w:rsidR="00DE074B" w:rsidRPr="0091591C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91C">
              <w:rPr>
                <w:rFonts w:ascii="Times New Roman" w:hAnsi="Times New Roman" w:cs="Times New Roman"/>
                <w:sz w:val="24"/>
                <w:szCs w:val="24"/>
              </w:rPr>
              <w:t>6-8/4+5</w:t>
            </w:r>
          </w:p>
        </w:tc>
      </w:tr>
      <w:tr w:rsidR="00DE074B" w:rsidTr="009A513B">
        <w:trPr>
          <w:trHeight w:val="27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BB65F3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4-5/6</w:t>
            </w:r>
          </w:p>
          <w:p w:rsidR="00BB65F3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5-6/6</w:t>
            </w:r>
          </w:p>
          <w:p w:rsidR="00DE074B" w:rsidRDefault="00BB65F3" w:rsidP="00BB6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6-8/6+4</w:t>
            </w:r>
          </w:p>
        </w:tc>
      </w:tr>
      <w:tr w:rsidR="00DE074B" w:rsidTr="009A513B">
        <w:trPr>
          <w:trHeight w:val="55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F6E5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F71F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8012B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A7763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27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F71F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6-8/1+1</w:t>
            </w: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D5F46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D5F46" w:rsidP="005D5F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DE074B" w:rsidTr="009A513B">
        <w:trPr>
          <w:trHeight w:val="42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90A88" w:rsidRDefault="00790A88" w:rsidP="0079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790A88" w:rsidRDefault="00790A88" w:rsidP="0079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790A88" w:rsidP="00790A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4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036D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BC036D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C660CA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3A49" w:rsidRDefault="008C3A49" w:rsidP="008C3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3A49" w:rsidRDefault="008C3A49" w:rsidP="008C3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C3A49" w:rsidRDefault="008C3A49" w:rsidP="008C3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C3A49" w:rsidRDefault="008C3A49" w:rsidP="008C3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8C3A49" w:rsidP="008C3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14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C11F22" w:rsidRDefault="00C11F22" w:rsidP="00C1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11F22" w:rsidRDefault="00C11F22" w:rsidP="00C1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C11F22" w:rsidRDefault="00C11F22" w:rsidP="00C1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C11F22" w:rsidRDefault="00C11F22" w:rsidP="00C1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C11F22" w:rsidP="00C11F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30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Pr="002D6665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DE074B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D6665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7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4-5/4</w:t>
            </w:r>
          </w:p>
          <w:p w:rsidR="008C1341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DE074B" w:rsidRDefault="008C1341" w:rsidP="008C13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6-8/4+1</w:t>
            </w:r>
          </w:p>
        </w:tc>
      </w:tr>
      <w:tr w:rsidR="00DE074B" w:rsidTr="009A513B">
        <w:trPr>
          <w:trHeight w:val="31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2B5CE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E814E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41B55" w:rsidRDefault="00941B55" w:rsidP="00941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941B55" w:rsidRDefault="00941B55" w:rsidP="00941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941B55" w:rsidRDefault="00941B55" w:rsidP="00941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941B55" w:rsidRDefault="00941B55" w:rsidP="00941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941B55" w:rsidP="00941B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18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E5061" w:rsidRDefault="00AE5061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AE5061" w:rsidRDefault="00AE5061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E074B" w:rsidRDefault="00DE074B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33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E5061" w:rsidRDefault="00AE5061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DE074B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6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AE5061" w:rsidRDefault="00AE5061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DE074B" w:rsidP="00AE50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55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325987" w:rsidP="003259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3F6E5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Pr="003F6E51" w:rsidRDefault="00190F5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074B" w:rsidTr="009A513B">
        <w:trPr>
          <w:trHeight w:val="706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190F50" w:rsidP="00190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Pr="00521599" w:rsidRDefault="00521599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E074B" w:rsidTr="006A57F6">
        <w:trPr>
          <w:trHeight w:val="169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E074B" w:rsidRDefault="00190F50" w:rsidP="00190F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6-8/3+3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Pr="00B64AAE" w:rsidRDefault="00B64AA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074B" w:rsidTr="009A513B">
        <w:trPr>
          <w:trHeight w:val="9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B61F78" w:rsidP="00B61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61F78" w:rsidRDefault="00B61F78" w:rsidP="00B61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B61F78" w:rsidP="00B61F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44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FE4296" w:rsidRDefault="00DE074B" w:rsidP="00B05C66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964840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C6155" w:rsidRDefault="003C6155" w:rsidP="003C61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3C6155" w:rsidP="003C61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6-8/1+2</w:t>
            </w:r>
          </w:p>
        </w:tc>
      </w:tr>
      <w:tr w:rsidR="00B05C66" w:rsidTr="00C0488C">
        <w:trPr>
          <w:trHeight w:val="285"/>
          <w:jc w:val="center"/>
        </w:trPr>
        <w:tc>
          <w:tcPr>
            <w:tcW w:w="499" w:type="dxa"/>
            <w:vMerge w:val="restart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7D66E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B05C66" w:rsidRPr="007D66EC" w:rsidRDefault="00223C0F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E074B" w:rsidTr="009A513B">
        <w:trPr>
          <w:trHeight w:val="58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295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DE074B" w:rsidRDefault="00DE074B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6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E074B" w:rsidRDefault="00DE074B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29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E074B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</w:tc>
      </w:tr>
      <w:tr w:rsidR="00DE074B" w:rsidTr="009A513B">
        <w:trPr>
          <w:trHeight w:val="283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9124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43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422999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E3A98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6-8/1+0</w:t>
            </w:r>
          </w:p>
        </w:tc>
      </w:tr>
      <w:tr w:rsidR="00DE074B" w:rsidTr="009A513B">
        <w:trPr>
          <w:trHeight w:val="41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422999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291A58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291A58" w:rsidP="00291A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DE074B" w:rsidTr="009A513B">
        <w:trPr>
          <w:trHeight w:val="56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Default="00DE074B" w:rsidP="00B05C66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9A513B" w:rsidRPr="009A513B" w:rsidRDefault="009A513B" w:rsidP="009A513B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3F27BF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223C0F" w:rsidRDefault="00223C0F" w:rsidP="00223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1,6-3/0</w:t>
            </w:r>
          </w:p>
          <w:p w:rsidR="00223C0F" w:rsidRDefault="00223C0F" w:rsidP="00223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223C0F" w:rsidRDefault="00223C0F" w:rsidP="00223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4-5/0</w:t>
            </w:r>
          </w:p>
          <w:p w:rsidR="00223C0F" w:rsidRDefault="00223C0F" w:rsidP="00223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223C0F" w:rsidP="00223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1A2A22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B05C66" w:rsidRPr="001A2A22" w:rsidRDefault="00597318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E074B" w:rsidTr="006A57F6">
        <w:trPr>
          <w:trHeight w:val="4450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027B05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>
              <w:t xml:space="preserve">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DE074B" w:rsidRPr="00027B05" w:rsidRDefault="00DE074B" w:rsidP="00B0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DE074B" w:rsidRPr="007D66EC" w:rsidRDefault="00DE074B" w:rsidP="00B05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5-6/2</w:t>
            </w:r>
          </w:p>
          <w:p w:rsidR="00DE074B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6-8/2+2</w:t>
            </w:r>
          </w:p>
        </w:tc>
      </w:tr>
      <w:tr w:rsidR="00DE074B" w:rsidTr="009A513B">
        <w:trPr>
          <w:trHeight w:val="342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7D66EC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CA1786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5B2621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5B2621" w:rsidP="005B2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DE074B" w:rsidTr="009A513B">
        <w:trPr>
          <w:trHeight w:val="209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620F3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01AEF" w:rsidRDefault="00401AEF" w:rsidP="00401A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5-6/0</w:t>
            </w:r>
          </w:p>
          <w:p w:rsidR="00DE074B" w:rsidRDefault="00401AEF" w:rsidP="00401A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6-8/0+1</w:t>
            </w:r>
          </w:p>
        </w:tc>
      </w:tr>
      <w:tr w:rsidR="00DE074B" w:rsidTr="009A513B">
        <w:trPr>
          <w:trHeight w:val="341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9A513B" w:rsidRDefault="00DE074B" w:rsidP="00B05C66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2B5CEE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Pr="006620F3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879B6" w:rsidRDefault="00D879B6" w:rsidP="00D87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D879B6" w:rsidRDefault="00D879B6" w:rsidP="00D87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879B6" w:rsidRDefault="00D879B6" w:rsidP="00D87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879B6" w:rsidRDefault="00D879B6" w:rsidP="00D87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D879B6" w:rsidP="00D879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B05C66" w:rsidRPr="00ED0D2A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B05C66" w:rsidRPr="007D66EC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Pr="00603F3B" w:rsidRDefault="00603F3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E074B" w:rsidTr="009A513B">
        <w:trPr>
          <w:trHeight w:val="988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80BB0" w:rsidRDefault="00080BB0" w:rsidP="00080B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1,6-3/2</w:t>
            </w:r>
          </w:p>
          <w:p w:rsidR="00080BB0" w:rsidRDefault="00080BB0" w:rsidP="00080B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80BB0" w:rsidRDefault="00080BB0" w:rsidP="00080B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80BB0" w:rsidRDefault="00080BB0" w:rsidP="00080B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080BB0" w:rsidP="00080B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6-8/1+3</w:t>
            </w:r>
          </w:p>
        </w:tc>
      </w:tr>
      <w:tr w:rsidR="00DE074B" w:rsidTr="009A513B">
        <w:trPr>
          <w:trHeight w:val="437"/>
          <w:jc w:val="center"/>
        </w:trPr>
        <w:tc>
          <w:tcPr>
            <w:tcW w:w="499" w:type="dxa"/>
            <w:vMerge/>
          </w:tcPr>
          <w:p w:rsidR="00DE074B" w:rsidRPr="00A82A8C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C5603E" w:rsidRDefault="00DE074B" w:rsidP="00B05C66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2131A" w:rsidRDefault="0002131A" w:rsidP="0002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02131A" w:rsidRDefault="0002131A" w:rsidP="0002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02131A" w:rsidRDefault="0002131A" w:rsidP="0002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02131A" w:rsidRDefault="0002131A" w:rsidP="0002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02131A" w:rsidP="00021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6-8/1+1</w:t>
            </w:r>
          </w:p>
        </w:tc>
      </w:tr>
      <w:tr w:rsidR="00B05C66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B05C66" w:rsidRPr="003B168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921" w:type="dxa"/>
          </w:tcPr>
          <w:p w:rsidR="00B05C66" w:rsidRPr="00BC036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B50340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9A513B" w:rsidRDefault="00DE074B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C67" w:rsidRDefault="001F7C67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6-8/1+1</w:t>
            </w:r>
          </w:p>
        </w:tc>
      </w:tr>
      <w:tr w:rsidR="00B05C66" w:rsidTr="00C0488C">
        <w:trPr>
          <w:trHeight w:val="258"/>
          <w:jc w:val="center"/>
        </w:trPr>
        <w:tc>
          <w:tcPr>
            <w:tcW w:w="499" w:type="dxa"/>
            <w:vMerge w:val="restart"/>
          </w:tcPr>
          <w:p w:rsidR="00B05C66" w:rsidRPr="00305581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B05C66" w:rsidRPr="00305581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6C7B2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B05C66" w:rsidRDefault="00C3070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074B" w:rsidTr="009A513B">
        <w:trPr>
          <w:trHeight w:val="134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</w:tcPr>
          <w:p w:rsidR="00DE074B" w:rsidRPr="00305581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DE074B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401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5B30B2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B50340" w:rsidRDefault="00B50340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DE074B" w:rsidRDefault="00DE074B" w:rsidP="00B5034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139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BC2E37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5-6/1</w:t>
            </w:r>
          </w:p>
          <w:p w:rsidR="00DE074B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DE074B" w:rsidTr="009A513B">
        <w:trPr>
          <w:trHeight w:val="413"/>
          <w:jc w:val="center"/>
        </w:trPr>
        <w:tc>
          <w:tcPr>
            <w:tcW w:w="499" w:type="dxa"/>
            <w:vMerge/>
          </w:tcPr>
          <w:p w:rsidR="00DE074B" w:rsidRPr="00305581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E6574D" w:rsidRDefault="00DE074B" w:rsidP="00B05C66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3-4/0</w:t>
            </w:r>
          </w:p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6-8/0+0</w:t>
            </w:r>
          </w:p>
        </w:tc>
      </w:tr>
      <w:tr w:rsidR="00B05C66" w:rsidTr="00C0488C">
        <w:trPr>
          <w:trHeight w:val="480"/>
          <w:jc w:val="center"/>
        </w:trPr>
        <w:tc>
          <w:tcPr>
            <w:tcW w:w="499" w:type="dxa"/>
            <w:vMerge w:val="restart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5B30B2" w:rsidRDefault="00B05C66" w:rsidP="00B05C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B05C66" w:rsidRPr="00F33AD7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4B" w:rsidTr="009A513B">
        <w:trPr>
          <w:trHeight w:val="70"/>
          <w:jc w:val="center"/>
        </w:trPr>
        <w:tc>
          <w:tcPr>
            <w:tcW w:w="499" w:type="dxa"/>
            <w:vMerge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DE074B" w:rsidRPr="006C7B28" w:rsidRDefault="00DE074B" w:rsidP="00B05C66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E074B" w:rsidRDefault="00DE074B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1,6-3/1</w:t>
            </w:r>
          </w:p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3-4/1</w:t>
            </w:r>
          </w:p>
          <w:p w:rsidR="00C3070C" w:rsidRDefault="00C3070C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  <w:p w:rsidR="00DE074B" w:rsidRDefault="00DE074B" w:rsidP="00C307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C0488C">
        <w:trPr>
          <w:jc w:val="center"/>
        </w:trPr>
        <w:tc>
          <w:tcPr>
            <w:tcW w:w="14596" w:type="dxa"/>
            <w:gridSpan w:val="9"/>
          </w:tcPr>
          <w:p w:rsidR="00B05C66" w:rsidRPr="003A229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E01A7D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3C3180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3C3180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BF56C8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 в наборе раздельно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BF56C8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3830BF">
        <w:trPr>
          <w:jc w:val="center"/>
        </w:trPr>
        <w:tc>
          <w:tcPr>
            <w:tcW w:w="499" w:type="dxa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B05C66" w:rsidRPr="004F42ED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91591C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B05C66" w:rsidRDefault="00C616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616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B05C66" w:rsidRDefault="00C616A2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B15C5" w:rsidTr="003A0143">
        <w:trPr>
          <w:jc w:val="center"/>
        </w:trPr>
        <w:tc>
          <w:tcPr>
            <w:tcW w:w="499" w:type="dxa"/>
          </w:tcPr>
          <w:p w:rsidR="004B15C5" w:rsidRDefault="004B15C5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6" w:type="dxa"/>
            <w:gridSpan w:val="5"/>
          </w:tcPr>
          <w:p w:rsidR="004B15C5" w:rsidRPr="004B15C5" w:rsidRDefault="004B15C5" w:rsidP="004B15C5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40" w:type="dxa"/>
          </w:tcPr>
          <w:p w:rsidR="004B15C5" w:rsidRPr="004B15C5" w:rsidRDefault="004B15C5" w:rsidP="004B1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C5">
              <w:rPr>
                <w:rFonts w:ascii="Times New Roman" w:hAnsi="Times New Roman" w:cs="Times New Roman"/>
                <w:b/>
                <w:sz w:val="24"/>
                <w:szCs w:val="24"/>
              </w:rPr>
              <w:t>по П - 378</w:t>
            </w:r>
          </w:p>
        </w:tc>
        <w:tc>
          <w:tcPr>
            <w:tcW w:w="1083" w:type="dxa"/>
          </w:tcPr>
          <w:p w:rsidR="004B15C5" w:rsidRPr="004B15C5" w:rsidRDefault="004B15C5" w:rsidP="004B1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C5">
              <w:rPr>
                <w:rFonts w:ascii="Times New Roman" w:hAnsi="Times New Roman" w:cs="Times New Roman"/>
                <w:b/>
                <w:sz w:val="24"/>
                <w:szCs w:val="24"/>
              </w:rPr>
              <w:t>По Ф –</w:t>
            </w:r>
          </w:p>
          <w:p w:rsidR="004B15C5" w:rsidRPr="004B15C5" w:rsidRDefault="004B15C5" w:rsidP="004B1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C5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1738" w:type="dxa"/>
          </w:tcPr>
          <w:p w:rsidR="004B15C5" w:rsidRPr="004B15C5" w:rsidRDefault="004B15C5" w:rsidP="004B15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C5"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B05C66" w:rsidTr="003830BF">
        <w:trPr>
          <w:jc w:val="center"/>
        </w:trPr>
        <w:tc>
          <w:tcPr>
            <w:tcW w:w="14596" w:type="dxa"/>
            <w:gridSpan w:val="9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997" w:rsidTr="003A0143">
        <w:trPr>
          <w:jc w:val="center"/>
        </w:trPr>
        <w:tc>
          <w:tcPr>
            <w:tcW w:w="499" w:type="dxa"/>
          </w:tcPr>
          <w:p w:rsidR="005C7997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0" w:type="dxa"/>
            <w:gridSpan w:val="4"/>
          </w:tcPr>
          <w:p w:rsidR="005C7997" w:rsidRPr="005C7997" w:rsidRDefault="005C7997" w:rsidP="005C7997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5C7997" w:rsidRPr="005C7997" w:rsidRDefault="005C7997" w:rsidP="005C79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7">
              <w:rPr>
                <w:rFonts w:ascii="Times New Roman" w:hAnsi="Times New Roman" w:cs="Times New Roman"/>
                <w:b/>
                <w:sz w:val="24"/>
                <w:szCs w:val="24"/>
              </w:rPr>
              <w:t>По П - 75</w:t>
            </w:r>
          </w:p>
        </w:tc>
        <w:tc>
          <w:tcPr>
            <w:tcW w:w="1040" w:type="dxa"/>
          </w:tcPr>
          <w:p w:rsidR="005C7997" w:rsidRPr="005C7997" w:rsidRDefault="005C7997" w:rsidP="005C79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7">
              <w:rPr>
                <w:rFonts w:ascii="Times New Roman" w:hAnsi="Times New Roman" w:cs="Times New Roman"/>
                <w:b/>
                <w:sz w:val="24"/>
                <w:szCs w:val="24"/>
              </w:rPr>
              <w:t>По Ф - 54</w:t>
            </w:r>
          </w:p>
        </w:tc>
        <w:tc>
          <w:tcPr>
            <w:tcW w:w="1083" w:type="dxa"/>
          </w:tcPr>
          <w:p w:rsidR="005C7997" w:rsidRPr="005C7997" w:rsidRDefault="005C7997" w:rsidP="005C79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997">
              <w:rPr>
                <w:rFonts w:ascii="Times New Roman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1738" w:type="dxa"/>
          </w:tcPr>
          <w:p w:rsidR="005C7997" w:rsidRDefault="005C7997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66" w:rsidTr="001362E2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3830BF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7C5009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4CE" w:rsidTr="003A0143">
        <w:trPr>
          <w:jc w:val="center"/>
        </w:trPr>
        <w:tc>
          <w:tcPr>
            <w:tcW w:w="499" w:type="dxa"/>
          </w:tcPr>
          <w:p w:rsidR="00CE34CE" w:rsidRDefault="00CE34CE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6" w:type="dxa"/>
            <w:gridSpan w:val="5"/>
          </w:tcPr>
          <w:p w:rsidR="00CE34CE" w:rsidRPr="008E41F4" w:rsidRDefault="00CE34CE" w:rsidP="008E41F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CE34CE" w:rsidRPr="008E41F4" w:rsidRDefault="00CE34CE" w:rsidP="00CE34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F4">
              <w:rPr>
                <w:rFonts w:ascii="Times New Roman" w:hAnsi="Times New Roman" w:cs="Times New Roman"/>
                <w:b/>
                <w:sz w:val="24"/>
                <w:szCs w:val="24"/>
              </w:rPr>
              <w:t>По П - 48</w:t>
            </w:r>
          </w:p>
        </w:tc>
        <w:tc>
          <w:tcPr>
            <w:tcW w:w="1083" w:type="dxa"/>
          </w:tcPr>
          <w:p w:rsidR="00CE34CE" w:rsidRPr="008E41F4" w:rsidRDefault="00CE34CE" w:rsidP="00CE34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F4">
              <w:rPr>
                <w:rFonts w:ascii="Times New Roman" w:hAnsi="Times New Roman" w:cs="Times New Roman"/>
                <w:b/>
                <w:sz w:val="24"/>
                <w:szCs w:val="24"/>
              </w:rPr>
              <w:t>По Ф - 36</w:t>
            </w:r>
          </w:p>
        </w:tc>
        <w:tc>
          <w:tcPr>
            <w:tcW w:w="1738" w:type="dxa"/>
          </w:tcPr>
          <w:p w:rsidR="00CE34CE" w:rsidRPr="008E41F4" w:rsidRDefault="00CE34CE" w:rsidP="00CE34C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1F4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B05C66" w:rsidTr="00EA79FB">
        <w:trPr>
          <w:jc w:val="center"/>
        </w:trPr>
        <w:tc>
          <w:tcPr>
            <w:tcW w:w="14596" w:type="dxa"/>
            <w:gridSpan w:val="9"/>
          </w:tcPr>
          <w:p w:rsidR="00B05C66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C66" w:rsidTr="00C0488C">
        <w:trPr>
          <w:jc w:val="center"/>
        </w:trPr>
        <w:tc>
          <w:tcPr>
            <w:tcW w:w="499" w:type="dxa"/>
          </w:tcPr>
          <w:p w:rsidR="00B05C66" w:rsidRPr="00A82A8C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B05C66" w:rsidRPr="00EF5F8B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B05C66" w:rsidRDefault="00B05C66" w:rsidP="00B05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5C66" w:rsidRPr="00B864C3" w:rsidRDefault="00B05C66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B05C66" w:rsidRDefault="00497973" w:rsidP="00B05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Pr="00BC6BA7" w:rsidRDefault="00C74BD4" w:rsidP="00C74BD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BC6BA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Оснащение развивающей предметно-пространственной среды в детском саду соответствии с ФГОС ДО</w:t>
      </w:r>
    </w:p>
    <w:p w:rsidR="00C74BD4" w:rsidRPr="00666321" w:rsidRDefault="00C74BD4" w:rsidP="00C74BD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П-по плану, Ф- по факту, </w:t>
      </w: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1842"/>
        <w:gridCol w:w="1701"/>
        <w:gridCol w:w="1701"/>
        <w:gridCol w:w="1701"/>
        <w:gridCol w:w="1701"/>
      </w:tblGrid>
      <w:tr w:rsidR="00C74BD4" w:rsidTr="00511482">
        <w:trPr>
          <w:trHeight w:val="270"/>
          <w:jc w:val="center"/>
        </w:trPr>
        <w:tc>
          <w:tcPr>
            <w:tcW w:w="1129" w:type="dxa"/>
            <w:vMerge w:val="restart"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BD4" w:rsidRPr="00704BEB" w:rsidRDefault="00C74BD4" w:rsidP="00511482">
            <w:pPr>
              <w:pStyle w:val="a3"/>
              <w:ind w:left="22" w:hanging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vMerge w:val="restart"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10347" w:type="dxa"/>
            <w:gridSpan w:val="6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</w:tr>
      <w:tr w:rsidR="00C74BD4" w:rsidTr="00511482">
        <w:trPr>
          <w:trHeight w:val="375"/>
          <w:jc w:val="center"/>
        </w:trPr>
        <w:tc>
          <w:tcPr>
            <w:tcW w:w="1129" w:type="dxa"/>
            <w:vMerge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 «Л»</w:t>
            </w:r>
          </w:p>
        </w:tc>
        <w:tc>
          <w:tcPr>
            <w:tcW w:w="1842" w:type="dxa"/>
          </w:tcPr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 «Ч»</w:t>
            </w:r>
          </w:p>
        </w:tc>
        <w:tc>
          <w:tcPr>
            <w:tcW w:w="1701" w:type="dxa"/>
          </w:tcPr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1701" w:type="dxa"/>
          </w:tcPr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1701" w:type="dxa"/>
          </w:tcPr>
          <w:p w:rsidR="00C74BD4" w:rsidRPr="00704BEB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6-8 </w:t>
            </w:r>
          </w:p>
        </w:tc>
      </w:tr>
      <w:tr w:rsidR="00C74BD4" w:rsidTr="00511482">
        <w:trPr>
          <w:trHeight w:val="375"/>
          <w:jc w:val="center"/>
        </w:trPr>
        <w:tc>
          <w:tcPr>
            <w:tcW w:w="1129" w:type="dxa"/>
            <w:vMerge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4BD4" w:rsidTr="00511482">
        <w:trPr>
          <w:trHeight w:val="21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«Мелкая моторика» Задачи: развитие мелкой моторики и зрительно-моторной координации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П-46, Ф -52, 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П-46, Ф -52, 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43, Ф – 55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28, Ф – 31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21, Ф – 22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19, Ф – 15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74BD4" w:rsidTr="00511482">
        <w:trPr>
          <w:trHeight w:val="28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2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«Ручная умелость» Задачи: развитие ручной умелости (инструментальной деятельности)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П-14, Ф -13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П-14, Ф -13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16, Ф – 15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13, Ф – 13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19, Ф – 20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23, Ф – 17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74BD4" w:rsidTr="00511482">
        <w:trPr>
          <w:trHeight w:val="25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3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«Зрение и слух» Задачи: развитие зрительного и слухового восприятия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П–11, Ф -12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П–11, Ф -12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12, Ф -12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13, Ф -15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11, Ф – 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11, Ф -10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C74BD4" w:rsidTr="00511482">
        <w:trPr>
          <w:trHeight w:val="30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ЦКИС № 4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«Осязание и обоняние» Задачи: развитие осязания и обоняния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- 3, Ф -2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- 3, Ф -2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1, Ф – 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2, Ф – 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4, Ф – 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4, Ф – 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28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5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2, Ф – 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8,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11, Ф – 11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13, Ф – 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C74BD4" w:rsidTr="00511482">
        <w:trPr>
          <w:trHeight w:val="27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6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24, Ф-26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24, Ф-26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6, Ф – 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9, П – 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11, Ф – 10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13, Ф – 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C74BD4" w:rsidTr="00511482">
        <w:trPr>
          <w:trHeight w:val="22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7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«Основы грамоты» Задачи: освоение основ грамоты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17, Ф – 12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22, Ф – 17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C74BD4" w:rsidTr="00511482">
        <w:trPr>
          <w:trHeight w:val="22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8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«Интеллектуальные умения» Задачи: формирование основных интеллектуальных умений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П-10, Ф-14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П-10, Ф-14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13, Ф – 17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33, Ф – 33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33, Ф – 30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33, Ф – 24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C74BD4" w:rsidTr="00511482">
        <w:trPr>
          <w:trHeight w:val="27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9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«Основы математики» Задачи: формирование элементарных математических представлений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П-22, Ф-3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П-22, Ф-3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23, Ф – 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76,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54, Ф – 46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59, Ф – 32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C74BD4" w:rsidTr="00511482">
        <w:trPr>
          <w:trHeight w:val="1014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10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П-2, Ф-2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П-2, Ф-2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4, Ф – 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7, Ф – 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8,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9, Ф – 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51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11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«Конструирование» Задачи: формирование конструкторских умений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П-8, Ф-7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П-8, Ф-7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-12, Ф -11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16, Ф – 16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15, Ф – 16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16, Ф – 17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24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12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-3, Ф-3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-3, Ф-3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3, Ф – 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12, Ф – 10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33, Ф – 29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18,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C74BD4" w:rsidTr="00511482">
        <w:trPr>
          <w:trHeight w:val="21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13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5, Ф – 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11, Ф – 11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12,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C74BD4" w:rsidTr="00511482">
        <w:trPr>
          <w:trHeight w:val="22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  <w:lang w:val="en-US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14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«Человек и природа» Задачи: формирование представлений об особенностях жизни и развития растений и животных, об </w:t>
            </w: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особенностях жизни и развития человека, о характере взаимосвязей человека и природы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П-14, Ф-10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П-14, Ф-10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-18, Ф – 13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26, Ф – 29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29, Ф – 29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31, Ф -22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71%</w:t>
            </w:r>
          </w:p>
        </w:tc>
      </w:tr>
      <w:tr w:rsidR="00C74BD4" w:rsidTr="00511482">
        <w:trPr>
          <w:trHeight w:val="24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lastRenderedPageBreak/>
              <w:t>ЦКИС № 15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2, Ф – 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9, Ф – 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12, Ф – 11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17, Ф – 17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25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16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 xml:space="preserve">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П-25, Ф-23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П-25, Ф-23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27, Ф – 25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56, Ф – 55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55, Ф – 51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55, Ф – 55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25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17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«Семья и дом» Задачи: формирование представлений о семье и доме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П-18, Ф-22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П-18, Ф-22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21, Ф – 21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28, Ф – 33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28, Ф – 27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29, Ф – 41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4BD4" w:rsidTr="00511482">
        <w:trPr>
          <w:trHeight w:val="22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18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П- 28, Ф-27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П- 28, Ф-27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30, Ф – 24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37, Ф – 37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36, Ф – 23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41, Ф – 32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C74BD4" w:rsidTr="00511482">
        <w:trPr>
          <w:trHeight w:val="225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19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2, Ф – 2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3, Ф – 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5, Ф – 5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6, Ф – 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C74BD4" w:rsidTr="00511482">
        <w:trPr>
          <w:trHeight w:val="180"/>
          <w:jc w:val="center"/>
        </w:trPr>
        <w:tc>
          <w:tcPr>
            <w:tcW w:w="1129" w:type="dxa"/>
          </w:tcPr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ЦКИС № 20</w:t>
            </w:r>
          </w:p>
        </w:tc>
        <w:tc>
          <w:tcPr>
            <w:tcW w:w="4395" w:type="dxa"/>
          </w:tcPr>
          <w:p w:rsidR="00C74BD4" w:rsidRPr="000809A0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29, Ф- 24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29, Ф- 24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22, Ф – 24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36, Ф – 33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43, Ф – 29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– 47, Ф – 43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C74BD4" w:rsidTr="00511482">
        <w:trPr>
          <w:trHeight w:val="812"/>
          <w:jc w:val="center"/>
        </w:trPr>
        <w:tc>
          <w:tcPr>
            <w:tcW w:w="5524" w:type="dxa"/>
            <w:gridSpan w:val="2"/>
          </w:tcPr>
          <w:p w:rsidR="00C74BD4" w:rsidRPr="00045161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74BD4" w:rsidRPr="000809A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809A0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ИТОГО</w:t>
            </w:r>
          </w:p>
          <w:p w:rsidR="00C74BD4" w:rsidRPr="00045161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61">
              <w:rPr>
                <w:rFonts w:ascii="Times New Roman" w:hAnsi="Times New Roman" w:cs="Times New Roman"/>
                <w:b/>
                <w:sz w:val="24"/>
                <w:szCs w:val="24"/>
              </w:rPr>
              <w:t>П-259, Ф-240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61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842" w:type="dxa"/>
            <w:vAlign w:val="center"/>
          </w:tcPr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61">
              <w:rPr>
                <w:rFonts w:ascii="Times New Roman" w:hAnsi="Times New Roman" w:cs="Times New Roman"/>
                <w:b/>
                <w:sz w:val="24"/>
                <w:szCs w:val="24"/>
              </w:rPr>
              <w:t>П-259, Ф-240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61">
              <w:rPr>
                <w:rFonts w:ascii="Times New Roman" w:hAnsi="Times New Roman" w:cs="Times New Roman"/>
                <w:b/>
                <w:sz w:val="24"/>
                <w:szCs w:val="24"/>
              </w:rPr>
              <w:t>92%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– 238, Ф -257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– 372, 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– 354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–441, 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-390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 – 478</w:t>
            </w: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– 399</w:t>
            </w:r>
          </w:p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</w:tr>
      <w:tr w:rsidR="00C74BD4" w:rsidTr="00511482">
        <w:trPr>
          <w:trHeight w:val="180"/>
          <w:jc w:val="center"/>
        </w:trPr>
        <w:tc>
          <w:tcPr>
            <w:tcW w:w="5524" w:type="dxa"/>
            <w:gridSpan w:val="2"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74BD4" w:rsidRPr="00045161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Pr="00045161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37" w:tblpY="274"/>
        <w:tblW w:w="9434" w:type="dxa"/>
        <w:tblLook w:val="04A0" w:firstRow="1" w:lastRow="0" w:firstColumn="1" w:lastColumn="0" w:noHBand="0" w:noVBand="1"/>
      </w:tblPr>
      <w:tblGrid>
        <w:gridCol w:w="3232"/>
        <w:gridCol w:w="2835"/>
        <w:gridCol w:w="1842"/>
        <w:gridCol w:w="1525"/>
      </w:tblGrid>
      <w:tr w:rsidR="00C74BD4" w:rsidRPr="00C045A6" w:rsidTr="00511482">
        <w:tc>
          <w:tcPr>
            <w:tcW w:w="3232" w:type="dxa"/>
          </w:tcPr>
          <w:p w:rsidR="00C74BD4" w:rsidRPr="009224CA" w:rsidRDefault="00C74BD4" w:rsidP="00511482">
            <w:pPr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24CA"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283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842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52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86%</w:t>
            </w:r>
          </w:p>
        </w:tc>
      </w:tr>
      <w:tr w:rsidR="00C74BD4" w:rsidRPr="00C045A6" w:rsidTr="00511482">
        <w:tc>
          <w:tcPr>
            <w:tcW w:w="3232" w:type="dxa"/>
          </w:tcPr>
          <w:p w:rsidR="00C74BD4" w:rsidRPr="009224CA" w:rsidRDefault="00C74BD4" w:rsidP="00511482">
            <w:pPr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24CA"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  <w:t>Музыкальный зал</w:t>
            </w:r>
          </w:p>
        </w:tc>
        <w:tc>
          <w:tcPr>
            <w:tcW w:w="283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2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</w:tr>
      <w:tr w:rsidR="00C74BD4" w:rsidRPr="00C045A6" w:rsidTr="00511482">
        <w:tc>
          <w:tcPr>
            <w:tcW w:w="3232" w:type="dxa"/>
          </w:tcPr>
          <w:p w:rsidR="00C74BD4" w:rsidRPr="009224CA" w:rsidRDefault="00C74BD4" w:rsidP="00511482">
            <w:pPr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24CA"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  <w:t>Логопед</w:t>
            </w:r>
          </w:p>
        </w:tc>
        <w:tc>
          <w:tcPr>
            <w:tcW w:w="283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2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75%</w:t>
            </w:r>
          </w:p>
        </w:tc>
      </w:tr>
      <w:tr w:rsidR="00C74BD4" w:rsidRPr="00C045A6" w:rsidTr="00511482">
        <w:trPr>
          <w:trHeight w:val="1267"/>
        </w:trPr>
        <w:tc>
          <w:tcPr>
            <w:tcW w:w="3232" w:type="dxa"/>
          </w:tcPr>
          <w:p w:rsidR="00C74BD4" w:rsidRPr="000F506E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</w:pPr>
            <w:r w:rsidRPr="000F506E">
              <w:rPr>
                <w:rFonts w:ascii="Times New Roman" w:hAnsi="Times New Roman" w:cs="Times New Roman"/>
                <w:b/>
                <w:color w:val="1F3864" w:themeColor="accent5" w:themeShade="80"/>
                <w:sz w:val="24"/>
                <w:szCs w:val="24"/>
              </w:rPr>
              <w:t>Функциональный модуль «УЛИЧНОЕ ПРОСТРАНСТВО». Оснащение.</w:t>
            </w:r>
          </w:p>
          <w:p w:rsidR="00C74BD4" w:rsidRPr="009224CA" w:rsidRDefault="00C74BD4" w:rsidP="00511482">
            <w:pPr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4BD4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C74BD4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5" w:type="dxa"/>
          </w:tcPr>
          <w:p w:rsidR="00C74BD4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C74BD4" w:rsidRPr="00C045A6" w:rsidTr="00511482">
        <w:tc>
          <w:tcPr>
            <w:tcW w:w="3232" w:type="dxa"/>
          </w:tcPr>
          <w:p w:rsidR="00C74BD4" w:rsidRPr="009224CA" w:rsidRDefault="00C74BD4" w:rsidP="00511482">
            <w:pPr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24CA">
              <w:rPr>
                <w:rFonts w:ascii="Times New Roman" w:eastAsia="Calibri" w:hAnsi="Times New Roman" w:cs="Times New Roman"/>
                <w:b/>
                <w:color w:val="1F3864" w:themeColor="accent5" w:themeShade="80"/>
                <w:sz w:val="28"/>
                <w:szCs w:val="28"/>
              </w:rPr>
              <w:t>Весь сад</w:t>
            </w:r>
          </w:p>
        </w:tc>
        <w:tc>
          <w:tcPr>
            <w:tcW w:w="283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2783</w:t>
            </w:r>
          </w:p>
        </w:tc>
        <w:tc>
          <w:tcPr>
            <w:tcW w:w="1842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2317</w:t>
            </w:r>
          </w:p>
        </w:tc>
        <w:tc>
          <w:tcPr>
            <w:tcW w:w="1525" w:type="dxa"/>
          </w:tcPr>
          <w:p w:rsidR="00C74BD4" w:rsidRPr="00C045A6" w:rsidRDefault="00C74BD4" w:rsidP="005114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83%</w:t>
            </w:r>
          </w:p>
        </w:tc>
      </w:tr>
    </w:tbl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C74BD4" w:rsidRDefault="00C74BD4" w:rsidP="00C74B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458"/>
        <w:gridCol w:w="4007"/>
        <w:gridCol w:w="775"/>
        <w:gridCol w:w="851"/>
        <w:gridCol w:w="850"/>
        <w:gridCol w:w="851"/>
        <w:gridCol w:w="1134"/>
        <w:gridCol w:w="1134"/>
        <w:gridCol w:w="708"/>
        <w:gridCol w:w="709"/>
        <w:gridCol w:w="709"/>
        <w:gridCol w:w="709"/>
        <w:gridCol w:w="708"/>
        <w:gridCol w:w="1985"/>
      </w:tblGrid>
      <w:tr w:rsidR="00C74BD4" w:rsidTr="00511482">
        <w:trPr>
          <w:trHeight w:val="70"/>
        </w:trPr>
        <w:tc>
          <w:tcPr>
            <w:tcW w:w="458" w:type="dxa"/>
            <w:vMerge w:val="restart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4BD4" w:rsidRPr="00C3717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7" w:type="dxa"/>
            <w:vMerge w:val="restart"/>
          </w:tcPr>
          <w:p w:rsidR="00C74BD4" w:rsidRPr="000F506E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138" w:type="dxa"/>
            <w:gridSpan w:val="11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985" w:type="dxa"/>
          </w:tcPr>
          <w:p w:rsidR="00C74BD4" w:rsidRPr="00D0300C" w:rsidRDefault="00C74BD4" w:rsidP="00511482">
            <w:pPr>
              <w:pStyle w:val="a3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C74BD4" w:rsidTr="00511482">
        <w:tc>
          <w:tcPr>
            <w:tcW w:w="45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95" w:type="dxa"/>
            <w:gridSpan w:val="6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708" w:type="dxa"/>
            <w:vMerge w:val="restart"/>
            <w:textDirection w:val="btLr"/>
          </w:tcPr>
          <w:p w:rsidR="00C74BD4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709" w:type="dxa"/>
            <w:vMerge w:val="restart"/>
            <w:textDirection w:val="btLr"/>
          </w:tcPr>
          <w:p w:rsidR="00C74BD4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709" w:type="dxa"/>
            <w:vMerge w:val="restart"/>
            <w:textDirection w:val="btLr"/>
          </w:tcPr>
          <w:p w:rsidR="00C74BD4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709" w:type="dxa"/>
            <w:vMerge w:val="restart"/>
            <w:textDirection w:val="btLr"/>
          </w:tcPr>
          <w:p w:rsidR="00C74BD4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08" w:type="dxa"/>
            <w:vMerge w:val="restart"/>
            <w:textDirection w:val="btLr"/>
          </w:tcPr>
          <w:p w:rsidR="00C74BD4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«Методический кабинет»</w:t>
            </w:r>
          </w:p>
        </w:tc>
        <w:tc>
          <w:tcPr>
            <w:tcW w:w="1985" w:type="dxa"/>
            <w:vMerge w:val="restart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74BD4" w:rsidTr="00511482">
        <w:tc>
          <w:tcPr>
            <w:tcW w:w="45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595" w:type="dxa"/>
            <w:gridSpan w:val="6"/>
          </w:tcPr>
          <w:p w:rsidR="00C74BD4" w:rsidRPr="00C37170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0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74BD4" w:rsidTr="00511482">
        <w:trPr>
          <w:cantSplit/>
          <w:trHeight w:val="2449"/>
        </w:trPr>
        <w:tc>
          <w:tcPr>
            <w:tcW w:w="45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007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75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и </w:t>
            </w:r>
          </w:p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1,5 - 3 года «Л»</w:t>
            </w:r>
          </w:p>
        </w:tc>
        <w:tc>
          <w:tcPr>
            <w:tcW w:w="851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ранний возраст и </w:t>
            </w:r>
          </w:p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1,5 - 3 года «Ч»</w:t>
            </w:r>
          </w:p>
        </w:tc>
        <w:tc>
          <w:tcPr>
            <w:tcW w:w="850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3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года</w:t>
            </w:r>
          </w:p>
        </w:tc>
        <w:tc>
          <w:tcPr>
            <w:tcW w:w="851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1134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</w:tc>
        <w:tc>
          <w:tcPr>
            <w:tcW w:w="1134" w:type="dxa"/>
            <w:textDirection w:val="btLr"/>
          </w:tcPr>
          <w:p w:rsidR="00C74BD4" w:rsidRPr="00B8401D" w:rsidRDefault="00C74BD4" w:rsidP="0051148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товительная к школе группа с 6-8 </w:t>
            </w: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C74BD4" w:rsidRPr="00B8401D" w:rsidTr="00511482">
        <w:trPr>
          <w:trHeight w:val="285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74BD4" w:rsidRPr="00B8401D" w:rsidTr="00511482">
        <w:trPr>
          <w:trHeight w:val="27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4" w:rsidRPr="00B8401D" w:rsidTr="00511482">
        <w:trPr>
          <w:trHeight w:val="24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4BD4" w:rsidRPr="00B8401D" w:rsidTr="00511482">
        <w:trPr>
          <w:trHeight w:val="111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74BD4" w:rsidRPr="00B8401D" w:rsidTr="00511482">
        <w:trPr>
          <w:trHeight w:val="24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4" w:rsidRPr="00B8401D" w:rsidTr="00511482">
        <w:trPr>
          <w:trHeight w:val="48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4BD4" w:rsidRPr="00B8401D" w:rsidTr="00511482">
        <w:trPr>
          <w:trHeight w:val="465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4BD4" w:rsidRPr="00B8401D" w:rsidTr="00511482">
        <w:trPr>
          <w:trHeight w:val="315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4BD4" w:rsidRPr="00B8401D" w:rsidTr="00511482">
        <w:trPr>
          <w:trHeight w:val="27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4BD4" w:rsidRPr="00B8401D" w:rsidTr="00511482">
        <w:trPr>
          <w:trHeight w:val="240"/>
        </w:trPr>
        <w:tc>
          <w:tcPr>
            <w:tcW w:w="458" w:type="dxa"/>
            <w:vMerge w:val="restart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4BD4" w:rsidRPr="00B8401D" w:rsidTr="00511482">
        <w:trPr>
          <w:trHeight w:val="315"/>
        </w:trPr>
        <w:tc>
          <w:tcPr>
            <w:tcW w:w="458" w:type="dxa"/>
            <w:vMerge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C74BD4" w:rsidRPr="003D503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4" w:rsidRPr="00B8401D" w:rsidTr="00511482">
        <w:trPr>
          <w:trHeight w:val="450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74BD4" w:rsidRPr="00B8401D" w:rsidTr="00511482">
        <w:trPr>
          <w:trHeight w:val="465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23" w:type="dxa"/>
            <w:gridSpan w:val="12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методическом кабинете</w:t>
            </w:r>
          </w:p>
        </w:tc>
      </w:tr>
      <w:tr w:rsidR="00C74BD4" w:rsidRPr="00B8401D" w:rsidTr="00511482">
        <w:trPr>
          <w:trHeight w:val="255"/>
        </w:trPr>
        <w:tc>
          <w:tcPr>
            <w:tcW w:w="45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07" w:type="dxa"/>
          </w:tcPr>
          <w:p w:rsidR="00C74BD4" w:rsidRPr="0005072F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BD4" w:rsidRPr="00B8401D" w:rsidTr="00511482">
        <w:trPr>
          <w:trHeight w:val="255"/>
        </w:trPr>
        <w:tc>
          <w:tcPr>
            <w:tcW w:w="45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4007" w:type="dxa"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«Колибри»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74BD4" w:rsidRPr="00B8401D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74BD4" w:rsidRPr="00B8401D" w:rsidTr="00511482">
        <w:trPr>
          <w:trHeight w:val="255"/>
        </w:trPr>
        <w:tc>
          <w:tcPr>
            <w:tcW w:w="45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07" w:type="dxa"/>
          </w:tcPr>
          <w:p w:rsidR="00C74BD4" w:rsidRP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 для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C74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C74BD4" w:rsidRP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C74BD4" w:rsidRPr="00B8401D" w:rsidTr="00511482">
        <w:trPr>
          <w:trHeight w:val="255"/>
        </w:trPr>
        <w:tc>
          <w:tcPr>
            <w:tcW w:w="458" w:type="dxa"/>
          </w:tcPr>
          <w:p w:rsidR="00C74BD4" w:rsidRP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007" w:type="dxa"/>
          </w:tcPr>
          <w:p w:rsidR="00C74BD4" w:rsidRP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Планшеты для дистанционных роботов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74BD4" w:rsidRP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4BD4" w:rsidRPr="00B8401D" w:rsidTr="00511482">
        <w:trPr>
          <w:trHeight w:val="255"/>
        </w:trPr>
        <w:tc>
          <w:tcPr>
            <w:tcW w:w="45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C74BD4" w:rsidRDefault="00C74BD4" w:rsidP="005114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75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4BD4" w:rsidRPr="0005072F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74BD4" w:rsidRDefault="00C74BD4" w:rsidP="0051148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 наименований</w:t>
            </w:r>
          </w:p>
        </w:tc>
      </w:tr>
    </w:tbl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 xml:space="preserve">В детском саду ведется работа по созданию развивающей предметно-пространственной среды (далее РППС), соответствующей требованиям ФГОС ДО. Групповые помещения оснащены уголками развития ребёнка с учётом интеграции образовательных областей, гендерного подхода для реализации ООП детского сада. В группах имеются уголки игровой, продуктивной, познавательно-исследовательской, коммуникативной, трудовой, музыкально-художественной деятельности, уголки восприятия художественной литературы, двигательной деятельности.    Основной акцент при организация предметной среды в группе младшего возраста проявляется через центры сенсорного развития и развития мелкой моторики. В средней группе – через материалы по ознакомлению с пространственными отношениями, природой и конструирование. В старшем дошкольном возрасте </w:t>
      </w:r>
      <w:r w:rsidRPr="00791699">
        <w:rPr>
          <w:rFonts w:ascii="Times New Roman" w:hAnsi="Times New Roman" w:cs="Times New Roman"/>
          <w:sz w:val="24"/>
          <w:szCs w:val="24"/>
        </w:rPr>
        <w:t xml:space="preserve">образовательная среда </w:t>
      </w:r>
      <w:r w:rsidRPr="007916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обогащается дополнительными материалами по познавательному развитию, играми с математическим содержанием, на развитие логического мышления, схемами звукового состава слова, кассами букв, календарем «Времена года и месяцы». Развитие экологических представлений осуществляется при помощи дидактических наборов разных климатических зон, игр, книг, альбомов, видеофильмов. Развитие познавательной деятельности осуществляется в центре исследования и экспериментирования. В старшем дошкольном возрасте образовательная среда дополняется предметами, материалами о России, Республике Саха (Якутия) и о городе Мирный.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 Совершенствуется работа логопедической службы. Все формы методической работы направлены на выполнение задач, сформулированных в Уставе, Программе развития и годовом плане.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Создание единого информационного пространства – один из ведущих факторов, влияющих на повышение качества образования. Прочно вошли в образовательный процесс информационно-коммуникационные технологии. В Учреждении имеются ноутбуки, мультимедийные установки, аудио система “</w:t>
      </w:r>
      <w:r w:rsidRPr="00791699">
        <w:rPr>
          <w:rFonts w:ascii="Times New Roman" w:hAnsi="Times New Roman" w:cs="Times New Roman"/>
          <w:color w:val="000000"/>
          <w:sz w:val="24"/>
          <w:szCs w:val="24"/>
          <w:lang w:val="en-US"/>
        </w:rPr>
        <w:t>Bighorn</w:t>
      </w:r>
      <w:r w:rsidRPr="00791699">
        <w:rPr>
          <w:rFonts w:ascii="Times New Roman" w:hAnsi="Times New Roman" w:cs="Times New Roman"/>
          <w:color w:val="000000"/>
          <w:sz w:val="24"/>
          <w:szCs w:val="24"/>
        </w:rPr>
        <w:t>”, интерактивная доска «</w:t>
      </w:r>
      <w:proofErr w:type="spellStart"/>
      <w:r w:rsidRPr="00791699">
        <w:rPr>
          <w:rFonts w:ascii="Times New Roman" w:hAnsi="Times New Roman" w:cs="Times New Roman"/>
          <w:color w:val="000000"/>
          <w:sz w:val="24"/>
          <w:szCs w:val="24"/>
          <w:lang w:val="en-US"/>
        </w:rPr>
        <w:t>Qomo</w:t>
      </w:r>
      <w:proofErr w:type="spellEnd"/>
      <w:r w:rsidRPr="00791699">
        <w:rPr>
          <w:rFonts w:ascii="Times New Roman" w:hAnsi="Times New Roman" w:cs="Times New Roman"/>
          <w:color w:val="000000"/>
          <w:sz w:val="24"/>
          <w:szCs w:val="24"/>
        </w:rPr>
        <w:t>» и копировальные аппараты.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 и деловая переписка осуществляется посредством электронной почты, что позволяет организовать устойчивый процесс обмена информацией между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детским садом </w:t>
      </w:r>
      <w:r w:rsidRPr="00791699">
        <w:rPr>
          <w:rFonts w:ascii="Times New Roman" w:hAnsi="Times New Roman" w:cs="Times New Roman"/>
          <w:color w:val="000000"/>
          <w:sz w:val="24"/>
          <w:szCs w:val="24"/>
        </w:rPr>
        <w:t>и общественностью.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детский сад </w:t>
      </w:r>
      <w:r w:rsidRPr="00791699">
        <w:rPr>
          <w:rFonts w:ascii="Times New Roman" w:hAnsi="Times New Roman" w:cs="Times New Roman"/>
          <w:color w:val="000000"/>
          <w:sz w:val="24"/>
          <w:szCs w:val="24"/>
        </w:rPr>
        <w:t>использует ИКТ в образовательном процессе:</w:t>
      </w:r>
    </w:p>
    <w:p w:rsidR="00511482" w:rsidRPr="00791699" w:rsidRDefault="00511482" w:rsidP="00511482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в совершенствовании методической и аналитической функции;</w:t>
      </w:r>
    </w:p>
    <w:p w:rsidR="00511482" w:rsidRPr="00791699" w:rsidRDefault="00511482" w:rsidP="00511482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для оформления стендов;</w:t>
      </w:r>
    </w:p>
    <w:p w:rsidR="00511482" w:rsidRPr="00791699" w:rsidRDefault="00511482" w:rsidP="00511482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для оформления дидактического материала;</w:t>
      </w:r>
    </w:p>
    <w:p w:rsidR="00511482" w:rsidRPr="00791699" w:rsidRDefault="00511482" w:rsidP="00511482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для повышения самообразования педагогов;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для демонстрации наглядных материалов в целях более яркого восприятия информации и для практических заданий детям для создания различных наглядных материалов, в том числе авторских в образовательной деятельности (видеозаписи DVD, мультимедийные презентации, авторские пособия по различным темам комплексно-тематического планирования); в работе с родителями, презентации своей работы.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Информационная система позволяет решать следующие задачи:</w:t>
      </w:r>
    </w:p>
    <w:p w:rsidR="00511482" w:rsidRPr="00791699" w:rsidRDefault="00511482" w:rsidP="00511482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Использование информационных технологий для непрерывного профессионального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образования педагогов;</w:t>
      </w:r>
    </w:p>
    <w:p w:rsidR="00511482" w:rsidRPr="00791699" w:rsidRDefault="00511482" w:rsidP="00511482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взаимодействия семьи и детского сада через единое информационное</w:t>
      </w:r>
    </w:p>
    <w:p w:rsidR="00511482" w:rsidRPr="00791699" w:rsidRDefault="00511482" w:rsidP="005114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>пространство;</w:t>
      </w:r>
    </w:p>
    <w:p w:rsidR="00511482" w:rsidRPr="00791699" w:rsidRDefault="00511482" w:rsidP="00511482">
      <w:pPr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99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качества образования через активное внедрение информационных технологий.</w:t>
      </w:r>
    </w:p>
    <w:p w:rsidR="00C74BD4" w:rsidRPr="00511482" w:rsidRDefault="00C74BD4" w:rsidP="00511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Default="00C74BD4" w:rsidP="00C74B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5A8" w:rsidRDefault="00E455A8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55A8" w:rsidRDefault="00E455A8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BD4" w:rsidRPr="00C74BD4" w:rsidRDefault="00C74BD4" w:rsidP="00C74B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4BD4" w:rsidRPr="00C74BD4" w:rsidSect="00AD6C92">
      <w:pgSz w:w="16840" w:h="11907" w:orient="landscape"/>
      <w:pgMar w:top="851" w:right="510" w:bottom="993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732AC0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4956C00"/>
    <w:multiLevelType w:val="hybridMultilevel"/>
    <w:tmpl w:val="3808D6E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E6077DE"/>
    <w:multiLevelType w:val="hybridMultilevel"/>
    <w:tmpl w:val="C04E0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2"/>
  </w:num>
  <w:num w:numId="2">
    <w:abstractNumId w:val="44"/>
  </w:num>
  <w:num w:numId="3">
    <w:abstractNumId w:val="74"/>
  </w:num>
  <w:num w:numId="4">
    <w:abstractNumId w:val="46"/>
  </w:num>
  <w:num w:numId="5">
    <w:abstractNumId w:val="61"/>
  </w:num>
  <w:num w:numId="6">
    <w:abstractNumId w:val="19"/>
  </w:num>
  <w:num w:numId="7">
    <w:abstractNumId w:val="30"/>
  </w:num>
  <w:num w:numId="8">
    <w:abstractNumId w:val="28"/>
  </w:num>
  <w:num w:numId="9">
    <w:abstractNumId w:val="73"/>
  </w:num>
  <w:num w:numId="10">
    <w:abstractNumId w:val="55"/>
  </w:num>
  <w:num w:numId="11">
    <w:abstractNumId w:val="43"/>
  </w:num>
  <w:num w:numId="12">
    <w:abstractNumId w:val="54"/>
  </w:num>
  <w:num w:numId="13">
    <w:abstractNumId w:val="18"/>
  </w:num>
  <w:num w:numId="14">
    <w:abstractNumId w:val="31"/>
  </w:num>
  <w:num w:numId="15">
    <w:abstractNumId w:val="79"/>
  </w:num>
  <w:num w:numId="16">
    <w:abstractNumId w:val="76"/>
  </w:num>
  <w:num w:numId="17">
    <w:abstractNumId w:val="22"/>
  </w:num>
  <w:num w:numId="18">
    <w:abstractNumId w:val="14"/>
  </w:num>
  <w:num w:numId="19">
    <w:abstractNumId w:val="8"/>
  </w:num>
  <w:num w:numId="20">
    <w:abstractNumId w:val="29"/>
  </w:num>
  <w:num w:numId="21">
    <w:abstractNumId w:val="52"/>
  </w:num>
  <w:num w:numId="22">
    <w:abstractNumId w:val="70"/>
  </w:num>
  <w:num w:numId="23">
    <w:abstractNumId w:val="3"/>
  </w:num>
  <w:num w:numId="24">
    <w:abstractNumId w:val="59"/>
  </w:num>
  <w:num w:numId="25">
    <w:abstractNumId w:val="32"/>
  </w:num>
  <w:num w:numId="26">
    <w:abstractNumId w:val="63"/>
  </w:num>
  <w:num w:numId="27">
    <w:abstractNumId w:val="40"/>
  </w:num>
  <w:num w:numId="28">
    <w:abstractNumId w:val="26"/>
  </w:num>
  <w:num w:numId="29">
    <w:abstractNumId w:val="67"/>
  </w:num>
  <w:num w:numId="30">
    <w:abstractNumId w:val="49"/>
  </w:num>
  <w:num w:numId="31">
    <w:abstractNumId w:val="66"/>
  </w:num>
  <w:num w:numId="32">
    <w:abstractNumId w:val="35"/>
  </w:num>
  <w:num w:numId="33">
    <w:abstractNumId w:val="71"/>
  </w:num>
  <w:num w:numId="34">
    <w:abstractNumId w:val="48"/>
  </w:num>
  <w:num w:numId="35">
    <w:abstractNumId w:val="38"/>
  </w:num>
  <w:num w:numId="36">
    <w:abstractNumId w:val="68"/>
  </w:num>
  <w:num w:numId="37">
    <w:abstractNumId w:val="11"/>
  </w:num>
  <w:num w:numId="38">
    <w:abstractNumId w:val="82"/>
  </w:num>
  <w:num w:numId="39">
    <w:abstractNumId w:val="7"/>
  </w:num>
  <w:num w:numId="40">
    <w:abstractNumId w:val="83"/>
  </w:num>
  <w:num w:numId="41">
    <w:abstractNumId w:val="24"/>
  </w:num>
  <w:num w:numId="42">
    <w:abstractNumId w:val="5"/>
  </w:num>
  <w:num w:numId="43">
    <w:abstractNumId w:val="60"/>
  </w:num>
  <w:num w:numId="44">
    <w:abstractNumId w:val="27"/>
  </w:num>
  <w:num w:numId="45">
    <w:abstractNumId w:val="16"/>
  </w:num>
  <w:num w:numId="46">
    <w:abstractNumId w:val="20"/>
  </w:num>
  <w:num w:numId="47">
    <w:abstractNumId w:val="62"/>
  </w:num>
  <w:num w:numId="48">
    <w:abstractNumId w:val="42"/>
  </w:num>
  <w:num w:numId="49">
    <w:abstractNumId w:val="45"/>
  </w:num>
  <w:num w:numId="50">
    <w:abstractNumId w:val="23"/>
  </w:num>
  <w:num w:numId="51">
    <w:abstractNumId w:val="77"/>
  </w:num>
  <w:num w:numId="52">
    <w:abstractNumId w:val="21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50"/>
  </w:num>
  <w:num w:numId="58">
    <w:abstractNumId w:val="36"/>
  </w:num>
  <w:num w:numId="59">
    <w:abstractNumId w:val="37"/>
  </w:num>
  <w:num w:numId="60">
    <w:abstractNumId w:val="10"/>
  </w:num>
  <w:num w:numId="61">
    <w:abstractNumId w:val="0"/>
  </w:num>
  <w:num w:numId="62">
    <w:abstractNumId w:val="80"/>
  </w:num>
  <w:num w:numId="63">
    <w:abstractNumId w:val="57"/>
  </w:num>
  <w:num w:numId="64">
    <w:abstractNumId w:val="56"/>
  </w:num>
  <w:num w:numId="65">
    <w:abstractNumId w:val="4"/>
  </w:num>
  <w:num w:numId="66">
    <w:abstractNumId w:val="75"/>
  </w:num>
  <w:num w:numId="67">
    <w:abstractNumId w:val="78"/>
  </w:num>
  <w:num w:numId="68">
    <w:abstractNumId w:val="2"/>
  </w:num>
  <w:num w:numId="69">
    <w:abstractNumId w:val="34"/>
  </w:num>
  <w:num w:numId="70">
    <w:abstractNumId w:val="84"/>
  </w:num>
  <w:num w:numId="71">
    <w:abstractNumId w:val="64"/>
  </w:num>
  <w:num w:numId="72">
    <w:abstractNumId w:val="25"/>
  </w:num>
  <w:num w:numId="73">
    <w:abstractNumId w:val="12"/>
  </w:num>
  <w:num w:numId="74">
    <w:abstractNumId w:val="17"/>
  </w:num>
  <w:num w:numId="75">
    <w:abstractNumId w:val="51"/>
  </w:num>
  <w:num w:numId="76">
    <w:abstractNumId w:val="41"/>
  </w:num>
  <w:num w:numId="77">
    <w:abstractNumId w:val="81"/>
  </w:num>
  <w:num w:numId="78">
    <w:abstractNumId w:val="47"/>
  </w:num>
  <w:num w:numId="79">
    <w:abstractNumId w:val="39"/>
  </w:num>
  <w:num w:numId="80">
    <w:abstractNumId w:val="58"/>
  </w:num>
  <w:num w:numId="81">
    <w:abstractNumId w:val="65"/>
  </w:num>
  <w:num w:numId="82">
    <w:abstractNumId w:val="69"/>
  </w:num>
  <w:num w:numId="83">
    <w:abstractNumId w:val="15"/>
  </w:num>
  <w:num w:numId="84">
    <w:abstractNumId w:val="33"/>
  </w:num>
  <w:num w:numId="85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10B7"/>
    <w:rsid w:val="000036B8"/>
    <w:rsid w:val="000051E0"/>
    <w:rsid w:val="00007802"/>
    <w:rsid w:val="00011706"/>
    <w:rsid w:val="0001248B"/>
    <w:rsid w:val="00017E18"/>
    <w:rsid w:val="0002131A"/>
    <w:rsid w:val="00021F2C"/>
    <w:rsid w:val="0002251F"/>
    <w:rsid w:val="00022DA3"/>
    <w:rsid w:val="00024A6F"/>
    <w:rsid w:val="00025938"/>
    <w:rsid w:val="00027457"/>
    <w:rsid w:val="00027B05"/>
    <w:rsid w:val="000338A5"/>
    <w:rsid w:val="000373DB"/>
    <w:rsid w:val="000432B9"/>
    <w:rsid w:val="00045B5E"/>
    <w:rsid w:val="0004741D"/>
    <w:rsid w:val="0005072F"/>
    <w:rsid w:val="000612E0"/>
    <w:rsid w:val="00065B9B"/>
    <w:rsid w:val="00080BB0"/>
    <w:rsid w:val="00081599"/>
    <w:rsid w:val="00081C77"/>
    <w:rsid w:val="00084211"/>
    <w:rsid w:val="00084D31"/>
    <w:rsid w:val="00087CB6"/>
    <w:rsid w:val="000932CF"/>
    <w:rsid w:val="000936B2"/>
    <w:rsid w:val="00095C46"/>
    <w:rsid w:val="00097540"/>
    <w:rsid w:val="000A02DF"/>
    <w:rsid w:val="000B0AC9"/>
    <w:rsid w:val="000B6AB6"/>
    <w:rsid w:val="000C525D"/>
    <w:rsid w:val="000C6BAB"/>
    <w:rsid w:val="000D3B04"/>
    <w:rsid w:val="000F0A98"/>
    <w:rsid w:val="000F17EB"/>
    <w:rsid w:val="00102DE1"/>
    <w:rsid w:val="00106E68"/>
    <w:rsid w:val="00107C12"/>
    <w:rsid w:val="00110A98"/>
    <w:rsid w:val="00111A36"/>
    <w:rsid w:val="00121A73"/>
    <w:rsid w:val="00123C22"/>
    <w:rsid w:val="00126F57"/>
    <w:rsid w:val="00130E2A"/>
    <w:rsid w:val="00133E14"/>
    <w:rsid w:val="001362E2"/>
    <w:rsid w:val="0013647F"/>
    <w:rsid w:val="00143ACF"/>
    <w:rsid w:val="001449FC"/>
    <w:rsid w:val="001452F7"/>
    <w:rsid w:val="00150069"/>
    <w:rsid w:val="00155139"/>
    <w:rsid w:val="00165B56"/>
    <w:rsid w:val="00170D39"/>
    <w:rsid w:val="00171207"/>
    <w:rsid w:val="00171F75"/>
    <w:rsid w:val="0017271F"/>
    <w:rsid w:val="00173BC3"/>
    <w:rsid w:val="00174014"/>
    <w:rsid w:val="00190F50"/>
    <w:rsid w:val="001928E9"/>
    <w:rsid w:val="00192D70"/>
    <w:rsid w:val="001A2A22"/>
    <w:rsid w:val="001A55F3"/>
    <w:rsid w:val="001A69C3"/>
    <w:rsid w:val="001A6F68"/>
    <w:rsid w:val="001B283A"/>
    <w:rsid w:val="001C2FD2"/>
    <w:rsid w:val="001C56A3"/>
    <w:rsid w:val="001D136C"/>
    <w:rsid w:val="001D1C02"/>
    <w:rsid w:val="001D1C19"/>
    <w:rsid w:val="001D4E41"/>
    <w:rsid w:val="001D6B06"/>
    <w:rsid w:val="001D77E1"/>
    <w:rsid w:val="001E13E7"/>
    <w:rsid w:val="001E1DC0"/>
    <w:rsid w:val="001E4915"/>
    <w:rsid w:val="001F7C67"/>
    <w:rsid w:val="00201B96"/>
    <w:rsid w:val="0022141F"/>
    <w:rsid w:val="00223074"/>
    <w:rsid w:val="00223C0F"/>
    <w:rsid w:val="002273AF"/>
    <w:rsid w:val="002365A5"/>
    <w:rsid w:val="00241AB6"/>
    <w:rsid w:val="0024621A"/>
    <w:rsid w:val="002535B8"/>
    <w:rsid w:val="00254F72"/>
    <w:rsid w:val="0025538F"/>
    <w:rsid w:val="00255681"/>
    <w:rsid w:val="00256CFB"/>
    <w:rsid w:val="00262D78"/>
    <w:rsid w:val="00267E0B"/>
    <w:rsid w:val="00283C7E"/>
    <w:rsid w:val="00291A58"/>
    <w:rsid w:val="00292BCF"/>
    <w:rsid w:val="00294751"/>
    <w:rsid w:val="002A3C47"/>
    <w:rsid w:val="002A4C56"/>
    <w:rsid w:val="002A572B"/>
    <w:rsid w:val="002B2089"/>
    <w:rsid w:val="002B38C3"/>
    <w:rsid w:val="002B5277"/>
    <w:rsid w:val="002B5CEE"/>
    <w:rsid w:val="002C1D4A"/>
    <w:rsid w:val="002C28BF"/>
    <w:rsid w:val="002C5CE1"/>
    <w:rsid w:val="002C6DBD"/>
    <w:rsid w:val="002C7975"/>
    <w:rsid w:val="002D4F45"/>
    <w:rsid w:val="002D6665"/>
    <w:rsid w:val="002D7088"/>
    <w:rsid w:val="002E39D8"/>
    <w:rsid w:val="002F195D"/>
    <w:rsid w:val="002F71FD"/>
    <w:rsid w:val="00305581"/>
    <w:rsid w:val="0030634E"/>
    <w:rsid w:val="00307480"/>
    <w:rsid w:val="003143A6"/>
    <w:rsid w:val="0031481E"/>
    <w:rsid w:val="00315C64"/>
    <w:rsid w:val="00316179"/>
    <w:rsid w:val="00316E06"/>
    <w:rsid w:val="003216AB"/>
    <w:rsid w:val="00322D54"/>
    <w:rsid w:val="00325987"/>
    <w:rsid w:val="0032786F"/>
    <w:rsid w:val="003352BB"/>
    <w:rsid w:val="00345BEF"/>
    <w:rsid w:val="00347544"/>
    <w:rsid w:val="003502BB"/>
    <w:rsid w:val="003504E9"/>
    <w:rsid w:val="00351B1E"/>
    <w:rsid w:val="00352AF1"/>
    <w:rsid w:val="00352B35"/>
    <w:rsid w:val="00353AB6"/>
    <w:rsid w:val="00353E9B"/>
    <w:rsid w:val="00354A07"/>
    <w:rsid w:val="00354D3B"/>
    <w:rsid w:val="003664EA"/>
    <w:rsid w:val="00370AF1"/>
    <w:rsid w:val="00370DB5"/>
    <w:rsid w:val="00373089"/>
    <w:rsid w:val="00377F5C"/>
    <w:rsid w:val="00380583"/>
    <w:rsid w:val="00380909"/>
    <w:rsid w:val="003830BF"/>
    <w:rsid w:val="00386B4B"/>
    <w:rsid w:val="00392824"/>
    <w:rsid w:val="0039725A"/>
    <w:rsid w:val="003A0143"/>
    <w:rsid w:val="003A229F"/>
    <w:rsid w:val="003A313F"/>
    <w:rsid w:val="003A4A44"/>
    <w:rsid w:val="003B07CB"/>
    <w:rsid w:val="003B168D"/>
    <w:rsid w:val="003B4C9C"/>
    <w:rsid w:val="003B662B"/>
    <w:rsid w:val="003B730F"/>
    <w:rsid w:val="003C27F7"/>
    <w:rsid w:val="003C3180"/>
    <w:rsid w:val="003C6155"/>
    <w:rsid w:val="003D3D66"/>
    <w:rsid w:val="003D503F"/>
    <w:rsid w:val="003D5703"/>
    <w:rsid w:val="003E3A98"/>
    <w:rsid w:val="003E41FE"/>
    <w:rsid w:val="003F27BF"/>
    <w:rsid w:val="003F6E51"/>
    <w:rsid w:val="00401AEF"/>
    <w:rsid w:val="004135E9"/>
    <w:rsid w:val="00422999"/>
    <w:rsid w:val="00433FF9"/>
    <w:rsid w:val="004342EF"/>
    <w:rsid w:val="0043781E"/>
    <w:rsid w:val="00447261"/>
    <w:rsid w:val="004549A8"/>
    <w:rsid w:val="00455A94"/>
    <w:rsid w:val="00462D10"/>
    <w:rsid w:val="004639BD"/>
    <w:rsid w:val="00470B63"/>
    <w:rsid w:val="00472B24"/>
    <w:rsid w:val="00472D1D"/>
    <w:rsid w:val="004771E7"/>
    <w:rsid w:val="00480CF1"/>
    <w:rsid w:val="00483089"/>
    <w:rsid w:val="00491708"/>
    <w:rsid w:val="00494732"/>
    <w:rsid w:val="00497973"/>
    <w:rsid w:val="004A3549"/>
    <w:rsid w:val="004A3979"/>
    <w:rsid w:val="004A5095"/>
    <w:rsid w:val="004B15C5"/>
    <w:rsid w:val="004C0DD7"/>
    <w:rsid w:val="004C6137"/>
    <w:rsid w:val="004C7DE9"/>
    <w:rsid w:val="004D0816"/>
    <w:rsid w:val="004D2A31"/>
    <w:rsid w:val="004D3968"/>
    <w:rsid w:val="004D68FA"/>
    <w:rsid w:val="004D754E"/>
    <w:rsid w:val="004E6DCB"/>
    <w:rsid w:val="004E7D9A"/>
    <w:rsid w:val="004F3480"/>
    <w:rsid w:val="004F42ED"/>
    <w:rsid w:val="004F54CC"/>
    <w:rsid w:val="004F6F1E"/>
    <w:rsid w:val="00501343"/>
    <w:rsid w:val="00505F5A"/>
    <w:rsid w:val="00506AAC"/>
    <w:rsid w:val="00511482"/>
    <w:rsid w:val="0051193A"/>
    <w:rsid w:val="00512A0A"/>
    <w:rsid w:val="00513043"/>
    <w:rsid w:val="00514CAF"/>
    <w:rsid w:val="00516319"/>
    <w:rsid w:val="0052065F"/>
    <w:rsid w:val="00521599"/>
    <w:rsid w:val="00522D25"/>
    <w:rsid w:val="0053015C"/>
    <w:rsid w:val="00530248"/>
    <w:rsid w:val="0053384E"/>
    <w:rsid w:val="00534901"/>
    <w:rsid w:val="00537950"/>
    <w:rsid w:val="00537D08"/>
    <w:rsid w:val="00542631"/>
    <w:rsid w:val="00543AA6"/>
    <w:rsid w:val="005477E2"/>
    <w:rsid w:val="005502FF"/>
    <w:rsid w:val="005622F7"/>
    <w:rsid w:val="0057238E"/>
    <w:rsid w:val="00577C06"/>
    <w:rsid w:val="00584B84"/>
    <w:rsid w:val="00587C5C"/>
    <w:rsid w:val="00594319"/>
    <w:rsid w:val="0059580F"/>
    <w:rsid w:val="00597318"/>
    <w:rsid w:val="005A537D"/>
    <w:rsid w:val="005B0EF3"/>
    <w:rsid w:val="005B2621"/>
    <w:rsid w:val="005B30B2"/>
    <w:rsid w:val="005B7EE5"/>
    <w:rsid w:val="005C2375"/>
    <w:rsid w:val="005C5984"/>
    <w:rsid w:val="005C7997"/>
    <w:rsid w:val="005D009B"/>
    <w:rsid w:val="005D43E4"/>
    <w:rsid w:val="005D5F46"/>
    <w:rsid w:val="005E4502"/>
    <w:rsid w:val="005F0569"/>
    <w:rsid w:val="005F123C"/>
    <w:rsid w:val="005F2CCB"/>
    <w:rsid w:val="005F6385"/>
    <w:rsid w:val="00600AD8"/>
    <w:rsid w:val="00603F3B"/>
    <w:rsid w:val="00605A02"/>
    <w:rsid w:val="006077DB"/>
    <w:rsid w:val="00607ED7"/>
    <w:rsid w:val="00615822"/>
    <w:rsid w:val="00617A06"/>
    <w:rsid w:val="00622CB9"/>
    <w:rsid w:val="00622DD7"/>
    <w:rsid w:val="00624421"/>
    <w:rsid w:val="0062565B"/>
    <w:rsid w:val="00626D4B"/>
    <w:rsid w:val="00632E32"/>
    <w:rsid w:val="006448EF"/>
    <w:rsid w:val="006558A8"/>
    <w:rsid w:val="006560D7"/>
    <w:rsid w:val="006604DC"/>
    <w:rsid w:val="006620F3"/>
    <w:rsid w:val="006664E4"/>
    <w:rsid w:val="00691C60"/>
    <w:rsid w:val="00695816"/>
    <w:rsid w:val="006A2B97"/>
    <w:rsid w:val="006A4490"/>
    <w:rsid w:val="006A57F6"/>
    <w:rsid w:val="006C7279"/>
    <w:rsid w:val="006C7B28"/>
    <w:rsid w:val="006D3C78"/>
    <w:rsid w:val="006D4493"/>
    <w:rsid w:val="006D514E"/>
    <w:rsid w:val="006E467A"/>
    <w:rsid w:val="006E5E70"/>
    <w:rsid w:val="006F576B"/>
    <w:rsid w:val="006F5E8D"/>
    <w:rsid w:val="006F70DC"/>
    <w:rsid w:val="00704BEB"/>
    <w:rsid w:val="00705572"/>
    <w:rsid w:val="007137E0"/>
    <w:rsid w:val="00713A75"/>
    <w:rsid w:val="007161B7"/>
    <w:rsid w:val="007201F2"/>
    <w:rsid w:val="00726F1A"/>
    <w:rsid w:val="00733083"/>
    <w:rsid w:val="00737BA4"/>
    <w:rsid w:val="00747D36"/>
    <w:rsid w:val="0075589E"/>
    <w:rsid w:val="00762985"/>
    <w:rsid w:val="007642F4"/>
    <w:rsid w:val="007669A0"/>
    <w:rsid w:val="00776D2E"/>
    <w:rsid w:val="007817F0"/>
    <w:rsid w:val="0078699B"/>
    <w:rsid w:val="00790A88"/>
    <w:rsid w:val="00792A88"/>
    <w:rsid w:val="0079573B"/>
    <w:rsid w:val="00797F2C"/>
    <w:rsid w:val="007A0902"/>
    <w:rsid w:val="007A0B29"/>
    <w:rsid w:val="007A1EE2"/>
    <w:rsid w:val="007B7608"/>
    <w:rsid w:val="007C4697"/>
    <w:rsid w:val="007C5009"/>
    <w:rsid w:val="007C789B"/>
    <w:rsid w:val="007D66EC"/>
    <w:rsid w:val="007E29FB"/>
    <w:rsid w:val="007F52C7"/>
    <w:rsid w:val="007F52DA"/>
    <w:rsid w:val="007F5B1A"/>
    <w:rsid w:val="0080033B"/>
    <w:rsid w:val="008012BB"/>
    <w:rsid w:val="00801630"/>
    <w:rsid w:val="00801C95"/>
    <w:rsid w:val="00807465"/>
    <w:rsid w:val="00807AA6"/>
    <w:rsid w:val="00812343"/>
    <w:rsid w:val="00812A79"/>
    <w:rsid w:val="00826E37"/>
    <w:rsid w:val="008272C1"/>
    <w:rsid w:val="00831759"/>
    <w:rsid w:val="00833561"/>
    <w:rsid w:val="008347D2"/>
    <w:rsid w:val="008431BA"/>
    <w:rsid w:val="00845C7C"/>
    <w:rsid w:val="00846679"/>
    <w:rsid w:val="008474B0"/>
    <w:rsid w:val="0084798E"/>
    <w:rsid w:val="00860D0A"/>
    <w:rsid w:val="00860F92"/>
    <w:rsid w:val="008623E4"/>
    <w:rsid w:val="0086338C"/>
    <w:rsid w:val="00867EE3"/>
    <w:rsid w:val="00875381"/>
    <w:rsid w:val="00876234"/>
    <w:rsid w:val="00880CFE"/>
    <w:rsid w:val="008830DB"/>
    <w:rsid w:val="00891D84"/>
    <w:rsid w:val="008A350D"/>
    <w:rsid w:val="008A5604"/>
    <w:rsid w:val="008A5765"/>
    <w:rsid w:val="008A7825"/>
    <w:rsid w:val="008B2D64"/>
    <w:rsid w:val="008B5D48"/>
    <w:rsid w:val="008B5E39"/>
    <w:rsid w:val="008B62A3"/>
    <w:rsid w:val="008C067B"/>
    <w:rsid w:val="008C1341"/>
    <w:rsid w:val="008C16B8"/>
    <w:rsid w:val="008C3A49"/>
    <w:rsid w:val="008C4BA8"/>
    <w:rsid w:val="008C724E"/>
    <w:rsid w:val="008D0E5D"/>
    <w:rsid w:val="008D4D2E"/>
    <w:rsid w:val="008D7C13"/>
    <w:rsid w:val="008E017A"/>
    <w:rsid w:val="008E41F4"/>
    <w:rsid w:val="008E4759"/>
    <w:rsid w:val="008F5C5C"/>
    <w:rsid w:val="009012E3"/>
    <w:rsid w:val="009157E2"/>
    <w:rsid w:val="0091591C"/>
    <w:rsid w:val="00916E2A"/>
    <w:rsid w:val="00922882"/>
    <w:rsid w:val="00925CA2"/>
    <w:rsid w:val="00926613"/>
    <w:rsid w:val="00933B13"/>
    <w:rsid w:val="00934C49"/>
    <w:rsid w:val="00941B55"/>
    <w:rsid w:val="00945CE1"/>
    <w:rsid w:val="0094730E"/>
    <w:rsid w:val="00951BB4"/>
    <w:rsid w:val="00953E72"/>
    <w:rsid w:val="00960B98"/>
    <w:rsid w:val="0096437D"/>
    <w:rsid w:val="00964840"/>
    <w:rsid w:val="00964D69"/>
    <w:rsid w:val="00970E3B"/>
    <w:rsid w:val="00977E3F"/>
    <w:rsid w:val="009855F6"/>
    <w:rsid w:val="0099063E"/>
    <w:rsid w:val="009937DA"/>
    <w:rsid w:val="00995F96"/>
    <w:rsid w:val="00997C88"/>
    <w:rsid w:val="009A111B"/>
    <w:rsid w:val="009A19D0"/>
    <w:rsid w:val="009A513B"/>
    <w:rsid w:val="009B041C"/>
    <w:rsid w:val="009B136B"/>
    <w:rsid w:val="009B252A"/>
    <w:rsid w:val="009B55BA"/>
    <w:rsid w:val="009C2245"/>
    <w:rsid w:val="009C4557"/>
    <w:rsid w:val="009F2978"/>
    <w:rsid w:val="009F5D49"/>
    <w:rsid w:val="009F6F34"/>
    <w:rsid w:val="00A05B8A"/>
    <w:rsid w:val="00A104AD"/>
    <w:rsid w:val="00A17B8B"/>
    <w:rsid w:val="00A211CE"/>
    <w:rsid w:val="00A225EC"/>
    <w:rsid w:val="00A3018B"/>
    <w:rsid w:val="00A323E0"/>
    <w:rsid w:val="00A338B2"/>
    <w:rsid w:val="00A36759"/>
    <w:rsid w:val="00A36FE0"/>
    <w:rsid w:val="00A401F2"/>
    <w:rsid w:val="00A405A4"/>
    <w:rsid w:val="00A45065"/>
    <w:rsid w:val="00A52752"/>
    <w:rsid w:val="00A53187"/>
    <w:rsid w:val="00A632B8"/>
    <w:rsid w:val="00A654C1"/>
    <w:rsid w:val="00A722B0"/>
    <w:rsid w:val="00A77635"/>
    <w:rsid w:val="00A7771D"/>
    <w:rsid w:val="00A82A8C"/>
    <w:rsid w:val="00A843DA"/>
    <w:rsid w:val="00A901D4"/>
    <w:rsid w:val="00A90CF9"/>
    <w:rsid w:val="00A9578B"/>
    <w:rsid w:val="00A96B9B"/>
    <w:rsid w:val="00AA696C"/>
    <w:rsid w:val="00AA79E2"/>
    <w:rsid w:val="00AB27ED"/>
    <w:rsid w:val="00AB3DE3"/>
    <w:rsid w:val="00AB5FF6"/>
    <w:rsid w:val="00AC2238"/>
    <w:rsid w:val="00AC4883"/>
    <w:rsid w:val="00AC7255"/>
    <w:rsid w:val="00AC726F"/>
    <w:rsid w:val="00AD6C92"/>
    <w:rsid w:val="00AE2203"/>
    <w:rsid w:val="00AE2904"/>
    <w:rsid w:val="00AE4E72"/>
    <w:rsid w:val="00AE5061"/>
    <w:rsid w:val="00AE561C"/>
    <w:rsid w:val="00AF2A6E"/>
    <w:rsid w:val="00AF794A"/>
    <w:rsid w:val="00B03954"/>
    <w:rsid w:val="00B05C66"/>
    <w:rsid w:val="00B10482"/>
    <w:rsid w:val="00B13198"/>
    <w:rsid w:val="00B16448"/>
    <w:rsid w:val="00B21313"/>
    <w:rsid w:val="00B30BFF"/>
    <w:rsid w:val="00B335A3"/>
    <w:rsid w:val="00B34404"/>
    <w:rsid w:val="00B36089"/>
    <w:rsid w:val="00B41C7A"/>
    <w:rsid w:val="00B43B7D"/>
    <w:rsid w:val="00B50340"/>
    <w:rsid w:val="00B5702D"/>
    <w:rsid w:val="00B5737F"/>
    <w:rsid w:val="00B57480"/>
    <w:rsid w:val="00B61F78"/>
    <w:rsid w:val="00B64AAE"/>
    <w:rsid w:val="00B6554A"/>
    <w:rsid w:val="00B766C6"/>
    <w:rsid w:val="00B770F6"/>
    <w:rsid w:val="00B832F8"/>
    <w:rsid w:val="00B8401D"/>
    <w:rsid w:val="00B84928"/>
    <w:rsid w:val="00B8528E"/>
    <w:rsid w:val="00B85649"/>
    <w:rsid w:val="00B864C3"/>
    <w:rsid w:val="00B904A9"/>
    <w:rsid w:val="00B9431D"/>
    <w:rsid w:val="00B9586F"/>
    <w:rsid w:val="00BA0B24"/>
    <w:rsid w:val="00BA0F0A"/>
    <w:rsid w:val="00BA127D"/>
    <w:rsid w:val="00BA56A3"/>
    <w:rsid w:val="00BA5AC7"/>
    <w:rsid w:val="00BB06BC"/>
    <w:rsid w:val="00BB5182"/>
    <w:rsid w:val="00BB65F3"/>
    <w:rsid w:val="00BB7C91"/>
    <w:rsid w:val="00BC036D"/>
    <w:rsid w:val="00BC0FEA"/>
    <w:rsid w:val="00BC19EC"/>
    <w:rsid w:val="00BC2E37"/>
    <w:rsid w:val="00BC77A5"/>
    <w:rsid w:val="00BD2CE0"/>
    <w:rsid w:val="00BD3757"/>
    <w:rsid w:val="00BE5980"/>
    <w:rsid w:val="00BE7A94"/>
    <w:rsid w:val="00BF06EA"/>
    <w:rsid w:val="00BF1158"/>
    <w:rsid w:val="00BF3587"/>
    <w:rsid w:val="00BF3698"/>
    <w:rsid w:val="00BF56C8"/>
    <w:rsid w:val="00C03092"/>
    <w:rsid w:val="00C035F9"/>
    <w:rsid w:val="00C0488C"/>
    <w:rsid w:val="00C0659E"/>
    <w:rsid w:val="00C06DF5"/>
    <w:rsid w:val="00C1101D"/>
    <w:rsid w:val="00C1126E"/>
    <w:rsid w:val="00C11F22"/>
    <w:rsid w:val="00C16D0B"/>
    <w:rsid w:val="00C20EEC"/>
    <w:rsid w:val="00C305C7"/>
    <w:rsid w:val="00C3070C"/>
    <w:rsid w:val="00C33C41"/>
    <w:rsid w:val="00C37170"/>
    <w:rsid w:val="00C37395"/>
    <w:rsid w:val="00C40B10"/>
    <w:rsid w:val="00C41716"/>
    <w:rsid w:val="00C4370B"/>
    <w:rsid w:val="00C528CA"/>
    <w:rsid w:val="00C5432F"/>
    <w:rsid w:val="00C5603E"/>
    <w:rsid w:val="00C605B1"/>
    <w:rsid w:val="00C616A2"/>
    <w:rsid w:val="00C63428"/>
    <w:rsid w:val="00C660CA"/>
    <w:rsid w:val="00C737CE"/>
    <w:rsid w:val="00C74BD4"/>
    <w:rsid w:val="00C80C65"/>
    <w:rsid w:val="00C81B68"/>
    <w:rsid w:val="00C90F94"/>
    <w:rsid w:val="00C93CAF"/>
    <w:rsid w:val="00C947E7"/>
    <w:rsid w:val="00CA1786"/>
    <w:rsid w:val="00CA4DA5"/>
    <w:rsid w:val="00CA58E9"/>
    <w:rsid w:val="00CA7213"/>
    <w:rsid w:val="00CC4A7D"/>
    <w:rsid w:val="00CE325F"/>
    <w:rsid w:val="00CE34CE"/>
    <w:rsid w:val="00CF1306"/>
    <w:rsid w:val="00CF3835"/>
    <w:rsid w:val="00CF4B4E"/>
    <w:rsid w:val="00CF66A5"/>
    <w:rsid w:val="00D019F2"/>
    <w:rsid w:val="00D15CBC"/>
    <w:rsid w:val="00D21A00"/>
    <w:rsid w:val="00D24349"/>
    <w:rsid w:val="00D264AC"/>
    <w:rsid w:val="00D3037A"/>
    <w:rsid w:val="00D3472E"/>
    <w:rsid w:val="00D3657A"/>
    <w:rsid w:val="00D52ED6"/>
    <w:rsid w:val="00D60117"/>
    <w:rsid w:val="00D622DF"/>
    <w:rsid w:val="00D64481"/>
    <w:rsid w:val="00D71478"/>
    <w:rsid w:val="00D71AE8"/>
    <w:rsid w:val="00D71D73"/>
    <w:rsid w:val="00D83745"/>
    <w:rsid w:val="00D879B6"/>
    <w:rsid w:val="00D94A4D"/>
    <w:rsid w:val="00D96765"/>
    <w:rsid w:val="00D96E46"/>
    <w:rsid w:val="00DA229F"/>
    <w:rsid w:val="00DB0AD6"/>
    <w:rsid w:val="00DC4FBE"/>
    <w:rsid w:val="00DD28CF"/>
    <w:rsid w:val="00DD3872"/>
    <w:rsid w:val="00DD3E56"/>
    <w:rsid w:val="00DD4640"/>
    <w:rsid w:val="00DD4676"/>
    <w:rsid w:val="00DD5B4D"/>
    <w:rsid w:val="00DE074B"/>
    <w:rsid w:val="00DE48FE"/>
    <w:rsid w:val="00DE5A17"/>
    <w:rsid w:val="00DF1F88"/>
    <w:rsid w:val="00DF216E"/>
    <w:rsid w:val="00DF5C70"/>
    <w:rsid w:val="00DF71EA"/>
    <w:rsid w:val="00E01A7D"/>
    <w:rsid w:val="00E15ECB"/>
    <w:rsid w:val="00E23594"/>
    <w:rsid w:val="00E318DC"/>
    <w:rsid w:val="00E336BC"/>
    <w:rsid w:val="00E35C57"/>
    <w:rsid w:val="00E36821"/>
    <w:rsid w:val="00E37884"/>
    <w:rsid w:val="00E40235"/>
    <w:rsid w:val="00E45521"/>
    <w:rsid w:val="00E455A8"/>
    <w:rsid w:val="00E50703"/>
    <w:rsid w:val="00E539F9"/>
    <w:rsid w:val="00E54108"/>
    <w:rsid w:val="00E54B1F"/>
    <w:rsid w:val="00E64E17"/>
    <w:rsid w:val="00E6574D"/>
    <w:rsid w:val="00E72470"/>
    <w:rsid w:val="00E72D95"/>
    <w:rsid w:val="00E753BD"/>
    <w:rsid w:val="00E7714F"/>
    <w:rsid w:val="00E814E6"/>
    <w:rsid w:val="00E91249"/>
    <w:rsid w:val="00E9131E"/>
    <w:rsid w:val="00E92B24"/>
    <w:rsid w:val="00EA0C02"/>
    <w:rsid w:val="00EA3869"/>
    <w:rsid w:val="00EA4AC3"/>
    <w:rsid w:val="00EA4DE8"/>
    <w:rsid w:val="00EA6AB9"/>
    <w:rsid w:val="00EA79FB"/>
    <w:rsid w:val="00EB3912"/>
    <w:rsid w:val="00EB533A"/>
    <w:rsid w:val="00EB6348"/>
    <w:rsid w:val="00EC141D"/>
    <w:rsid w:val="00EC34E9"/>
    <w:rsid w:val="00EC439F"/>
    <w:rsid w:val="00EC5B96"/>
    <w:rsid w:val="00EC6CCD"/>
    <w:rsid w:val="00EC7714"/>
    <w:rsid w:val="00ED0D2A"/>
    <w:rsid w:val="00ED580D"/>
    <w:rsid w:val="00EE02D6"/>
    <w:rsid w:val="00EE1F61"/>
    <w:rsid w:val="00EE233F"/>
    <w:rsid w:val="00EE47C5"/>
    <w:rsid w:val="00EF1E88"/>
    <w:rsid w:val="00EF5F8B"/>
    <w:rsid w:val="00F003FF"/>
    <w:rsid w:val="00F03EB5"/>
    <w:rsid w:val="00F06A12"/>
    <w:rsid w:val="00F11DCB"/>
    <w:rsid w:val="00F14ED3"/>
    <w:rsid w:val="00F16641"/>
    <w:rsid w:val="00F17CE2"/>
    <w:rsid w:val="00F203E2"/>
    <w:rsid w:val="00F244C5"/>
    <w:rsid w:val="00F2689D"/>
    <w:rsid w:val="00F27DE7"/>
    <w:rsid w:val="00F33AD7"/>
    <w:rsid w:val="00F3737E"/>
    <w:rsid w:val="00F418F7"/>
    <w:rsid w:val="00F535A8"/>
    <w:rsid w:val="00F5766F"/>
    <w:rsid w:val="00F64126"/>
    <w:rsid w:val="00F64756"/>
    <w:rsid w:val="00F76A8C"/>
    <w:rsid w:val="00F77903"/>
    <w:rsid w:val="00F77948"/>
    <w:rsid w:val="00F848B7"/>
    <w:rsid w:val="00F90A7A"/>
    <w:rsid w:val="00F919E2"/>
    <w:rsid w:val="00F91E59"/>
    <w:rsid w:val="00F93180"/>
    <w:rsid w:val="00F943AE"/>
    <w:rsid w:val="00F95752"/>
    <w:rsid w:val="00FB0CB6"/>
    <w:rsid w:val="00FC18F4"/>
    <w:rsid w:val="00FC2977"/>
    <w:rsid w:val="00FC43E6"/>
    <w:rsid w:val="00FD0F87"/>
    <w:rsid w:val="00FD2CD9"/>
    <w:rsid w:val="00FD3FE0"/>
    <w:rsid w:val="00FE0952"/>
    <w:rsid w:val="00FE4296"/>
    <w:rsid w:val="00FE45E5"/>
    <w:rsid w:val="00FE6855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8CF5-1568-47FE-BB08-E6D866E6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1</Pages>
  <Words>15410</Words>
  <Characters>87841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Акимова Лилия Владимировна</cp:lastModifiedBy>
  <cp:revision>395</cp:revision>
  <cp:lastPrinted>2018-06-21T23:21:00Z</cp:lastPrinted>
  <dcterms:created xsi:type="dcterms:W3CDTF">2018-06-20T02:08:00Z</dcterms:created>
  <dcterms:modified xsi:type="dcterms:W3CDTF">2022-05-25T04:58:00Z</dcterms:modified>
</cp:coreProperties>
</file>