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7256BB" w:rsidRDefault="002E5181" w:rsidP="007256BB">
      <w:pPr>
        <w:keepNext/>
        <w:spacing w:before="0"/>
        <w:jc w:val="center"/>
        <w:outlineLvl w:val="7"/>
        <w:rPr>
          <w:b/>
          <w:caps/>
        </w:rPr>
      </w:pPr>
      <w:r w:rsidRPr="00532AC9">
        <w:rPr>
          <w:b/>
          <w:caps/>
        </w:rPr>
        <w:t>Документация о закупке</w:t>
      </w:r>
    </w:p>
    <w:p w:rsidR="007256BB" w:rsidRPr="007256BB" w:rsidRDefault="002E5181" w:rsidP="007256BB">
      <w:pPr>
        <w:keepNext/>
        <w:spacing w:before="0"/>
        <w:jc w:val="center"/>
        <w:outlineLvl w:val="7"/>
      </w:pPr>
      <w:r w:rsidRPr="007256BB">
        <w:t>по публикуемому одноэтапному запросу предложений</w:t>
      </w:r>
    </w:p>
    <w:p w:rsidR="007256BB" w:rsidRPr="007256BB" w:rsidRDefault="002E5181" w:rsidP="007256BB">
      <w:pPr>
        <w:keepNext/>
        <w:spacing w:before="0"/>
        <w:jc w:val="center"/>
        <w:outlineLvl w:val="7"/>
        <w:rPr>
          <w:rFonts w:eastAsia="Times New Roman"/>
          <w:sz w:val="28"/>
          <w:szCs w:val="28"/>
          <w:lang w:eastAsia="ru-RU"/>
        </w:rPr>
      </w:pPr>
      <w:r w:rsidRPr="007256BB">
        <w:t xml:space="preserve">на право заключения </w:t>
      </w:r>
      <w:r w:rsidR="007256BB" w:rsidRPr="007256BB">
        <w:t xml:space="preserve">договора </w:t>
      </w:r>
      <w:r w:rsidR="005A5747">
        <w:t>на о</w:t>
      </w:r>
      <w:r w:rsidR="004354DF">
        <w:t>снащение</w:t>
      </w:r>
      <w:r w:rsidR="005A5747">
        <w:t xml:space="preserve"> </w:t>
      </w:r>
      <w:r w:rsidR="007256BB" w:rsidRPr="007256BB">
        <w:t>систем</w:t>
      </w:r>
      <w:r w:rsidR="005A5747">
        <w:t>ами домофонного доступа</w:t>
      </w:r>
      <w:r w:rsidR="007256BB" w:rsidRPr="007256BB">
        <w:t xml:space="preserve"> </w:t>
      </w:r>
      <w:r w:rsidR="005A5747">
        <w:t xml:space="preserve">и системами </w:t>
      </w:r>
      <w:r w:rsidR="007256BB" w:rsidRPr="007256BB">
        <w:t>видеонаблюдения</w:t>
      </w:r>
      <w:r w:rsidR="005A5747">
        <w:t xml:space="preserve"> калиток ограждений в</w:t>
      </w:r>
      <w:r w:rsidR="007256BB" w:rsidRPr="007256BB">
        <w:t xml:space="preserve"> детских садах АН</w:t>
      </w:r>
      <w:r w:rsidR="007256BB" w:rsidRPr="007256BB">
        <w:rPr>
          <w:rFonts w:eastAsia="Times New Roman"/>
          <w:sz w:val="28"/>
          <w:szCs w:val="28"/>
          <w:lang w:eastAsia="ru-RU"/>
        </w:rPr>
        <w:t xml:space="preserve"> ДОО «А</w:t>
      </w:r>
      <w:r w:rsidR="007256BB">
        <w:rPr>
          <w:rFonts w:eastAsia="Times New Roman"/>
          <w:sz w:val="28"/>
          <w:szCs w:val="28"/>
          <w:lang w:eastAsia="ru-RU"/>
        </w:rPr>
        <w:t>лмазик</w:t>
      </w:r>
      <w:r w:rsidR="007256BB" w:rsidRPr="007256BB">
        <w:rPr>
          <w:rFonts w:eastAsia="Times New Roman"/>
          <w:sz w:val="28"/>
          <w:szCs w:val="28"/>
          <w:lang w:eastAsia="ru-RU"/>
        </w:rPr>
        <w:t>».</w:t>
      </w:r>
    </w:p>
    <w:p w:rsidR="002E5181" w:rsidRPr="00532AC9" w:rsidRDefault="002E5181" w:rsidP="002E5181">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2E5181" w:rsidRDefault="002E5181"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w:t>
      </w:r>
      <w:r w:rsidR="000D42EE">
        <w:t>2</w:t>
      </w:r>
      <w:r w:rsidR="004354DF">
        <w:t>1</w:t>
      </w:r>
      <w:r w:rsidR="003B0CC1">
        <w:t xml:space="preserve"> </w:t>
      </w:r>
      <w:r>
        <w:t>г.</w:t>
      </w:r>
    </w:p>
    <w:p w:rsidR="00022A3F" w:rsidRDefault="00022A3F" w:rsidP="00DC7BBE">
      <w:pPr>
        <w:spacing w:before="0"/>
        <w:jc w:val="center"/>
        <w:rPr>
          <w:b/>
          <w:caps/>
        </w:rPr>
      </w:pPr>
    </w:p>
    <w:p w:rsidR="002E5181" w:rsidRDefault="002E5181"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9"/>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1C081C">
          <w:rPr>
            <w:b w:val="0"/>
            <w:noProof/>
            <w:webHidden/>
          </w:rPr>
          <w:t>4</w:t>
        </w:r>
        <w:r w:rsidR="00D144CE" w:rsidRPr="00D144CE">
          <w:rPr>
            <w:b w:val="0"/>
            <w:noProof/>
            <w:webHidden/>
          </w:rPr>
          <w:fldChar w:fldCharType="end"/>
        </w:r>
      </w:hyperlink>
    </w:p>
    <w:p w:rsidR="00D144CE" w:rsidRPr="00D144CE" w:rsidRDefault="00110D13">
      <w:pPr>
        <w:pStyle w:val="16"/>
        <w:rPr>
          <w:rFonts w:asciiTheme="minorHAnsi" w:eastAsiaTheme="minorEastAsia" w:hAnsiTheme="minorHAnsi"/>
          <w:b w:val="0"/>
          <w:noProof/>
          <w:sz w:val="22"/>
          <w:szCs w:val="22"/>
          <w:lang w:eastAsia="ru-RU"/>
        </w:rPr>
      </w:pPr>
      <w:hyperlink w:anchor="_Toc522259250" w:history="1">
        <w:r w:rsidR="00D144CE" w:rsidRPr="00D144CE">
          <w:rPr>
            <w:rStyle w:val="af9"/>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1C081C">
          <w:rPr>
            <w:b w:val="0"/>
            <w:noProof/>
            <w:webHidden/>
          </w:rPr>
          <w:t>7</w:t>
        </w:r>
        <w:r w:rsidR="00D144CE" w:rsidRPr="00D144CE">
          <w:rPr>
            <w:b w:val="0"/>
            <w:noProof/>
            <w:webHidden/>
          </w:rPr>
          <w:fldChar w:fldCharType="end"/>
        </w:r>
      </w:hyperlink>
    </w:p>
    <w:p w:rsidR="00D144CE" w:rsidRPr="00D144CE" w:rsidRDefault="00110D1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9"/>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1C081C">
          <w:rPr>
            <w:noProof/>
            <w:webHidden/>
          </w:rPr>
          <w:t>8</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9"/>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1C081C">
          <w:rPr>
            <w:noProof/>
            <w:webHidden/>
          </w:rPr>
          <w:t>8</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9"/>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1C081C">
          <w:rPr>
            <w:noProof/>
            <w:webHidden/>
          </w:rPr>
          <w:t>8</w:t>
        </w:r>
        <w:r w:rsidR="00D144CE" w:rsidRPr="00D144CE">
          <w:rPr>
            <w:noProof/>
            <w:webHidden/>
          </w:rPr>
          <w:fldChar w:fldCharType="end"/>
        </w:r>
      </w:hyperlink>
    </w:p>
    <w:p w:rsidR="00D144CE" w:rsidRPr="00D144CE" w:rsidRDefault="00110D1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9"/>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1C081C">
          <w:rPr>
            <w:noProof/>
            <w:webHidden/>
          </w:rPr>
          <w:t>23</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9"/>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1C081C">
          <w:rPr>
            <w:noProof/>
            <w:webHidden/>
          </w:rPr>
          <w:t>23</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9"/>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1C081C">
          <w:rPr>
            <w:noProof/>
            <w:webHidden/>
          </w:rPr>
          <w:t>24</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9"/>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1C081C">
          <w:rPr>
            <w:noProof/>
            <w:webHidden/>
          </w:rPr>
          <w:t>24</w:t>
        </w:r>
        <w:r w:rsidR="00D144CE" w:rsidRPr="00D144CE">
          <w:rPr>
            <w:noProof/>
            <w:webHidden/>
          </w:rPr>
          <w:fldChar w:fldCharType="end"/>
        </w:r>
      </w:hyperlink>
    </w:p>
    <w:p w:rsidR="00D144CE" w:rsidRPr="00D144CE" w:rsidRDefault="00110D1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9"/>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1C081C">
          <w:rPr>
            <w:noProof/>
            <w:webHidden/>
          </w:rPr>
          <w:t>24</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9"/>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1C081C">
          <w:rPr>
            <w:noProof/>
            <w:webHidden/>
          </w:rPr>
          <w:t>24</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9"/>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1C081C">
          <w:rPr>
            <w:noProof/>
            <w:webHidden/>
          </w:rPr>
          <w:t>25</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9"/>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1C081C">
          <w:rPr>
            <w:noProof/>
            <w:webHidden/>
          </w:rPr>
          <w:t>25</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9"/>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1C081C">
          <w:rPr>
            <w:noProof/>
            <w:webHidden/>
          </w:rPr>
          <w:t>26</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9"/>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1C081C">
          <w:rPr>
            <w:noProof/>
            <w:webHidden/>
          </w:rPr>
          <w:t>27</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9"/>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1C081C">
          <w:rPr>
            <w:noProof/>
            <w:webHidden/>
          </w:rPr>
          <w:t>28</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9"/>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1C081C">
          <w:rPr>
            <w:noProof/>
            <w:webHidden/>
          </w:rPr>
          <w:t>29</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9"/>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1C081C">
          <w:rPr>
            <w:noProof/>
            <w:webHidden/>
          </w:rPr>
          <w:t>31</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9"/>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1C081C">
          <w:rPr>
            <w:noProof/>
            <w:webHidden/>
          </w:rPr>
          <w:t>31</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9"/>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1C081C">
          <w:rPr>
            <w:noProof/>
            <w:webHidden/>
          </w:rPr>
          <w:t>31</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9"/>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1C081C">
          <w:rPr>
            <w:noProof/>
            <w:webHidden/>
          </w:rPr>
          <w:t>32</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9"/>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1C081C">
          <w:rPr>
            <w:noProof/>
            <w:webHidden/>
          </w:rPr>
          <w:t>32</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9"/>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1C081C">
          <w:rPr>
            <w:noProof/>
            <w:webHidden/>
          </w:rPr>
          <w:t>35</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9"/>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1C081C">
          <w:rPr>
            <w:noProof/>
            <w:webHidden/>
          </w:rPr>
          <w:t>36</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9"/>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1C081C">
          <w:rPr>
            <w:noProof/>
            <w:webHidden/>
          </w:rPr>
          <w:t>37</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9"/>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1C081C">
          <w:rPr>
            <w:noProof/>
            <w:webHidden/>
          </w:rPr>
          <w:t>39</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9"/>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1C081C">
          <w:rPr>
            <w:noProof/>
            <w:webHidden/>
          </w:rPr>
          <w:t>40</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9"/>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1C081C">
          <w:rPr>
            <w:noProof/>
            <w:webHidden/>
          </w:rPr>
          <w:t>40</w:t>
        </w:r>
        <w:r w:rsidR="00D144CE" w:rsidRPr="00D144CE">
          <w:rPr>
            <w:noProof/>
            <w:webHidden/>
          </w:rPr>
          <w:fldChar w:fldCharType="end"/>
        </w:r>
      </w:hyperlink>
    </w:p>
    <w:p w:rsidR="00D144CE" w:rsidRPr="00D144CE" w:rsidRDefault="00110D1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9"/>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1C081C">
          <w:rPr>
            <w:noProof/>
            <w:webHidden/>
          </w:rPr>
          <w:t>41</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9"/>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1C081C">
          <w:rPr>
            <w:noProof/>
            <w:webHidden/>
          </w:rPr>
          <w:t>41</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9"/>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1C081C">
          <w:rPr>
            <w:noProof/>
            <w:webHidden/>
          </w:rPr>
          <w:t>42</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9"/>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1C081C">
          <w:rPr>
            <w:noProof/>
            <w:webHidden/>
          </w:rPr>
          <w:t>42</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9"/>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1C081C">
          <w:rPr>
            <w:noProof/>
            <w:webHidden/>
          </w:rPr>
          <w:t>45</w:t>
        </w:r>
        <w:r w:rsidR="00D144CE" w:rsidRPr="00D144CE">
          <w:rPr>
            <w:noProof/>
            <w:webHidden/>
          </w:rPr>
          <w:fldChar w:fldCharType="end"/>
        </w:r>
      </w:hyperlink>
    </w:p>
    <w:p w:rsidR="00D144CE" w:rsidRPr="00D144CE" w:rsidRDefault="00110D1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9"/>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1C081C">
          <w:rPr>
            <w:noProof/>
            <w:webHidden/>
          </w:rPr>
          <w:t>45</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9"/>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1C081C">
          <w:rPr>
            <w:noProof/>
            <w:webHidden/>
          </w:rPr>
          <w:t>45</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9"/>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1C081C">
          <w:rPr>
            <w:noProof/>
            <w:webHidden/>
          </w:rPr>
          <w:t>45</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9"/>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1C081C">
          <w:rPr>
            <w:noProof/>
            <w:webHidden/>
          </w:rPr>
          <w:t>46</w:t>
        </w:r>
        <w:r w:rsidR="00D144CE" w:rsidRPr="00D144CE">
          <w:rPr>
            <w:noProof/>
            <w:webHidden/>
          </w:rPr>
          <w:fldChar w:fldCharType="end"/>
        </w:r>
      </w:hyperlink>
    </w:p>
    <w:p w:rsidR="00D144CE" w:rsidRPr="00D144CE" w:rsidRDefault="00110D1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9"/>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1C081C">
          <w:rPr>
            <w:noProof/>
            <w:webHidden/>
          </w:rPr>
          <w:t>47</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9"/>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1C081C">
          <w:rPr>
            <w:noProof/>
            <w:webHidden/>
          </w:rPr>
          <w:t>47</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9"/>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1C081C">
          <w:rPr>
            <w:noProof/>
            <w:webHidden/>
          </w:rPr>
          <w:t>49</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9"/>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1C081C">
          <w:rPr>
            <w:noProof/>
            <w:webHidden/>
          </w:rPr>
          <w:t>49</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9"/>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1C081C">
          <w:rPr>
            <w:noProof/>
            <w:webHidden/>
          </w:rPr>
          <w:t>51</w:t>
        </w:r>
        <w:r w:rsidR="00D144CE" w:rsidRPr="00D144CE">
          <w:rPr>
            <w:noProof/>
            <w:webHidden/>
          </w:rPr>
          <w:fldChar w:fldCharType="end"/>
        </w:r>
      </w:hyperlink>
    </w:p>
    <w:p w:rsidR="00D144CE" w:rsidRPr="00D144CE" w:rsidRDefault="00110D1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9"/>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1C081C">
          <w:rPr>
            <w:noProof/>
            <w:webHidden/>
          </w:rPr>
          <w:t>51</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9"/>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1C081C">
          <w:rPr>
            <w:noProof/>
            <w:webHidden/>
          </w:rPr>
          <w:t>51</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9"/>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1C081C">
          <w:rPr>
            <w:noProof/>
            <w:webHidden/>
          </w:rPr>
          <w:t>52</w:t>
        </w:r>
        <w:r w:rsidR="00D144CE" w:rsidRPr="00D144CE">
          <w:rPr>
            <w:noProof/>
            <w:webHidden/>
          </w:rPr>
          <w:fldChar w:fldCharType="end"/>
        </w:r>
      </w:hyperlink>
    </w:p>
    <w:p w:rsidR="00D144CE" w:rsidRPr="00D144CE" w:rsidRDefault="00110D1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9"/>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1C081C">
          <w:rPr>
            <w:noProof/>
            <w:webHidden/>
          </w:rPr>
          <w:t>54</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9"/>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1C081C">
          <w:rPr>
            <w:noProof/>
            <w:webHidden/>
          </w:rPr>
          <w:t>54</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9"/>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1C081C">
          <w:rPr>
            <w:noProof/>
            <w:webHidden/>
          </w:rPr>
          <w:t>55</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9"/>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1C081C">
          <w:rPr>
            <w:noProof/>
            <w:webHidden/>
          </w:rPr>
          <w:t>59</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9"/>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1C081C">
          <w:rPr>
            <w:noProof/>
            <w:webHidden/>
          </w:rPr>
          <w:t>60</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9"/>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1C081C">
          <w:rPr>
            <w:noProof/>
            <w:webHidden/>
          </w:rPr>
          <w:t>62</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9"/>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1C081C">
          <w:rPr>
            <w:noProof/>
            <w:webHidden/>
          </w:rPr>
          <w:t>68</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9"/>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1C081C">
          <w:rPr>
            <w:noProof/>
            <w:webHidden/>
          </w:rPr>
          <w:t>74</w:t>
        </w:r>
        <w:r w:rsidR="00D144CE" w:rsidRPr="00D144CE">
          <w:rPr>
            <w:noProof/>
            <w:webHidden/>
          </w:rPr>
          <w:fldChar w:fldCharType="end"/>
        </w:r>
      </w:hyperlink>
    </w:p>
    <w:p w:rsidR="00D144CE" w:rsidRPr="008C0CAC" w:rsidRDefault="00110D13">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9"/>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1C081C">
          <w:rPr>
            <w:noProof/>
            <w:webHidden/>
          </w:rPr>
          <w:t>75</w:t>
        </w:r>
        <w:r w:rsidR="00D144CE" w:rsidRPr="008C0CAC">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9"/>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1C081C">
          <w:rPr>
            <w:noProof/>
            <w:webHidden/>
          </w:rPr>
          <w:t>75</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9"/>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1C081C">
          <w:rPr>
            <w:noProof/>
            <w:webHidden/>
          </w:rPr>
          <w:t>76</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9"/>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1C081C">
          <w:rPr>
            <w:noProof/>
            <w:webHidden/>
          </w:rPr>
          <w:t>78</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9"/>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1C081C">
          <w:rPr>
            <w:noProof/>
            <w:webHidden/>
          </w:rPr>
          <w:t>79</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9"/>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1C081C">
          <w:rPr>
            <w:noProof/>
            <w:webHidden/>
          </w:rPr>
          <w:t>80</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9"/>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1C081C">
          <w:rPr>
            <w:noProof/>
            <w:webHidden/>
          </w:rPr>
          <w:t>82</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9"/>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1C081C">
          <w:rPr>
            <w:noProof/>
            <w:webHidden/>
          </w:rPr>
          <w:t>84</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9"/>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1C081C">
          <w:rPr>
            <w:noProof/>
            <w:webHidden/>
          </w:rPr>
          <w:t>91</w:t>
        </w:r>
        <w:r w:rsidR="00D144CE" w:rsidRPr="00D144CE">
          <w:rPr>
            <w:noProof/>
            <w:webHidden/>
          </w:rPr>
          <w:fldChar w:fldCharType="end"/>
        </w:r>
      </w:hyperlink>
    </w:p>
    <w:p w:rsidR="00D144CE" w:rsidRPr="00D144CE" w:rsidRDefault="00110D1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9"/>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1C081C">
          <w:rPr>
            <w:noProof/>
            <w:webHidden/>
          </w:rPr>
          <w:t>92</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9"/>
            <w:noProof/>
          </w:rPr>
          <w:t xml:space="preserve">ПРИЛОЖЕНИЕ 1: Проект </w:t>
        </w:r>
        <w:r w:rsidR="007256BB">
          <w:rPr>
            <w:rStyle w:val="af9"/>
            <w:noProof/>
          </w:rPr>
          <w:t xml:space="preserve">рамочного </w:t>
        </w:r>
        <w:r w:rsidR="00D144CE" w:rsidRPr="00D144CE">
          <w:rPr>
            <w:rStyle w:val="af9"/>
            <w:noProof/>
          </w:rPr>
          <w:t>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1C081C">
          <w:rPr>
            <w:noProof/>
            <w:webHidden/>
          </w:rPr>
          <w:t>92</w:t>
        </w:r>
        <w:r w:rsidR="00D144CE" w:rsidRPr="00D144CE">
          <w:rPr>
            <w:noProof/>
            <w:webHidden/>
          </w:rPr>
          <w:fldChar w:fldCharType="end"/>
        </w:r>
      </w:hyperlink>
    </w:p>
    <w:p w:rsidR="00D144CE" w:rsidRPr="00D144CE" w:rsidRDefault="00110D13">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9"/>
            <w:noProof/>
          </w:rPr>
          <w:t xml:space="preserve">ПРИЛОЖЕНИЕ 2: Техническое задание </w:t>
        </w:r>
        <w:r w:rsidR="00D144CE" w:rsidRPr="00D144CE">
          <w:rPr>
            <w:noProof/>
            <w:webHidden/>
          </w:rPr>
          <w:tab/>
        </w:r>
      </w:hyperlink>
      <w:r>
        <w:rPr>
          <w:noProof/>
        </w:rPr>
        <w:t>102</w:t>
      </w:r>
    </w:p>
    <w:p w:rsidR="00D144CE" w:rsidRDefault="00110D13">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9"/>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1C081C">
          <w:rPr>
            <w:noProof/>
            <w:webHidden/>
          </w:rPr>
          <w:t>115</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w:t>
      </w:r>
      <w:r w:rsidR="00110D13">
        <w:t>17</w:t>
      </w:r>
    </w:p>
    <w:p w:rsidR="008C0CAC" w:rsidRPr="008C0CAC" w:rsidRDefault="008C0CAC" w:rsidP="008C0CAC">
      <w:r w:rsidRPr="008C0CAC">
        <w:t xml:space="preserve">ПРИЛОЖЕНИЕ 5: Обязательные требования </w:t>
      </w:r>
      <w:r w:rsidR="00897303">
        <w:t>к участнику закупки……………………….1</w:t>
      </w:r>
      <w:r w:rsidR="00A3463E">
        <w:t>2</w:t>
      </w:r>
      <w:r w:rsidR="00110D13">
        <w:t>0</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w:t>
      </w:r>
      <w:r w:rsidR="00110D13">
        <w:t>28</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1C081C">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317E42">
      <w:pPr>
        <w:pStyle w:val="1"/>
        <w:spacing w:before="0" w:after="0"/>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317E42">
      <w:pPr>
        <w:pStyle w:val="11"/>
        <w:spacing w:before="0"/>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317E42">
      <w:pPr>
        <w:pStyle w:val="11"/>
        <w:spacing w:before="0"/>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a"/>
        <w:tblW w:w="0" w:type="auto"/>
        <w:tblLayout w:type="fixed"/>
        <w:tblLook w:val="04A0" w:firstRow="1" w:lastRow="0" w:firstColumn="1" w:lastColumn="0" w:noHBand="0" w:noVBand="1"/>
      </w:tblPr>
      <w:tblGrid>
        <w:gridCol w:w="4361"/>
        <w:gridCol w:w="6060"/>
      </w:tblGrid>
      <w:tr w:rsidR="00714027" w:rsidRPr="00B83CCA" w:rsidTr="00317E42">
        <w:trPr>
          <w:trHeight w:val="347"/>
        </w:trPr>
        <w:tc>
          <w:tcPr>
            <w:tcW w:w="4361" w:type="dxa"/>
          </w:tcPr>
          <w:bookmarkEnd w:id="22"/>
          <w:p w:rsidR="00714027" w:rsidRDefault="00714027" w:rsidP="00317E42">
            <w:pPr>
              <w:keepNext/>
              <w:spacing w:before="0"/>
              <w:jc w:val="center"/>
              <w:rPr>
                <w:b/>
              </w:rPr>
            </w:pPr>
            <w:r>
              <w:rPr>
                <w:b/>
              </w:rPr>
              <w:t>Пункт, наименование пункта</w:t>
            </w:r>
          </w:p>
        </w:tc>
        <w:tc>
          <w:tcPr>
            <w:tcW w:w="6060" w:type="dxa"/>
          </w:tcPr>
          <w:p w:rsidR="00714027" w:rsidRDefault="00714027" w:rsidP="00317E42">
            <w:pPr>
              <w:keepNext/>
              <w:spacing w:before="0"/>
              <w:jc w:val="center"/>
              <w:rPr>
                <w:b/>
              </w:rPr>
            </w:pPr>
            <w:r>
              <w:rPr>
                <w:b/>
              </w:rPr>
              <w:t>Содержание условия / требования</w:t>
            </w:r>
          </w:p>
        </w:tc>
      </w:tr>
      <w:tr w:rsidR="00500C38" w:rsidTr="00317E42">
        <w:trPr>
          <w:trHeight w:val="922"/>
        </w:trPr>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Pr="007256BB" w:rsidRDefault="007256BB" w:rsidP="00853F18">
            <w:pPr>
              <w:spacing w:before="60" w:after="60"/>
            </w:pPr>
            <w:r w:rsidRPr="007256BB">
              <w:rPr>
                <w:rFonts w:eastAsia="Times New Roman"/>
                <w:lang w:eastAsia="ru-RU"/>
              </w:rPr>
              <w:t xml:space="preserve">Выполнение </w:t>
            </w:r>
            <w:r w:rsidR="00853F18">
              <w:rPr>
                <w:rFonts w:eastAsia="Times New Roman"/>
                <w:lang w:eastAsia="ru-RU"/>
              </w:rPr>
              <w:t>работ,</w:t>
            </w:r>
            <w:r>
              <w:rPr>
                <w:rFonts w:eastAsia="Times New Roman"/>
                <w:lang w:eastAsia="ru-RU"/>
              </w:rPr>
              <w:t xml:space="preserve"> связанных с оснащени</w:t>
            </w:r>
            <w:r w:rsidR="004354DF">
              <w:rPr>
                <w:rFonts w:eastAsia="Times New Roman"/>
                <w:lang w:eastAsia="ru-RU"/>
              </w:rPr>
              <w:t>е</w:t>
            </w:r>
            <w:r w:rsidR="00853F18">
              <w:rPr>
                <w:rFonts w:eastAsia="Times New Roman"/>
                <w:lang w:eastAsia="ru-RU"/>
              </w:rPr>
              <w:t>м</w:t>
            </w:r>
            <w:r>
              <w:rPr>
                <w:rFonts w:eastAsia="Times New Roman"/>
                <w:lang w:eastAsia="ru-RU"/>
              </w:rPr>
              <w:t xml:space="preserve"> систем</w:t>
            </w:r>
            <w:r w:rsidR="00853F18">
              <w:rPr>
                <w:rFonts w:eastAsia="Times New Roman"/>
                <w:lang w:eastAsia="ru-RU"/>
              </w:rPr>
              <w:t xml:space="preserve">ами домофонного доступа и системами видеонаблюдения калиток ограждений </w:t>
            </w:r>
            <w:r w:rsidR="004354DF">
              <w:rPr>
                <w:rFonts w:eastAsia="Times New Roman"/>
                <w:lang w:eastAsia="ru-RU"/>
              </w:rPr>
              <w:t>в</w:t>
            </w:r>
            <w:r>
              <w:rPr>
                <w:rFonts w:eastAsia="Times New Roman"/>
                <w:lang w:eastAsia="ru-RU"/>
              </w:rPr>
              <w:t xml:space="preserve"> детских садах </w:t>
            </w:r>
            <w:r w:rsidRPr="007256BB">
              <w:rPr>
                <w:rFonts w:eastAsia="Times New Roman"/>
                <w:lang w:eastAsia="ru-RU"/>
              </w:rPr>
              <w:t>АН ДОО «А</w:t>
            </w:r>
            <w:r>
              <w:rPr>
                <w:rFonts w:eastAsia="Times New Roman"/>
                <w:lang w:eastAsia="ru-RU"/>
              </w:rPr>
              <w:t>лмазик</w:t>
            </w:r>
            <w:r w:rsidRPr="007256BB">
              <w:rPr>
                <w:rFonts w:eastAsia="Times New Roman"/>
                <w:lang w:eastAsia="ru-RU"/>
              </w:rPr>
              <w:t>».</w:t>
            </w:r>
          </w:p>
        </w:tc>
      </w:tr>
      <w:tr w:rsidR="00714027" w:rsidTr="00317E42">
        <w:trPr>
          <w:trHeight w:val="326"/>
        </w:trPr>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317E42">
        <w:trPr>
          <w:trHeight w:val="325"/>
        </w:trPr>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E96518">
            <w:pPr>
              <w:spacing w:before="60" w:after="60"/>
            </w:pPr>
            <w:r w:rsidRPr="00E96518">
              <w:t>«Однолотовая»</w:t>
            </w:r>
          </w:p>
        </w:tc>
      </w:tr>
      <w:tr w:rsidR="00714027" w:rsidTr="00714027">
        <w:tc>
          <w:tcPr>
            <w:tcW w:w="4361" w:type="dxa"/>
            <w:vMerge/>
          </w:tcPr>
          <w:p w:rsidR="00714027" w:rsidRDefault="00714027" w:rsidP="00352D24">
            <w:pPr>
              <w:pStyle w:val="af"/>
              <w:numPr>
                <w:ilvl w:val="0"/>
                <w:numId w:val="18"/>
              </w:numPr>
              <w:spacing w:before="60" w:after="60"/>
              <w:ind w:left="1134"/>
              <w:contextualSpacing/>
              <w:jc w:val="left"/>
              <w:outlineLvl w:val="3"/>
            </w:pPr>
          </w:p>
        </w:tc>
        <w:tc>
          <w:tcPr>
            <w:tcW w:w="6060" w:type="dxa"/>
          </w:tcPr>
          <w:p w:rsidR="00714027" w:rsidRPr="00CC7816" w:rsidRDefault="00341DA9">
            <w:pPr>
              <w:spacing w:before="60" w:after="60"/>
              <w:rPr>
                <w:i/>
                <w:highlight w:val="yellow"/>
              </w:rPr>
            </w:pPr>
            <w:r w:rsidRPr="00341DA9">
              <w:t>Без возможности подачи альтернативных предложений</w:t>
            </w:r>
            <w:r w:rsidR="00170E0E">
              <w:t>.</w:t>
            </w:r>
          </w:p>
        </w:tc>
      </w:tr>
      <w:tr w:rsidR="00714027" w:rsidTr="00714027">
        <w:tc>
          <w:tcPr>
            <w:tcW w:w="4361" w:type="dxa"/>
            <w:vMerge/>
          </w:tcPr>
          <w:p w:rsidR="00714027" w:rsidRDefault="00714027" w:rsidP="00352D24">
            <w:pPr>
              <w:pStyle w:val="af"/>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f"/>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f"/>
              <w:numPr>
                <w:ilvl w:val="0"/>
                <w:numId w:val="18"/>
              </w:numPr>
              <w:spacing w:before="60" w:after="60"/>
              <w:ind w:left="1134"/>
              <w:contextualSpacing/>
              <w:jc w:val="left"/>
              <w:outlineLvl w:val="3"/>
            </w:pPr>
          </w:p>
        </w:tc>
        <w:tc>
          <w:tcPr>
            <w:tcW w:w="6060" w:type="dxa"/>
          </w:tcPr>
          <w:p w:rsidR="00714027" w:rsidRPr="000805DF" w:rsidRDefault="00341DA9" w:rsidP="00393EDB">
            <w:pPr>
              <w:spacing w:before="60" w:after="60"/>
            </w:pPr>
            <w:r w:rsidRPr="00341DA9">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f"/>
              <w:numPr>
                <w:ilvl w:val="0"/>
                <w:numId w:val="18"/>
              </w:numPr>
              <w:spacing w:before="60" w:after="60"/>
              <w:ind w:left="1134"/>
              <w:jc w:val="left"/>
              <w:outlineLvl w:val="3"/>
            </w:pPr>
          </w:p>
        </w:tc>
        <w:tc>
          <w:tcPr>
            <w:tcW w:w="6060" w:type="dxa"/>
          </w:tcPr>
          <w:p w:rsidR="00714027" w:rsidRDefault="00341DA9" w:rsidP="00393EDB">
            <w:pPr>
              <w:spacing w:before="60" w:after="60"/>
            </w:pPr>
            <w:r w:rsidRPr="00341DA9">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r>
              <w:t xml:space="preserve">Почтовый адрес: </w:t>
            </w:r>
            <w:r w:rsidRPr="00753A27">
              <w:t xml:space="preserve">678170, РС(Я), г. Мирный, </w:t>
            </w:r>
            <w:r w:rsidR="00170E0E">
              <w:t xml:space="preserve">                   </w:t>
            </w:r>
            <w:r w:rsidRPr="00753A27">
              <w:t>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853F18" w:rsidRDefault="00393EDB" w:rsidP="009D75C8">
            <w:pPr>
              <w:tabs>
                <w:tab w:val="right" w:pos="5845"/>
              </w:tabs>
              <w:spacing w:before="60" w:after="60"/>
            </w:pPr>
            <w:r>
              <w:t>Контактное лицо (Ф.И.О.):</w:t>
            </w:r>
            <w:r w:rsidRPr="000805DF">
              <w:t xml:space="preserve"> </w:t>
            </w:r>
            <w:r w:rsidR="00853F18">
              <w:t>Маланов Чингис Валерьевич</w:t>
            </w:r>
          </w:p>
          <w:p w:rsidR="00CC7816" w:rsidRDefault="00FD01BF" w:rsidP="009D75C8">
            <w:pPr>
              <w:tabs>
                <w:tab w:val="right" w:pos="5845"/>
              </w:tabs>
              <w:spacing w:before="60" w:after="60"/>
            </w:pPr>
            <w:r>
              <w:t>Номер конта</w:t>
            </w:r>
            <w:r w:rsidR="00341DA9">
              <w:t>ктного телефона: 8-41136-4-</w:t>
            </w:r>
            <w:r w:rsidR="002E5181">
              <w:t>46-89</w:t>
            </w:r>
          </w:p>
          <w:p w:rsidR="00853F18" w:rsidRDefault="00FD01BF" w:rsidP="009D75C8">
            <w:pPr>
              <w:tabs>
                <w:tab w:val="right" w:pos="5845"/>
              </w:tabs>
              <w:spacing w:before="60" w:after="60"/>
            </w:pPr>
            <w:r>
              <w:t xml:space="preserve">Секретарь Закупочной комиссии (Ф.И.О.): </w:t>
            </w:r>
          </w:p>
          <w:p w:rsidR="00FD01BF" w:rsidRDefault="00853F18" w:rsidP="009D75C8">
            <w:pPr>
              <w:tabs>
                <w:tab w:val="right" w:pos="5845"/>
              </w:tabs>
              <w:spacing w:before="60" w:after="60"/>
            </w:pPr>
            <w:r>
              <w:t>Ефимова Анастасия Романовна</w:t>
            </w:r>
            <w:r w:rsidR="00FD01BF">
              <w:t xml:space="preserve"> </w:t>
            </w:r>
          </w:p>
          <w:p w:rsidR="00FD01BF" w:rsidRPr="009D75C8" w:rsidRDefault="00FD01BF" w:rsidP="009D75C8">
            <w:pPr>
              <w:tabs>
                <w:tab w:val="right" w:pos="5845"/>
              </w:tabs>
              <w:spacing w:before="60" w:after="60"/>
            </w:pPr>
            <w:r>
              <w:t xml:space="preserve">Номер контактного телефона: </w:t>
            </w:r>
            <w:r w:rsidR="00341DA9">
              <w:t>8-41136-4-22-23</w:t>
            </w:r>
          </w:p>
        </w:tc>
      </w:tr>
      <w:tr w:rsidR="00612394" w:rsidTr="00714027">
        <w:tc>
          <w:tcPr>
            <w:tcW w:w="4361" w:type="dxa"/>
          </w:tcPr>
          <w:p w:rsidR="00612394" w:rsidRDefault="00612394" w:rsidP="00714027">
            <w:pPr>
              <w:pStyle w:val="111"/>
              <w:spacing w:before="0"/>
            </w:pPr>
            <w:bookmarkStart w:id="30" w:name="_Ref446065368"/>
            <w:r>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317E42">
            <w:pPr>
              <w:pStyle w:val="111"/>
              <w:tabs>
                <w:tab w:val="clear" w:pos="1134"/>
                <w:tab w:val="num" w:pos="29"/>
              </w:tabs>
              <w:spacing w:before="0"/>
              <w:ind w:left="0" w:firstLin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E30295">
            <w:pPr>
              <w:pStyle w:val="111"/>
              <w:tabs>
                <w:tab w:val="clear" w:pos="1134"/>
                <w:tab w:val="num" w:pos="0"/>
              </w:tabs>
              <w:spacing w:before="0"/>
              <w:ind w:left="0" w:firstLin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317E42">
        <w:trPr>
          <w:trHeight w:val="592"/>
        </w:trPr>
        <w:tc>
          <w:tcPr>
            <w:tcW w:w="4361" w:type="dxa"/>
          </w:tcPr>
          <w:p w:rsidR="007C351D" w:rsidRDefault="007C351D" w:rsidP="00317E42">
            <w:pPr>
              <w:pStyle w:val="111"/>
              <w:tabs>
                <w:tab w:val="clear" w:pos="1134"/>
                <w:tab w:val="num" w:pos="0"/>
              </w:tabs>
              <w:spacing w:before="0"/>
              <w:ind w:left="29" w:firstLin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E30295">
            <w:pPr>
              <w:pStyle w:val="111"/>
              <w:tabs>
                <w:tab w:val="clear" w:pos="1134"/>
                <w:tab w:val="num" w:pos="0"/>
              </w:tabs>
              <w:spacing w:before="0"/>
              <w:ind w:left="0" w:firstLine="0"/>
            </w:pPr>
            <w:r>
              <w:t>М</w:t>
            </w:r>
            <w:r w:rsidRPr="00135825">
              <w:t>есто поставки товара, выполнения работ, оказания услуг</w:t>
            </w:r>
            <w:r>
              <w:t>:</w:t>
            </w:r>
          </w:p>
        </w:tc>
        <w:tc>
          <w:tcPr>
            <w:tcW w:w="6060" w:type="dxa"/>
          </w:tcPr>
          <w:p w:rsidR="008041AC" w:rsidRPr="002E5181" w:rsidRDefault="00761E77" w:rsidP="002E5181">
            <w:pPr>
              <w:tabs>
                <w:tab w:val="right" w:pos="5845"/>
              </w:tabs>
              <w:spacing w:before="60" w:after="60"/>
            </w:pPr>
            <w:r>
              <w:t xml:space="preserve">Согласно условием договора </w:t>
            </w:r>
            <w:r w:rsidR="002E5181" w:rsidRPr="002E5181">
              <w:t xml:space="preserve"> </w:t>
            </w:r>
          </w:p>
        </w:tc>
      </w:tr>
      <w:tr w:rsidR="00714027" w:rsidTr="00714027">
        <w:tc>
          <w:tcPr>
            <w:tcW w:w="4361" w:type="dxa"/>
          </w:tcPr>
          <w:p w:rsidR="00714027" w:rsidRDefault="00714027" w:rsidP="00317E42">
            <w:pPr>
              <w:pStyle w:val="111"/>
              <w:tabs>
                <w:tab w:val="clear" w:pos="1134"/>
              </w:tabs>
              <w:spacing w:before="0"/>
              <w:ind w:left="29" w:firstLine="0"/>
            </w:pPr>
            <w:r w:rsidRPr="000805DF">
              <w:t xml:space="preserve">Условия </w:t>
            </w:r>
            <w:r>
              <w:t xml:space="preserve">и сроки (периоды) </w:t>
            </w:r>
            <w:r w:rsidR="00170E0E">
              <w:t>оказания услуг</w:t>
            </w:r>
            <w:r>
              <w:t>:</w:t>
            </w:r>
          </w:p>
        </w:tc>
        <w:tc>
          <w:tcPr>
            <w:tcW w:w="6060" w:type="dxa"/>
          </w:tcPr>
          <w:p w:rsidR="00714027" w:rsidRPr="002E5181" w:rsidRDefault="00BB3C27" w:rsidP="00BB3C27">
            <w:pPr>
              <w:spacing w:before="60" w:after="60"/>
            </w:pPr>
            <w:r>
              <w:t>У</w:t>
            </w:r>
            <w:r w:rsidRPr="0051240D">
              <w:t>словия оказания услуг</w:t>
            </w:r>
            <w:r>
              <w:t xml:space="preserve"> указаны в проекте договора, срок оказания услуг – </w:t>
            </w:r>
            <w:r w:rsidRPr="00E37C7B">
              <w:rPr>
                <w:b/>
              </w:rPr>
              <w:t xml:space="preserve">с даты заключения договора по </w:t>
            </w:r>
            <w:r>
              <w:rPr>
                <w:b/>
              </w:rPr>
              <w:t>01.12.2021</w:t>
            </w:r>
          </w:p>
        </w:tc>
      </w:tr>
      <w:tr w:rsidR="00714027" w:rsidRPr="002E5181"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Pr="00BB3C27" w:rsidRDefault="00434905" w:rsidP="00A1250F">
            <w:pPr>
              <w:spacing w:before="60" w:after="60"/>
            </w:pPr>
            <w:r w:rsidRPr="00BB3C27">
              <w:t xml:space="preserve">Оплата выполненных </w:t>
            </w:r>
            <w:r w:rsidR="00A1250F" w:rsidRPr="00BB3C27">
              <w:t>Исполнителем</w:t>
            </w:r>
            <w:r w:rsidRPr="00BB3C27">
              <w:t xml:space="preserve"> работ производится </w:t>
            </w:r>
            <w:r w:rsidRPr="00BB3C27">
              <w:rPr>
                <w:b/>
              </w:rPr>
              <w:t>за фактически выполненный объём работ</w:t>
            </w:r>
            <w:r w:rsidR="00761E77" w:rsidRPr="00BB3C27">
              <w:rPr>
                <w:b/>
              </w:rPr>
              <w:t xml:space="preserve"> по заявке</w:t>
            </w:r>
            <w:r w:rsidRPr="00BB3C27">
              <w:rPr>
                <w:b/>
              </w:rPr>
              <w:t xml:space="preserve">, </w:t>
            </w:r>
            <w:r w:rsidRPr="00BB3C27">
              <w:t>в течение 30 календарных дней на основании подписанных сторонами актов выполненных работ, 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CC7816" w:rsidRPr="00BB3C27" w:rsidRDefault="004354DF" w:rsidP="00591452">
            <w:pPr>
              <w:spacing w:before="60" w:after="60"/>
            </w:pPr>
            <w:r w:rsidRPr="00BB3C27">
              <w:t xml:space="preserve">1 </w:t>
            </w:r>
            <w:r w:rsidR="00853F18" w:rsidRPr="00BB3C27">
              <w:t>391</w:t>
            </w:r>
            <w:r w:rsidR="00170E0E" w:rsidRPr="00BB3C27">
              <w:t xml:space="preserve"> </w:t>
            </w:r>
            <w:r w:rsidR="00853F18" w:rsidRPr="00BB3C27">
              <w:t>169</w:t>
            </w:r>
            <w:r w:rsidR="00E96518" w:rsidRPr="00BB3C27">
              <w:t xml:space="preserve"> (</w:t>
            </w:r>
            <w:r w:rsidRPr="00BB3C27">
              <w:t xml:space="preserve">Один миллион </w:t>
            </w:r>
            <w:r w:rsidR="00853F18" w:rsidRPr="00BB3C27">
              <w:t>триста девяноста одна</w:t>
            </w:r>
            <w:r w:rsidRPr="00BB3C27">
              <w:t xml:space="preserve"> </w:t>
            </w:r>
            <w:r w:rsidR="004E7B40" w:rsidRPr="00BB3C27">
              <w:t>тысяч</w:t>
            </w:r>
            <w:r w:rsidR="00853F18" w:rsidRPr="00BB3C27">
              <w:t>а сто шестьдесят девять</w:t>
            </w:r>
            <w:r w:rsidR="00E96518" w:rsidRPr="00BB3C27">
              <w:t>) рублей</w:t>
            </w:r>
            <w:r w:rsidR="00170E0E" w:rsidRPr="00BB3C27">
              <w:t xml:space="preserve"> </w:t>
            </w:r>
            <w:r w:rsidR="00853F18" w:rsidRPr="00BB3C27">
              <w:t>19</w:t>
            </w:r>
            <w:r w:rsidR="00170E0E" w:rsidRPr="00BB3C27">
              <w:t xml:space="preserve"> копеек</w:t>
            </w:r>
            <w:r w:rsidR="00E96518" w:rsidRPr="00BB3C27">
              <w:t xml:space="preserve">. </w:t>
            </w:r>
          </w:p>
          <w:p w:rsidR="00317E42" w:rsidRPr="00BB3C27" w:rsidRDefault="00BB3C27" w:rsidP="00317E42">
            <w:pPr>
              <w:pStyle w:val="Default"/>
              <w:rPr>
                <w:sz w:val="26"/>
                <w:szCs w:val="26"/>
                <w:highlight w:val="yellow"/>
              </w:rPr>
            </w:pPr>
            <w:r w:rsidRPr="00BB3C27">
              <w:rPr>
                <w:sz w:val="26"/>
                <w:szCs w:val="26"/>
              </w:rPr>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приведены в разделе 9 в форме Сведения о НМЦ единицы товара, работы, услуги.</w:t>
            </w:r>
          </w:p>
        </w:tc>
      </w:tr>
      <w:tr w:rsidR="00500C38" w:rsidTr="00317E42">
        <w:trPr>
          <w:trHeight w:val="584"/>
        </w:trPr>
        <w:tc>
          <w:tcPr>
            <w:tcW w:w="4361" w:type="dxa"/>
            <w:tcBorders>
              <w:bottom w:val="nil"/>
            </w:tcBorders>
          </w:tcPr>
          <w:p w:rsidR="00500C38" w:rsidRDefault="00262E45" w:rsidP="00317E42">
            <w:pPr>
              <w:pStyle w:val="111"/>
              <w:spacing w:before="0"/>
            </w:pPr>
            <w:bookmarkStart w:id="36" w:name="_Ref446066860"/>
            <w:r>
              <w:t>Место</w:t>
            </w:r>
            <w:r w:rsidR="00AD4726">
              <w:t xml:space="preserve"> приёма заявок:</w:t>
            </w:r>
            <w:r>
              <w:t xml:space="preserve"> </w:t>
            </w:r>
            <w:bookmarkEnd w:id="36"/>
          </w:p>
        </w:tc>
        <w:tc>
          <w:tcPr>
            <w:tcW w:w="6060" w:type="dxa"/>
          </w:tcPr>
          <w:p w:rsidR="004073A1" w:rsidRDefault="000E5A66" w:rsidP="00317E42">
            <w:pPr>
              <w:tabs>
                <w:tab w:val="right" w:pos="5845"/>
              </w:tabs>
              <w:spacing w:before="0"/>
            </w:pPr>
            <w:r w:rsidRPr="00753A27">
              <w:t>678170, РС(Я), г. Мирный, ул. Ленина,</w:t>
            </w:r>
            <w:r w:rsidR="0067408D">
              <w:t xml:space="preserve"> 14 «А», </w:t>
            </w:r>
          </w:p>
          <w:p w:rsidR="00500C38" w:rsidRPr="00A53834" w:rsidRDefault="0067408D" w:rsidP="000F7541">
            <w:pPr>
              <w:tabs>
                <w:tab w:val="right" w:pos="5845"/>
              </w:tabs>
              <w:spacing w:before="0"/>
              <w:rPr>
                <w:i/>
                <w:highlight w:val="yellow"/>
              </w:rPr>
            </w:pPr>
            <w:r>
              <w:t>каб</w:t>
            </w:r>
            <w:r w:rsidR="00170E0E">
              <w:t>. 11</w:t>
            </w:r>
            <w:r w:rsidR="000F7541">
              <w:t>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317E42">
            <w:pPr>
              <w:pStyle w:val="111"/>
              <w:numPr>
                <w:ilvl w:val="0"/>
                <w:numId w:val="0"/>
              </w:numPr>
              <w:spacing w:before="0"/>
              <w:ind w:left="171"/>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r w:rsidR="00F65D46">
              <w:t xml:space="preserve"> </w:t>
            </w:r>
          </w:p>
        </w:tc>
        <w:tc>
          <w:tcPr>
            <w:tcW w:w="6060" w:type="dxa"/>
            <w:tcBorders>
              <w:left w:val="single" w:sz="4" w:space="0" w:color="auto"/>
            </w:tcBorders>
          </w:tcPr>
          <w:p w:rsidR="004073A1" w:rsidRDefault="008730A2" w:rsidP="00317E42">
            <w:pPr>
              <w:spacing w:before="0"/>
            </w:pPr>
            <w:r>
              <w:t xml:space="preserve">с </w:t>
            </w:r>
            <w:r w:rsidR="00853F18">
              <w:t>20</w:t>
            </w:r>
            <w:r w:rsidR="00341DA9">
              <w:t>.0</w:t>
            </w:r>
            <w:r w:rsidR="00853F18">
              <w:t>8</w:t>
            </w:r>
            <w:r w:rsidR="00341DA9">
              <w:t>.20</w:t>
            </w:r>
            <w:r w:rsidR="00434905">
              <w:t>2</w:t>
            </w:r>
            <w:r w:rsidR="005C1551">
              <w:t>1</w:t>
            </w:r>
            <w:r w:rsidR="00341DA9">
              <w:t xml:space="preserve"> по </w:t>
            </w:r>
            <w:r w:rsidR="00853F18">
              <w:t>06</w:t>
            </w:r>
            <w:r w:rsidR="00A60FC9">
              <w:t>.</w:t>
            </w:r>
            <w:r w:rsidR="00341DA9">
              <w:t>0</w:t>
            </w:r>
            <w:r w:rsidR="00853F18">
              <w:t>9</w:t>
            </w:r>
            <w:r w:rsidR="00152557">
              <w:t>.20</w:t>
            </w:r>
            <w:r w:rsidR="005C1551">
              <w:t>21</w:t>
            </w:r>
            <w:r w:rsidR="008C0CAC" w:rsidRPr="008C0CAC">
              <w:t xml:space="preserve"> с 08 час. 00 мин. до </w:t>
            </w:r>
          </w:p>
          <w:p w:rsidR="00AD4726" w:rsidRPr="009D75C8" w:rsidRDefault="008C0CAC" w:rsidP="00317E42">
            <w:pPr>
              <w:spacing w:before="0"/>
              <w:rPr>
                <w:highlight w:val="yellow"/>
              </w:rPr>
            </w:pPr>
            <w:r w:rsidRPr="008C0CAC">
              <w:t>17 час. 30 мин. (местного времени).</w:t>
            </w:r>
          </w:p>
        </w:tc>
      </w:tr>
      <w:tr w:rsidR="00AD4726" w:rsidTr="00317E42">
        <w:trPr>
          <w:trHeight w:val="636"/>
        </w:trPr>
        <w:tc>
          <w:tcPr>
            <w:tcW w:w="4361" w:type="dxa"/>
            <w:tcBorders>
              <w:top w:val="nil"/>
            </w:tcBorders>
          </w:tcPr>
          <w:p w:rsidR="00AD4726" w:rsidRDefault="00AD4726" w:rsidP="00F65D46">
            <w:pPr>
              <w:pStyle w:val="111"/>
              <w:numPr>
                <w:ilvl w:val="0"/>
                <w:numId w:val="0"/>
              </w:numPr>
              <w:spacing w:before="0"/>
              <w:ind w:left="171"/>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341DA9" w:rsidP="00317E42">
            <w:pPr>
              <w:spacing w:before="0"/>
            </w:pPr>
            <w:r>
              <w:t xml:space="preserve">с </w:t>
            </w:r>
            <w:r w:rsidR="00853F18">
              <w:t>20</w:t>
            </w:r>
            <w:r w:rsidR="006560C1">
              <w:t>.</w:t>
            </w:r>
            <w:r>
              <w:t>0</w:t>
            </w:r>
            <w:r w:rsidR="00853F18">
              <w:t>8</w:t>
            </w:r>
            <w:r w:rsidR="006560C1">
              <w:t>.20</w:t>
            </w:r>
            <w:r w:rsidR="00434905">
              <w:t>2</w:t>
            </w:r>
            <w:r w:rsidR="005C1551">
              <w:t>1</w:t>
            </w:r>
            <w:r w:rsidR="006560C1">
              <w:t xml:space="preserve"> по </w:t>
            </w:r>
            <w:r w:rsidR="00853F18">
              <w:t>01</w:t>
            </w:r>
            <w:r w:rsidR="006D6B7E">
              <w:t>.</w:t>
            </w:r>
            <w:r>
              <w:t>0</w:t>
            </w:r>
            <w:r w:rsidR="00853F18">
              <w:t>9</w:t>
            </w:r>
            <w:r w:rsidR="00152557">
              <w:t>.20</w:t>
            </w:r>
            <w:r w:rsidR="00434905">
              <w:t>2</w:t>
            </w:r>
            <w:r w:rsidR="005C1551">
              <w:t>1</w:t>
            </w:r>
            <w:r w:rsidR="008C0CAC" w:rsidRPr="008C0CAC">
              <w:t xml:space="preserve"> с 08 час. 00 мин. до </w:t>
            </w:r>
          </w:p>
          <w:p w:rsidR="00AD4726" w:rsidRPr="009D75C8" w:rsidRDefault="008C0CAC" w:rsidP="00317E42">
            <w:pPr>
              <w:spacing w:before="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352D24" w:rsidRPr="008C0CAC">
              <w:t xml:space="preserve">б. </w:t>
            </w:r>
            <w:r w:rsidR="00986F67">
              <w:t>218</w:t>
            </w:r>
            <w:r w:rsidR="00352D24" w:rsidRPr="008C0CAC">
              <w:t>.</w:t>
            </w:r>
          </w:p>
          <w:p w:rsidR="008C0CAC" w:rsidRDefault="00C40C8F" w:rsidP="00352D24">
            <w:pPr>
              <w:spacing w:before="60" w:after="60"/>
            </w:pPr>
            <w:r w:rsidRPr="008C0CAC">
              <w:t xml:space="preserve">Дата и время вскрытия конвертов: </w:t>
            </w:r>
            <w:r w:rsidR="00853F18">
              <w:t>07</w:t>
            </w:r>
            <w:r w:rsidR="00A60FC9">
              <w:t>.</w:t>
            </w:r>
            <w:r w:rsidR="00341DA9">
              <w:t>0</w:t>
            </w:r>
            <w:r w:rsidR="00853F18">
              <w:t>9</w:t>
            </w:r>
            <w:r w:rsidR="00152557">
              <w:t>.20</w:t>
            </w:r>
            <w:r w:rsidR="00434905">
              <w:t>2</w:t>
            </w:r>
            <w:r w:rsidR="005C1551">
              <w:t>1</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lastRenderedPageBreak/>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853F18">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853F18">
              <w:t>09</w:t>
            </w:r>
            <w:r w:rsidR="00A60FC9">
              <w:t>.</w:t>
            </w:r>
            <w:r w:rsidR="00152557">
              <w:t>0</w:t>
            </w:r>
            <w:r w:rsidR="00853F18">
              <w:t>9</w:t>
            </w:r>
            <w:r w:rsidR="00A60FC9">
              <w:t>.20</w:t>
            </w:r>
            <w:r w:rsidR="00434905">
              <w:t>2</w:t>
            </w:r>
            <w:r w:rsidR="005C1551">
              <w:t>1</w:t>
            </w:r>
            <w:r w:rsidR="00A60FC9">
              <w:t xml:space="preserve"> в 16</w:t>
            </w:r>
            <w:r w:rsidR="008C0CAC" w:rsidRPr="008C0CAC">
              <w:t xml:space="preserve"> час. 00 мин. </w:t>
            </w:r>
            <w:r w:rsidR="00352D24" w:rsidRPr="008C0CAC">
              <w:t>(местного времени),</w:t>
            </w:r>
            <w:r w:rsidR="00352D24" w:rsidRPr="008C0CAC">
              <w:rPr>
                <w:i/>
              </w:rPr>
              <w:t xml:space="preserve"> </w:t>
            </w:r>
            <w:r w:rsidRPr="008C0CAC">
              <w:t xml:space="preserve">в </w:t>
            </w:r>
            <w:r w:rsidRPr="00A8708F">
              <w:t xml:space="preserve">установленном документацией порядке по </w:t>
            </w:r>
            <w:r w:rsidR="00352D24" w:rsidRPr="00A8708F">
              <w:t xml:space="preserve">адресу </w:t>
            </w:r>
            <w:r w:rsidR="00352D24" w:rsidRPr="00A8708F">
              <w:rPr>
                <w:bCs/>
                <w:iCs/>
              </w:rPr>
              <w:t>678170</w:t>
            </w:r>
            <w:r w:rsidR="00352D24" w:rsidRPr="00A8708F">
              <w:t>, РС(Я), г. Мирный, ул. Ленина, 14 «А», к</w:t>
            </w:r>
            <w:r w:rsidR="008C0CAC" w:rsidRPr="00A8708F">
              <w:t>а</w:t>
            </w:r>
            <w:r w:rsidR="00352D24" w:rsidRPr="00A8708F">
              <w:t>б.</w:t>
            </w:r>
            <w:r w:rsidR="00170E0E" w:rsidRPr="00A8708F">
              <w:t xml:space="preserve"> 218.</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1A634B">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853F18">
              <w:rPr>
                <w:szCs w:val="24"/>
              </w:rPr>
              <w:t>14</w:t>
            </w:r>
            <w:r w:rsidR="00A60FC9">
              <w:rPr>
                <w:szCs w:val="24"/>
              </w:rPr>
              <w:t>.</w:t>
            </w:r>
            <w:r w:rsidR="00341DA9">
              <w:rPr>
                <w:szCs w:val="24"/>
              </w:rPr>
              <w:t>0</w:t>
            </w:r>
            <w:r w:rsidR="001A634B">
              <w:rPr>
                <w:szCs w:val="24"/>
              </w:rPr>
              <w:t>9</w:t>
            </w:r>
            <w:r w:rsidR="004073A1">
              <w:rPr>
                <w:szCs w:val="24"/>
              </w:rPr>
              <w:t>.20</w:t>
            </w:r>
            <w:r w:rsidR="00434905">
              <w:rPr>
                <w:szCs w:val="24"/>
              </w:rPr>
              <w:t>2</w:t>
            </w:r>
            <w:r w:rsidR="00853F18">
              <w:rPr>
                <w:szCs w:val="24"/>
              </w:rPr>
              <w:t>1</w:t>
            </w:r>
            <w:r w:rsidR="00170E0E">
              <w:rPr>
                <w:szCs w:val="24"/>
              </w:rPr>
              <w:t xml:space="preserve"> в 16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170E0E">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lastRenderedPageBreak/>
              <w:t xml:space="preserve"> </w:t>
            </w:r>
          </w:p>
        </w:tc>
      </w:tr>
      <w:tr w:rsidR="00E30A70" w:rsidTr="00714027">
        <w:tc>
          <w:tcPr>
            <w:tcW w:w="4361" w:type="dxa"/>
          </w:tcPr>
          <w:p w:rsidR="00E30A70" w:rsidRDefault="00E30A70" w:rsidP="00714027">
            <w:pPr>
              <w:pStyle w:val="111"/>
              <w:spacing w:before="0"/>
            </w:pPr>
            <w:bookmarkStart w:id="47" w:name="_Ref446079610"/>
            <w:r>
              <w:lastRenderedPageBreak/>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561C32" w:rsidP="001A634B">
            <w:pPr>
              <w:suppressAutoHyphens/>
              <w:ind w:firstLine="62"/>
              <w:rPr>
                <w:i/>
                <w:highlight w:val="yellow"/>
              </w:rPr>
            </w:pPr>
            <w:r>
              <w:rPr>
                <w:rFonts w:eastAsia="Times New Roman"/>
                <w:sz w:val="24"/>
                <w:szCs w:val="24"/>
                <w:lang w:eastAsia="ru-RU"/>
              </w:rPr>
              <w:t xml:space="preserve">Не менее </w:t>
            </w:r>
            <w:r w:rsidRPr="00561C32">
              <w:rPr>
                <w:rFonts w:eastAsia="Times New Roman"/>
                <w:sz w:val="24"/>
                <w:szCs w:val="24"/>
                <w:lang w:eastAsia="ru-RU"/>
              </w:rPr>
              <w:t xml:space="preserve">4 человек в штате имеющих опыт монтажных, наладочных работ, технического обслуживания систем охранного телевидения, СКУД не менее трех лет, имеющие профильное образование. </w:t>
            </w:r>
          </w:p>
        </w:tc>
      </w:tr>
      <w:tr w:rsidR="00E30A70" w:rsidTr="004E7B40">
        <w:trPr>
          <w:trHeight w:val="1048"/>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 xml:space="preserve">1.3. копия документа, подтверждающего полномочия лица на подписание заявки на участие в закупке от имени участника закупки (документы, </w:t>
            </w:r>
            <w:r w:rsidRPr="00D66695">
              <w:lastRenderedPageBreak/>
              <w:t>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lastRenderedPageBreak/>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lastRenderedPageBreak/>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9"/>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w:t>
            </w:r>
            <w:r w:rsidRPr="00D66695">
              <w:rPr>
                <w:i/>
              </w:rPr>
              <w:lastRenderedPageBreak/>
              <w:t>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lastRenderedPageBreak/>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lastRenderedPageBreak/>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w:t>
            </w:r>
            <w:r w:rsidRPr="00A25818">
              <w:lastRenderedPageBreak/>
              <w:t>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lastRenderedPageBreak/>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w:t>
            </w:r>
            <w:r w:rsidR="00CA5935">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lastRenderedPageBreak/>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w:t>
            </w:r>
            <w:r w:rsidRPr="0051240D">
              <w:lastRenderedPageBreak/>
              <w:t xml:space="preserve">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30295">
            <w:pPr>
              <w:spacing w:before="60" w:after="60"/>
            </w:pPr>
            <w:r>
              <w:t>Не допускается</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9368CA" w:rsidRDefault="00E30295" w:rsidP="00E30295">
            <w:pPr>
              <w:spacing w:before="60" w:after="60"/>
              <w:rPr>
                <w:highlight w:val="yellow"/>
              </w:rPr>
            </w:pPr>
            <w:r>
              <w:t>Не допускается</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1C081C">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1C081C">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663ABC">
      <w:pPr>
        <w:pStyle w:val="af"/>
        <w:numPr>
          <w:ilvl w:val="0"/>
          <w:numId w:val="26"/>
        </w:numPr>
        <w:ind w:left="1134"/>
      </w:pPr>
      <w:r>
        <w:t>наименование закупки, предмет договора;</w:t>
      </w:r>
    </w:p>
    <w:p w:rsidR="009840F0" w:rsidRDefault="009840F0" w:rsidP="00663ABC">
      <w:pPr>
        <w:pStyle w:val="af"/>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663ABC">
      <w:pPr>
        <w:pStyle w:val="af"/>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663ABC">
      <w:pPr>
        <w:pStyle w:val="af"/>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7E525E" w:rsidP="00E160FB">
      <w:pPr>
        <w:rPr>
          <w:b/>
          <w:color w:val="000000" w:themeColor="text1"/>
          <w:sz w:val="24"/>
          <w:szCs w:val="24"/>
        </w:rPr>
      </w:pPr>
      <w:r>
        <w:rPr>
          <w:b/>
          <w:color w:val="000000" w:themeColor="text1"/>
          <w:sz w:val="24"/>
          <w:szCs w:val="24"/>
        </w:rPr>
        <w:t>П</w:t>
      </w:r>
      <w:r w:rsidR="00E160FB">
        <w:rPr>
          <w:b/>
          <w:color w:val="000000" w:themeColor="text1"/>
          <w:sz w:val="24"/>
          <w:szCs w:val="24"/>
        </w:rPr>
        <w:t>редседател</w:t>
      </w:r>
      <w:r>
        <w:rPr>
          <w:b/>
          <w:color w:val="000000" w:themeColor="text1"/>
          <w:sz w:val="24"/>
          <w:szCs w:val="24"/>
        </w:rPr>
        <w:t>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170E0E">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0978FD">
        <w:rPr>
          <w:b/>
          <w:color w:val="000000" w:themeColor="text1"/>
          <w:sz w:val="24"/>
          <w:szCs w:val="24"/>
        </w:rPr>
        <w:t xml:space="preserve">          </w:t>
      </w:r>
      <w:r w:rsidR="001A634B">
        <w:rPr>
          <w:b/>
          <w:color w:val="000000" w:themeColor="text1"/>
          <w:sz w:val="24"/>
          <w:szCs w:val="24"/>
        </w:rPr>
        <w:t>Маланов Ч.В.</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1903F0">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317E42">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1C081C">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f"/>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f"/>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f"/>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f"/>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f"/>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f"/>
        <w:keepNext/>
        <w:numPr>
          <w:ilvl w:val="0"/>
          <w:numId w:val="15"/>
        </w:numPr>
        <w:tabs>
          <w:tab w:val="left" w:pos="851"/>
        </w:tabs>
        <w:ind w:left="0" w:firstLine="0"/>
      </w:pPr>
      <w:r>
        <w:t>Настоящим подтверждаем, что:</w:t>
      </w:r>
    </w:p>
    <w:p w:rsidR="00714027" w:rsidRDefault="00714027" w:rsidP="00352D24">
      <w:pPr>
        <w:pStyle w:val="af"/>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f"/>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f"/>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f"/>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f"/>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f"/>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f"/>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f"/>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f"/>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f"/>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f"/>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f"/>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f"/>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f"/>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1C081C">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1C081C">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a"/>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f"/>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f"/>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f"/>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f"/>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f"/>
        <w:numPr>
          <w:ilvl w:val="5"/>
          <w:numId w:val="2"/>
        </w:numPr>
        <w:ind w:left="567"/>
      </w:pPr>
      <w:r>
        <w:t>запрет на разглашение указанных сведений;</w:t>
      </w:r>
    </w:p>
    <w:p w:rsidR="00714027" w:rsidRDefault="00714027" w:rsidP="00352D24">
      <w:pPr>
        <w:pStyle w:val="af"/>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f"/>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f"/>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f"/>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f"/>
        <w:numPr>
          <w:ilvl w:val="0"/>
          <w:numId w:val="21"/>
        </w:numPr>
        <w:tabs>
          <w:tab w:val="right" w:pos="10205"/>
        </w:tabs>
        <w:contextualSpacing/>
      </w:pPr>
      <w:r>
        <w:t>ОГРН: ___________________________________________________________________;</w:t>
      </w:r>
    </w:p>
    <w:p w:rsidR="00714027" w:rsidRDefault="00714027" w:rsidP="00352D24">
      <w:pPr>
        <w:pStyle w:val="af"/>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0"/>
        </w:rPr>
        <w:footnoteReference w:id="1"/>
      </w:r>
      <w:r>
        <w:t>:</w:t>
      </w:r>
    </w:p>
    <w:p w:rsidR="00714027" w:rsidRDefault="00714027" w:rsidP="00714027">
      <w:pPr>
        <w:pStyle w:val="af"/>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0"/>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0"/>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a"/>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f"/>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f"/>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f"/>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a"/>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a"/>
        <w:keepNext/>
        <w:rPr>
          <w:noProof/>
        </w:rPr>
      </w:pPr>
      <w:r w:rsidRPr="00D44BEF">
        <w:t>Приложение</w:t>
      </w:r>
      <w:r>
        <w:t> </w:t>
      </w:r>
      <w:r w:rsidR="001A7A11">
        <w:t>7</w:t>
      </w:r>
      <w:r w:rsidRPr="00D44BEF">
        <w:rPr>
          <w:noProof/>
        </w:rPr>
        <w:t xml:space="preserve"> к заявке</w:t>
      </w:r>
    </w:p>
    <w:p w:rsidR="00B609B3" w:rsidRDefault="00B609B3" w:rsidP="00C43B3C">
      <w:pPr>
        <w:pStyle w:val="aa"/>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1C081C">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1C081C">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1C081C">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a"/>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f"/>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f"/>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f"/>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f"/>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f"/>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f"/>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a"/>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f"/>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f"/>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f"/>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a"/>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f"/>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f"/>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f"/>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a"/>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f"/>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f"/>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f"/>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a"/>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a"/>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1C081C">
        <w:rPr>
          <w:noProof/>
        </w:rPr>
        <w:t>2</w:t>
      </w:r>
      <w:r w:rsidR="003D754B">
        <w:rPr>
          <w:noProof/>
        </w:rPr>
        <w:fldChar w:fldCharType="end"/>
      </w:r>
      <w:r>
        <w:t>)</w:t>
      </w:r>
      <w:bookmarkEnd w:id="290"/>
      <w:bookmarkEnd w:id="291"/>
      <w:bookmarkEnd w:id="292"/>
    </w:p>
    <w:p w:rsidR="00952E91" w:rsidRPr="00952E91" w:rsidRDefault="00952E91" w:rsidP="00C43B3C">
      <w:pPr>
        <w:pStyle w:val="aa"/>
        <w:keepNext/>
      </w:pPr>
      <w:r w:rsidRPr="00952E91">
        <w:rPr>
          <w:b/>
        </w:rPr>
        <w:t>Приложение 1</w:t>
      </w:r>
      <w:r>
        <w:rPr>
          <w:b/>
        </w:rPr>
        <w:t>3</w:t>
      </w:r>
      <w:r w:rsidRPr="00952E91">
        <w:rPr>
          <w:b/>
        </w:rPr>
        <w:t xml:space="preserve"> к заявке</w:t>
      </w:r>
    </w:p>
    <w:p w:rsidR="00952E91" w:rsidRPr="00355EA4" w:rsidRDefault="00952E91" w:rsidP="00C43B3C">
      <w:pPr>
        <w:pStyle w:val="aa"/>
        <w:keepNext/>
      </w:pPr>
      <w:r w:rsidRPr="00C43B3C">
        <w:rPr>
          <w:b/>
        </w:rPr>
        <w:t>от «____» ______________ 20____ года</w:t>
      </w:r>
    </w:p>
    <w:p w:rsidR="00952E91" w:rsidRPr="00355EA4" w:rsidRDefault="00952E91" w:rsidP="00C43B3C">
      <w:pPr>
        <w:pStyle w:val="aa"/>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a"/>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4" w:name="_Toc522259311"/>
      <w:r w:rsidRPr="001C784B">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C572A2" w:rsidRDefault="00C572A2" w:rsidP="00C43B3C">
      <w:pPr>
        <w:pStyle w:val="11"/>
        <w:numPr>
          <w:ilvl w:val="0"/>
          <w:numId w:val="0"/>
        </w:numPr>
        <w:ind w:left="1134" w:hanging="1134"/>
      </w:pPr>
    </w:p>
    <w:p w:rsidR="009F41C3" w:rsidRPr="00EA00DB" w:rsidRDefault="009F41C3" w:rsidP="009F41C3">
      <w:pPr>
        <w:shd w:val="clear" w:color="auto" w:fill="FFFFFF"/>
        <w:ind w:left="2628" w:right="2654"/>
        <w:jc w:val="center"/>
        <w:rPr>
          <w:b/>
          <w:bCs/>
          <w:spacing w:val="-3"/>
          <w:sz w:val="24"/>
          <w:szCs w:val="24"/>
        </w:rPr>
      </w:pPr>
      <w:bookmarkStart w:id="299" w:name="_Ref443403835"/>
      <w:bookmarkStart w:id="300" w:name="_Ref443487173"/>
      <w:bookmarkStart w:id="301" w:name="_Ref464232660"/>
      <w:bookmarkStart w:id="302" w:name="_Ref464233492"/>
      <w:bookmarkStart w:id="303" w:name="_Ref464234096"/>
      <w:bookmarkEnd w:id="296"/>
      <w:bookmarkEnd w:id="297"/>
      <w:bookmarkEnd w:id="298"/>
      <w:r w:rsidRPr="00EA00DB">
        <w:rPr>
          <w:b/>
          <w:bCs/>
          <w:spacing w:val="-3"/>
          <w:sz w:val="24"/>
          <w:szCs w:val="24"/>
        </w:rPr>
        <w:t xml:space="preserve">ДОГОВОР № </w:t>
      </w:r>
    </w:p>
    <w:p w:rsidR="009F41C3" w:rsidRPr="00EA00DB" w:rsidRDefault="009F41C3" w:rsidP="009F41C3">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9F41C3" w:rsidRPr="00EA00DB" w:rsidRDefault="009F41C3" w:rsidP="009F41C3">
      <w:pPr>
        <w:shd w:val="clear" w:color="auto" w:fill="FFFFFF"/>
        <w:ind w:left="2628" w:right="2654"/>
        <w:jc w:val="center"/>
        <w:rPr>
          <w:sz w:val="24"/>
          <w:szCs w:val="24"/>
        </w:rPr>
      </w:pPr>
    </w:p>
    <w:p w:rsidR="009F41C3" w:rsidRPr="00EA00DB" w:rsidRDefault="009F41C3" w:rsidP="009F41C3">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9F41C3" w:rsidRPr="00EA00DB" w:rsidRDefault="009F41C3" w:rsidP="009F41C3">
      <w:pPr>
        <w:shd w:val="clear" w:color="auto" w:fill="FFFFFF"/>
        <w:ind w:left="14"/>
        <w:jc w:val="center"/>
        <w:rPr>
          <w:b/>
          <w:spacing w:val="-6"/>
          <w:sz w:val="24"/>
          <w:szCs w:val="24"/>
        </w:rPr>
      </w:pPr>
    </w:p>
    <w:p w:rsidR="009F41C3" w:rsidRPr="002B7BF9" w:rsidRDefault="009F41C3" w:rsidP="009F41C3">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Pr="0088367D">
        <w:rPr>
          <w:b/>
          <w:sz w:val="24"/>
          <w:szCs w:val="24"/>
        </w:rPr>
        <w:t>Балахонского Евгения Евгеньевича</w:t>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Pr>
          <w:rFonts w:eastAsia="Calibri"/>
          <w:sz w:val="24"/>
          <w:szCs w:val="24"/>
          <w:u w:val="single"/>
        </w:rPr>
        <w:t>________________________________________________________________________________</w:t>
      </w:r>
      <w:r w:rsidRPr="002B7BF9">
        <w:rPr>
          <w:rFonts w:eastAsia="Calibri"/>
          <w:sz w:val="24"/>
          <w:szCs w:val="24"/>
        </w:rPr>
        <w:t xml:space="preserve">,  </w:t>
      </w:r>
    </w:p>
    <w:p w:rsidR="009F41C3" w:rsidRPr="002B7BF9" w:rsidRDefault="009F41C3" w:rsidP="009F41C3">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rsidR="009F41C3" w:rsidRPr="002B7BF9" w:rsidRDefault="009F41C3" w:rsidP="009F41C3">
      <w:pPr>
        <w:ind w:firstLine="34"/>
        <w:rPr>
          <w:rFonts w:eastAsia="Calibri"/>
          <w:sz w:val="24"/>
          <w:szCs w:val="24"/>
        </w:rPr>
      </w:pPr>
      <w:r w:rsidRPr="002B7BF9">
        <w:rPr>
          <w:rFonts w:eastAsia="Calibri"/>
          <w:sz w:val="24"/>
          <w:szCs w:val="24"/>
        </w:rPr>
        <w:t xml:space="preserve">именуемая (-ое/-ый)   в   дальнейшем «Исполнитель»,  в   лице  __________________________  </w:t>
      </w:r>
    </w:p>
    <w:p w:rsidR="009F41C3" w:rsidRPr="002B7BF9" w:rsidRDefault="009F41C3" w:rsidP="009F41C3">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rsidR="009F41C3" w:rsidRPr="002B7BF9" w:rsidRDefault="009F41C3" w:rsidP="009F41C3">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rsidR="009F41C3" w:rsidRPr="002B7BF9" w:rsidRDefault="009F41C3" w:rsidP="009F41C3">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rsidR="009F41C3" w:rsidRPr="00EA00DB" w:rsidRDefault="009F41C3" w:rsidP="009F41C3">
      <w:pPr>
        <w:ind w:firstLine="709"/>
        <w:rPr>
          <w:spacing w:val="-2"/>
          <w:sz w:val="24"/>
          <w:szCs w:val="24"/>
        </w:rPr>
      </w:pPr>
    </w:p>
    <w:p w:rsidR="009F41C3" w:rsidRDefault="009F41C3" w:rsidP="00663ABC">
      <w:pPr>
        <w:widowControl w:val="0"/>
        <w:numPr>
          <w:ilvl w:val="0"/>
          <w:numId w:val="29"/>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9F41C3" w:rsidRPr="00EA00DB" w:rsidRDefault="009F41C3" w:rsidP="009F41C3">
      <w:pPr>
        <w:shd w:val="clear" w:color="auto" w:fill="FFFFFF"/>
        <w:ind w:left="284" w:right="29"/>
        <w:rPr>
          <w:b/>
          <w:bCs/>
          <w:spacing w:val="-2"/>
          <w:sz w:val="24"/>
          <w:szCs w:val="24"/>
        </w:rPr>
      </w:pPr>
    </w:p>
    <w:p w:rsidR="009F41C3" w:rsidRPr="00524A32" w:rsidRDefault="009F41C3" w:rsidP="00663ABC">
      <w:pPr>
        <w:widowControl w:val="0"/>
        <w:numPr>
          <w:ilvl w:val="1"/>
          <w:numId w:val="29"/>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 xml:space="preserve">прилагаемому «Техническому заданию» (Приложение № </w:t>
      </w:r>
      <w:r>
        <w:rPr>
          <w:iCs/>
          <w:spacing w:val="3"/>
          <w:sz w:val="24"/>
          <w:szCs w:val="24"/>
        </w:rPr>
        <w:t>__</w:t>
      </w:r>
      <w:r w:rsidRPr="00EA00DB">
        <w:rPr>
          <w:iCs/>
          <w:spacing w:val="3"/>
          <w:sz w:val="24"/>
          <w:szCs w:val="24"/>
        </w:rPr>
        <w:t xml:space="preserve"> к настоящему Договору, являющееся его неотъемлемой частью),</w:t>
      </w:r>
      <w:r>
        <w:rPr>
          <w:iCs/>
          <w:spacing w:val="3"/>
          <w:sz w:val="24"/>
          <w:szCs w:val="24"/>
        </w:rPr>
        <w:t xml:space="preserve"> и Приложения №3 </w:t>
      </w:r>
      <w:r w:rsidRPr="00EA00DB">
        <w:rPr>
          <w:iCs/>
          <w:spacing w:val="3"/>
          <w:sz w:val="24"/>
          <w:szCs w:val="24"/>
        </w:rPr>
        <w:t>являющееся его неотъемлемой частью</w:t>
      </w:r>
      <w:r>
        <w:rPr>
          <w:iCs/>
          <w:spacing w:val="3"/>
          <w:sz w:val="24"/>
          <w:szCs w:val="24"/>
        </w:rPr>
        <w:t>,</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9F41C3" w:rsidRPr="00EA00DB" w:rsidRDefault="009F41C3" w:rsidP="00663ABC">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rsidR="009F41C3" w:rsidRPr="00EA00DB" w:rsidRDefault="009F41C3" w:rsidP="00663ABC">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9F41C3" w:rsidRPr="00270CB8" w:rsidRDefault="009F41C3" w:rsidP="00663ABC">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9F41C3" w:rsidRPr="00A8754B" w:rsidRDefault="009F41C3" w:rsidP="00663ABC">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rsidR="009F41C3" w:rsidRPr="00811093" w:rsidRDefault="009F41C3" w:rsidP="009F41C3">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rsidR="009F41C3" w:rsidRPr="00C267E9" w:rsidRDefault="009F41C3" w:rsidP="00663ABC">
      <w:pPr>
        <w:widowControl w:val="0"/>
        <w:numPr>
          <w:ilvl w:val="0"/>
          <w:numId w:val="29"/>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rsidR="009F41C3" w:rsidRPr="00EA00DB" w:rsidRDefault="009F41C3" w:rsidP="009F41C3">
      <w:pPr>
        <w:shd w:val="clear" w:color="auto" w:fill="FFFFFF"/>
        <w:ind w:left="720" w:right="29"/>
        <w:rPr>
          <w:b/>
          <w:bCs/>
          <w:spacing w:val="-2"/>
          <w:sz w:val="24"/>
          <w:szCs w:val="24"/>
        </w:rPr>
      </w:pPr>
    </w:p>
    <w:p w:rsidR="009F41C3" w:rsidRPr="004C646E"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highlight w:val="yellow"/>
        </w:rPr>
      </w:pPr>
      <w:r>
        <w:rPr>
          <w:sz w:val="24"/>
          <w:szCs w:val="24"/>
        </w:rPr>
        <w:t xml:space="preserve"> </w:t>
      </w:r>
      <w:r w:rsidRPr="00EA00DB">
        <w:rPr>
          <w:sz w:val="24"/>
          <w:szCs w:val="24"/>
        </w:rPr>
        <w:t xml:space="preserve">Общая сумма Договора </w:t>
      </w:r>
      <w:r>
        <w:rPr>
          <w:sz w:val="24"/>
          <w:szCs w:val="24"/>
        </w:rPr>
        <w:t xml:space="preserve">рассчитана ориентировочно и не должна превышать </w:t>
      </w:r>
      <w:r w:rsidR="001A634B">
        <w:rPr>
          <w:b/>
          <w:sz w:val="24"/>
          <w:szCs w:val="24"/>
        </w:rPr>
        <w:t xml:space="preserve">          </w:t>
      </w:r>
      <w:r w:rsidRPr="00EA00DB">
        <w:rPr>
          <w:sz w:val="24"/>
          <w:szCs w:val="24"/>
        </w:rPr>
        <w:t xml:space="preserve"> руб. (</w:t>
      </w:r>
      <w:r w:rsidR="00CA5935">
        <w:rPr>
          <w:sz w:val="24"/>
          <w:szCs w:val="24"/>
        </w:rPr>
        <w:t xml:space="preserve">                             рублей </w:t>
      </w:r>
      <w:r w:rsidRPr="00EA00DB">
        <w:rPr>
          <w:sz w:val="24"/>
          <w:szCs w:val="24"/>
        </w:rPr>
        <w:t xml:space="preserve">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w:t>
      </w:r>
      <w:r>
        <w:rPr>
          <w:sz w:val="24"/>
          <w:szCs w:val="24"/>
        </w:rPr>
        <w:t xml:space="preserve">Цена за единицу </w:t>
      </w:r>
      <w:r w:rsidRPr="00EA00DB">
        <w:rPr>
          <w:sz w:val="24"/>
          <w:szCs w:val="24"/>
        </w:rPr>
        <w:t>определена в «</w:t>
      </w:r>
      <w:r>
        <w:rPr>
          <w:sz w:val="24"/>
          <w:szCs w:val="24"/>
        </w:rPr>
        <w:t>Прейскуранте</w:t>
      </w:r>
      <w:r w:rsidRPr="00EA00DB">
        <w:rPr>
          <w:sz w:val="24"/>
          <w:szCs w:val="24"/>
        </w:rPr>
        <w:t>» (</w:t>
      </w:r>
      <w:r w:rsidRPr="00A31D8C">
        <w:rPr>
          <w:i/>
          <w:sz w:val="24"/>
          <w:szCs w:val="24"/>
        </w:rPr>
        <w:t xml:space="preserve">Приложение </w:t>
      </w:r>
      <w:r w:rsidRPr="00A31D8C">
        <w:rPr>
          <w:i/>
          <w:spacing w:val="-1"/>
          <w:sz w:val="24"/>
          <w:szCs w:val="24"/>
        </w:rPr>
        <w:t xml:space="preserve">№ __ к настоящему договору, являющееся его неотъемлемой частью) и </w:t>
      </w:r>
      <w:r w:rsidRPr="00A31D8C">
        <w:rPr>
          <w:i/>
          <w:spacing w:val="-1"/>
          <w:sz w:val="24"/>
          <w:szCs w:val="24"/>
          <w:highlight w:val="yellow"/>
        </w:rPr>
        <w:t>Приложения № ___ «</w:t>
      </w:r>
      <w:r w:rsidRPr="00A31D8C">
        <w:rPr>
          <w:i/>
          <w:sz w:val="24"/>
          <w:szCs w:val="24"/>
          <w:highlight w:val="yellow"/>
        </w:rPr>
        <w:t>Расшифровка расчет стоимости видов услуг»</w:t>
      </w:r>
      <w:r w:rsidRPr="00A31D8C">
        <w:rPr>
          <w:i/>
          <w:spacing w:val="-1"/>
          <w:sz w:val="24"/>
          <w:szCs w:val="24"/>
          <w:highlight w:val="yellow"/>
        </w:rPr>
        <w:t xml:space="preserve"> к настоящему договору, являющееся его неотъемлемой частью.</w:t>
      </w:r>
    </w:p>
    <w:p w:rsidR="009F41C3" w:rsidRPr="00EA00DB"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lastRenderedPageBreak/>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9F41C3" w:rsidRPr="00EA00DB"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rsidR="009F41C3" w:rsidRPr="00DC1035"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DC1035">
        <w:rPr>
          <w:sz w:val="24"/>
          <w:szCs w:val="24"/>
        </w:rPr>
        <w:t>Оплата производится за фактически оказанные услуги</w:t>
      </w:r>
      <w:r>
        <w:rPr>
          <w:sz w:val="24"/>
          <w:szCs w:val="24"/>
        </w:rPr>
        <w:t xml:space="preserve"> по заявке</w:t>
      </w:r>
      <w:r w:rsidRPr="00DC1035">
        <w:rPr>
          <w:sz w:val="24"/>
          <w:szCs w:val="24"/>
        </w:rPr>
        <w:t xml:space="preserve"> в течение 30 (тридцати) календарных дней на основании подписанных сторонами актов оказанных услуг, согласно выставленному счету.</w:t>
      </w:r>
      <w:r>
        <w:rPr>
          <w:sz w:val="24"/>
          <w:szCs w:val="24"/>
        </w:rPr>
        <w:t xml:space="preserve">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9F41C3" w:rsidRPr="00EA00DB"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9F41C3" w:rsidRPr="00EA00DB"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9F41C3" w:rsidRPr="00EA00DB"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9F41C3" w:rsidRPr="0088367D"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9F41C3" w:rsidRPr="0088367D"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rsidR="009F41C3" w:rsidRPr="0088367D" w:rsidRDefault="009F41C3" w:rsidP="00663ABC">
      <w:pPr>
        <w:widowControl w:val="0"/>
        <w:numPr>
          <w:ilvl w:val="1"/>
          <w:numId w:val="29"/>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rsidR="009F41C3" w:rsidRPr="00EA00DB" w:rsidRDefault="009F41C3" w:rsidP="009F41C3">
      <w:pPr>
        <w:shd w:val="clear" w:color="auto" w:fill="FFFFFF"/>
        <w:ind w:left="284" w:right="29"/>
        <w:rPr>
          <w:b/>
          <w:bCs/>
          <w:spacing w:val="-2"/>
          <w:sz w:val="24"/>
          <w:szCs w:val="24"/>
        </w:rPr>
      </w:pPr>
    </w:p>
    <w:p w:rsidR="009F41C3" w:rsidRPr="00150A5E" w:rsidRDefault="009F41C3" w:rsidP="00663ABC">
      <w:pPr>
        <w:widowControl w:val="0"/>
        <w:numPr>
          <w:ilvl w:val="0"/>
          <w:numId w:val="29"/>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9F41C3" w:rsidRPr="00EA00DB" w:rsidRDefault="009F41C3" w:rsidP="009F41C3">
      <w:pPr>
        <w:shd w:val="clear" w:color="auto" w:fill="FFFFFF"/>
        <w:ind w:left="720" w:right="29"/>
        <w:rPr>
          <w:b/>
          <w:bCs/>
          <w:spacing w:val="-2"/>
          <w:sz w:val="24"/>
          <w:szCs w:val="24"/>
        </w:rPr>
      </w:pPr>
    </w:p>
    <w:p w:rsidR="009F41C3" w:rsidRPr="004C646E"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sidR="00085548">
        <w:rPr>
          <w:spacing w:val="-1"/>
          <w:sz w:val="24"/>
          <w:szCs w:val="24"/>
        </w:rPr>
        <w:t xml:space="preserve">с момента заключения договора </w:t>
      </w:r>
      <w:r w:rsidRPr="00EA00DB">
        <w:rPr>
          <w:spacing w:val="-1"/>
          <w:sz w:val="24"/>
          <w:szCs w:val="24"/>
        </w:rPr>
        <w:t>по</w:t>
      </w:r>
      <w:r w:rsidR="001A634B">
        <w:rPr>
          <w:spacing w:val="-1"/>
          <w:sz w:val="24"/>
          <w:szCs w:val="24"/>
        </w:rPr>
        <w:t xml:space="preserve"> 0</w:t>
      </w:r>
      <w:r w:rsidR="00085548">
        <w:rPr>
          <w:spacing w:val="-1"/>
          <w:sz w:val="24"/>
          <w:szCs w:val="24"/>
        </w:rPr>
        <w:t>1.1</w:t>
      </w:r>
      <w:r w:rsidR="001A634B">
        <w:rPr>
          <w:spacing w:val="-1"/>
          <w:sz w:val="24"/>
          <w:szCs w:val="24"/>
        </w:rPr>
        <w:t>2</w:t>
      </w:r>
      <w:r w:rsidR="00085548">
        <w:rPr>
          <w:spacing w:val="-1"/>
          <w:sz w:val="24"/>
          <w:szCs w:val="24"/>
        </w:rPr>
        <w:t>.202</w:t>
      </w:r>
      <w:r w:rsidR="00BF152E">
        <w:rPr>
          <w:spacing w:val="-1"/>
          <w:sz w:val="24"/>
          <w:szCs w:val="24"/>
        </w:rPr>
        <w:t>1</w:t>
      </w:r>
      <w:r w:rsidR="00085548">
        <w:rPr>
          <w:spacing w:val="-1"/>
          <w:sz w:val="24"/>
          <w:szCs w:val="24"/>
        </w:rPr>
        <w:t xml:space="preserve"> </w:t>
      </w:r>
      <w:r w:rsidRPr="00EA00DB">
        <w:rPr>
          <w:spacing w:val="-1"/>
          <w:sz w:val="24"/>
          <w:szCs w:val="24"/>
        </w:rPr>
        <w:t>года</w:t>
      </w:r>
      <w:r>
        <w:rPr>
          <w:spacing w:val="-1"/>
          <w:sz w:val="24"/>
          <w:szCs w:val="24"/>
        </w:rPr>
        <w:t>.</w:t>
      </w:r>
    </w:p>
    <w:p w:rsidR="009F41C3" w:rsidRPr="0053344F" w:rsidRDefault="009F41C3" w:rsidP="00663ABC">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9F41C3" w:rsidRDefault="009F41C3" w:rsidP="00663ABC">
      <w:pPr>
        <w:widowControl w:val="0"/>
        <w:numPr>
          <w:ilvl w:val="1"/>
          <w:numId w:val="29"/>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9F41C3" w:rsidRDefault="009F41C3" w:rsidP="00663ABC">
      <w:pPr>
        <w:widowControl w:val="0"/>
        <w:numPr>
          <w:ilvl w:val="1"/>
          <w:numId w:val="29"/>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rsidR="009F41C3" w:rsidRDefault="009F41C3" w:rsidP="00663ABC">
      <w:pPr>
        <w:widowControl w:val="0"/>
        <w:numPr>
          <w:ilvl w:val="1"/>
          <w:numId w:val="29"/>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9F41C3" w:rsidRDefault="009F41C3" w:rsidP="00663ABC">
      <w:pPr>
        <w:widowControl w:val="0"/>
        <w:numPr>
          <w:ilvl w:val="1"/>
          <w:numId w:val="29"/>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rsidR="009F41C3" w:rsidRPr="00F0281E" w:rsidRDefault="009F41C3" w:rsidP="009F41C3">
      <w:pPr>
        <w:tabs>
          <w:tab w:val="left" w:pos="1134"/>
        </w:tabs>
        <w:ind w:left="709"/>
        <w:rPr>
          <w:bCs/>
          <w:i/>
          <w:spacing w:val="-2"/>
          <w:sz w:val="24"/>
          <w:szCs w:val="24"/>
        </w:rPr>
      </w:pPr>
    </w:p>
    <w:p w:rsidR="009F41C3" w:rsidRPr="00150A5E" w:rsidRDefault="009F41C3" w:rsidP="00663ABC">
      <w:pPr>
        <w:widowControl w:val="0"/>
        <w:numPr>
          <w:ilvl w:val="0"/>
          <w:numId w:val="29"/>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rsidR="009F41C3" w:rsidRDefault="009F41C3" w:rsidP="009F41C3">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rsidR="009F41C3" w:rsidRDefault="009F41C3" w:rsidP="009F41C3">
      <w:pPr>
        <w:shd w:val="clear" w:color="auto" w:fill="FFFFFF"/>
        <w:ind w:right="29" w:firstLine="709"/>
        <w:rPr>
          <w:b/>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ЗАКАЗЧИК</w:t>
      </w:r>
      <w:r w:rsidRPr="0053344F">
        <w:rPr>
          <w:bCs/>
          <w:spacing w:val="-2"/>
          <w:sz w:val="24"/>
          <w:szCs w:val="24"/>
        </w:rPr>
        <w:t xml:space="preserve"> </w:t>
      </w:r>
      <w:r w:rsidRPr="004C646E">
        <w:rPr>
          <w:bCs/>
          <w:spacing w:val="-2"/>
          <w:sz w:val="24"/>
          <w:szCs w:val="24"/>
        </w:rPr>
        <w:t xml:space="preserve">в течение срока действия настоящего Договора вправе предоставлять ИСПОЛНИТЕЛЮ </w:t>
      </w:r>
      <w:hyperlink r:id="rId11" w:history="1">
        <w:r w:rsidRPr="004C646E">
          <w:rPr>
            <w:rStyle w:val="af9"/>
            <w:bCs/>
            <w:spacing w:val="-2"/>
            <w:sz w:val="24"/>
            <w:szCs w:val="24"/>
          </w:rPr>
          <w:t>Заявки</w:t>
        </w:r>
      </w:hyperlink>
      <w:r w:rsidRPr="004C646E">
        <w:rPr>
          <w:bCs/>
          <w:spacing w:val="-2"/>
          <w:sz w:val="24"/>
          <w:szCs w:val="24"/>
        </w:rPr>
        <w:t xml:space="preserve"> на оказание услуг </w:t>
      </w:r>
      <w:r>
        <w:rPr>
          <w:bCs/>
          <w:spacing w:val="-2"/>
          <w:sz w:val="24"/>
          <w:szCs w:val="24"/>
        </w:rPr>
        <w:t>(Приложение №</w:t>
      </w:r>
      <w:r w:rsidRPr="004C646E">
        <w:rPr>
          <w:bCs/>
          <w:spacing w:val="-2"/>
          <w:sz w:val="24"/>
          <w:szCs w:val="24"/>
        </w:rPr>
        <w:t xml:space="preserve"> </w:t>
      </w:r>
      <w:r>
        <w:rPr>
          <w:bCs/>
          <w:spacing w:val="-2"/>
          <w:sz w:val="24"/>
          <w:szCs w:val="24"/>
        </w:rPr>
        <w:t>__</w:t>
      </w:r>
      <w:r w:rsidRPr="004C646E">
        <w:rPr>
          <w:bCs/>
          <w:spacing w:val="-2"/>
          <w:sz w:val="24"/>
          <w:szCs w:val="24"/>
        </w:rPr>
        <w:t xml:space="preserve">). В </w:t>
      </w:r>
      <w:hyperlink r:id="rId12" w:history="1">
        <w:r w:rsidRPr="004C646E">
          <w:rPr>
            <w:rStyle w:val="af9"/>
            <w:bCs/>
            <w:spacing w:val="-2"/>
            <w:sz w:val="24"/>
            <w:szCs w:val="24"/>
          </w:rPr>
          <w:t>Заявке</w:t>
        </w:r>
      </w:hyperlink>
      <w:r w:rsidRPr="004C646E">
        <w:rPr>
          <w:bCs/>
          <w:spacing w:val="-2"/>
          <w:sz w:val="24"/>
          <w:szCs w:val="24"/>
        </w:rPr>
        <w:t xml:space="preserve"> необходимо указать наименование необходимой Услуги, срок ее исполнения, стоимость Услуги</w:t>
      </w:r>
      <w:r>
        <w:rPr>
          <w:bCs/>
          <w:spacing w:val="-2"/>
          <w:sz w:val="24"/>
          <w:szCs w:val="24"/>
        </w:rPr>
        <w:t>.</w:t>
      </w:r>
      <w:r w:rsidRPr="004C646E">
        <w:rPr>
          <w:rFonts w:ascii="Calibri" w:eastAsia="Calibri" w:hAnsi="Calibri"/>
          <w:sz w:val="22"/>
          <w:szCs w:val="22"/>
        </w:rPr>
        <w:t xml:space="preserve"> </w:t>
      </w:r>
      <w:r>
        <w:rPr>
          <w:bCs/>
          <w:spacing w:val="-2"/>
          <w:sz w:val="24"/>
          <w:szCs w:val="24"/>
        </w:rPr>
        <w:t xml:space="preserve">Заявки направляются в адрес </w:t>
      </w:r>
      <w:r w:rsidRPr="004C646E">
        <w:rPr>
          <w:bCs/>
          <w:spacing w:val="-2"/>
          <w:sz w:val="24"/>
          <w:szCs w:val="24"/>
        </w:rPr>
        <w:t>ИСПОЛНИТЕЛ</w:t>
      </w:r>
      <w:r>
        <w:rPr>
          <w:bCs/>
          <w:spacing w:val="-2"/>
          <w:sz w:val="24"/>
          <w:szCs w:val="24"/>
        </w:rPr>
        <w:t>Я</w:t>
      </w:r>
      <w:r w:rsidRPr="004C646E">
        <w:rPr>
          <w:bCs/>
          <w:spacing w:val="-2"/>
          <w:sz w:val="24"/>
          <w:szCs w:val="24"/>
        </w:rPr>
        <w:t xml:space="preserve"> </w:t>
      </w:r>
      <w:r>
        <w:rPr>
          <w:bCs/>
          <w:spacing w:val="-2"/>
          <w:sz w:val="24"/>
          <w:szCs w:val="24"/>
        </w:rPr>
        <w:t xml:space="preserve">по электронному адресу ___________________________. </w:t>
      </w:r>
    </w:p>
    <w:p w:rsidR="009F41C3" w:rsidRPr="004C646E" w:rsidRDefault="009F41C3" w:rsidP="009F41C3">
      <w:pPr>
        <w:shd w:val="clear" w:color="auto" w:fill="FFFFFF"/>
        <w:ind w:right="29" w:firstLine="709"/>
        <w:rPr>
          <w:b/>
          <w:bCs/>
          <w:spacing w:val="-2"/>
          <w:sz w:val="24"/>
          <w:szCs w:val="24"/>
        </w:rPr>
      </w:pPr>
      <w:r>
        <w:rPr>
          <w:b/>
          <w:bCs/>
          <w:spacing w:val="-2"/>
          <w:sz w:val="24"/>
          <w:szCs w:val="24"/>
        </w:rPr>
        <w:lastRenderedPageBreak/>
        <w:t xml:space="preserve">4.3. </w:t>
      </w:r>
      <w:r w:rsidRPr="004C646E">
        <w:rPr>
          <w:bCs/>
          <w:spacing w:val="-2"/>
          <w:sz w:val="24"/>
          <w:szCs w:val="24"/>
        </w:rPr>
        <w:t xml:space="preserve">Условия настоящего Договора распространяются на Услуги, указанные в </w:t>
      </w:r>
      <w:hyperlink r:id="rId13" w:history="1">
        <w:r w:rsidRPr="004C646E">
          <w:rPr>
            <w:rStyle w:val="af9"/>
            <w:bCs/>
            <w:spacing w:val="-2"/>
            <w:sz w:val="24"/>
            <w:szCs w:val="24"/>
          </w:rPr>
          <w:t>Заявках</w:t>
        </w:r>
      </w:hyperlink>
      <w:r w:rsidRPr="004C646E">
        <w:rPr>
          <w:bCs/>
          <w:spacing w:val="-2"/>
          <w:sz w:val="24"/>
          <w:szCs w:val="24"/>
        </w:rPr>
        <w:t xml:space="preserve"> на оказание услуг</w:t>
      </w:r>
      <w:r>
        <w:rPr>
          <w:bCs/>
          <w:spacing w:val="-2"/>
          <w:sz w:val="24"/>
          <w:szCs w:val="24"/>
        </w:rPr>
        <w:t>.</w:t>
      </w:r>
    </w:p>
    <w:p w:rsidR="009F41C3" w:rsidRPr="004C646E" w:rsidRDefault="009F41C3" w:rsidP="00663ABC">
      <w:pPr>
        <w:widowControl w:val="0"/>
        <w:numPr>
          <w:ilvl w:val="1"/>
          <w:numId w:val="32"/>
        </w:numPr>
        <w:shd w:val="clear" w:color="auto" w:fill="FFFFFF"/>
        <w:tabs>
          <w:tab w:val="left" w:pos="1134"/>
        </w:tabs>
        <w:autoSpaceDE w:val="0"/>
        <w:autoSpaceDN w:val="0"/>
        <w:adjustRightInd w:val="0"/>
        <w:spacing w:before="0"/>
        <w:ind w:left="0" w:right="29" w:firstLine="709"/>
        <w:rPr>
          <w:bCs/>
          <w:spacing w:val="-2"/>
          <w:sz w:val="24"/>
          <w:szCs w:val="24"/>
        </w:rPr>
      </w:pPr>
      <w:r w:rsidRPr="004C646E">
        <w:rPr>
          <w:bCs/>
          <w:spacing w:val="-2"/>
          <w:sz w:val="24"/>
          <w:szCs w:val="24"/>
        </w:rPr>
        <w:t xml:space="preserve">Согласованные Сторонами </w:t>
      </w:r>
      <w:hyperlink r:id="rId14" w:history="1">
        <w:r w:rsidRPr="004C646E">
          <w:rPr>
            <w:rStyle w:val="af9"/>
            <w:bCs/>
            <w:spacing w:val="-2"/>
            <w:sz w:val="24"/>
            <w:szCs w:val="24"/>
          </w:rPr>
          <w:t>Заявки</w:t>
        </w:r>
      </w:hyperlink>
      <w:r w:rsidRPr="004C646E">
        <w:rPr>
          <w:bCs/>
          <w:spacing w:val="-2"/>
          <w:sz w:val="24"/>
          <w:szCs w:val="24"/>
        </w:rPr>
        <w:t xml:space="preserve"> на оказание услуг являются неотъемлемой частью настоящего Договора.</w:t>
      </w:r>
    </w:p>
    <w:p w:rsidR="009F41C3" w:rsidRDefault="009F41C3" w:rsidP="00663ABC">
      <w:pPr>
        <w:widowControl w:val="0"/>
        <w:numPr>
          <w:ilvl w:val="1"/>
          <w:numId w:val="32"/>
        </w:numPr>
        <w:shd w:val="clear" w:color="auto" w:fill="FFFFFF"/>
        <w:autoSpaceDE w:val="0"/>
        <w:autoSpaceDN w:val="0"/>
        <w:adjustRightInd w:val="0"/>
        <w:spacing w:before="0"/>
        <w:ind w:left="0" w:right="29" w:firstLine="709"/>
        <w:rPr>
          <w:bCs/>
          <w:spacing w:val="-2"/>
          <w:sz w:val="24"/>
          <w:szCs w:val="24"/>
        </w:rPr>
      </w:pP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с актом об оказании услуг или с односторонним актом об оказании услуг.</w:t>
      </w:r>
    </w:p>
    <w:p w:rsidR="009F41C3" w:rsidRDefault="009F41C3" w:rsidP="009F41C3">
      <w:pPr>
        <w:shd w:val="clear" w:color="auto" w:fill="FFFFFF"/>
        <w:ind w:right="29" w:firstLine="720"/>
        <w:rPr>
          <w:bCs/>
          <w:spacing w:val="-2"/>
          <w:sz w:val="24"/>
          <w:szCs w:val="24"/>
        </w:rPr>
      </w:pPr>
      <w:r w:rsidRPr="003E06B2">
        <w:rPr>
          <w:bCs/>
          <w:spacing w:val="-2"/>
          <w:sz w:val="24"/>
          <w:szCs w:val="24"/>
        </w:rPr>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9F41C3" w:rsidRDefault="009F41C3" w:rsidP="009F41C3">
      <w:pPr>
        <w:shd w:val="clear" w:color="auto" w:fill="FFFFFF"/>
        <w:ind w:right="29" w:firstLine="720"/>
        <w:rPr>
          <w:bCs/>
          <w:spacing w:val="-2"/>
          <w:sz w:val="24"/>
          <w:szCs w:val="24"/>
        </w:rPr>
      </w:pPr>
      <w:r>
        <w:rPr>
          <w:b/>
          <w:bCs/>
          <w:spacing w:val="-2"/>
          <w:sz w:val="24"/>
          <w:szCs w:val="24"/>
        </w:rPr>
        <w:t>4.3</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rsidR="009F41C3" w:rsidRPr="00182970" w:rsidRDefault="009F41C3" w:rsidP="009F41C3">
      <w:pPr>
        <w:shd w:val="clear" w:color="auto" w:fill="FFFFFF"/>
        <w:ind w:right="29" w:firstLine="720"/>
        <w:rPr>
          <w:bCs/>
          <w:spacing w:val="-2"/>
          <w:sz w:val="24"/>
          <w:szCs w:val="24"/>
        </w:rPr>
      </w:pPr>
      <w:r w:rsidRPr="00182970">
        <w:rPr>
          <w:b/>
          <w:bCs/>
          <w:spacing w:val="-2"/>
          <w:sz w:val="24"/>
          <w:szCs w:val="24"/>
        </w:rPr>
        <w:t>4.</w:t>
      </w:r>
      <w:r>
        <w:rPr>
          <w:b/>
          <w:bCs/>
          <w:spacing w:val="-2"/>
          <w:sz w:val="24"/>
          <w:szCs w:val="24"/>
        </w:rPr>
        <w:t>4</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rsidR="009F41C3" w:rsidRPr="00182970" w:rsidRDefault="009F41C3" w:rsidP="009F41C3">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rsidR="009F41C3" w:rsidRDefault="009F41C3" w:rsidP="009F41C3">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rsidR="009F41C3" w:rsidRPr="005E018F" w:rsidRDefault="009F41C3" w:rsidP="009F41C3">
      <w:pPr>
        <w:shd w:val="clear" w:color="auto" w:fill="FFFFFF"/>
        <w:ind w:right="29" w:firstLine="720"/>
        <w:rPr>
          <w:bCs/>
          <w:spacing w:val="-2"/>
          <w:sz w:val="24"/>
          <w:szCs w:val="24"/>
        </w:rPr>
      </w:pPr>
      <w:r w:rsidRPr="005E018F">
        <w:rPr>
          <w:b/>
          <w:bCs/>
          <w:spacing w:val="-2"/>
          <w:sz w:val="24"/>
          <w:szCs w:val="24"/>
        </w:rPr>
        <w:t>4.</w:t>
      </w:r>
      <w:r>
        <w:rPr>
          <w:b/>
          <w:bCs/>
          <w:spacing w:val="-2"/>
          <w:sz w:val="24"/>
          <w:szCs w:val="24"/>
        </w:rPr>
        <w:t>5</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rsidR="009F41C3" w:rsidRDefault="009F41C3" w:rsidP="009F41C3">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rsidR="009F41C3" w:rsidRPr="005E018F" w:rsidRDefault="009F41C3" w:rsidP="009F41C3">
      <w:pPr>
        <w:shd w:val="clear" w:color="auto" w:fill="FFFFFF"/>
        <w:ind w:right="29" w:firstLine="720"/>
        <w:rPr>
          <w:bCs/>
          <w:spacing w:val="-2"/>
          <w:sz w:val="24"/>
          <w:szCs w:val="24"/>
        </w:rPr>
      </w:pPr>
      <w:r w:rsidRPr="005E018F">
        <w:rPr>
          <w:bCs/>
          <w:spacing w:val="-2"/>
          <w:sz w:val="24"/>
          <w:szCs w:val="24"/>
        </w:rPr>
        <w:t xml:space="preserve">- 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 телефон ______________);</w:t>
      </w:r>
    </w:p>
    <w:p w:rsidR="009F41C3" w:rsidRDefault="009F41C3" w:rsidP="009F41C3">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rsidR="009F41C3" w:rsidRDefault="009F41C3" w:rsidP="009F41C3">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rsidR="009F41C3" w:rsidRDefault="009F41C3" w:rsidP="009F41C3">
      <w:pPr>
        <w:shd w:val="clear" w:color="auto" w:fill="FFFFFF"/>
        <w:ind w:right="29" w:firstLine="720"/>
        <w:rPr>
          <w:b/>
          <w:bCs/>
          <w:spacing w:val="-2"/>
          <w:sz w:val="24"/>
          <w:szCs w:val="24"/>
        </w:rPr>
      </w:pPr>
      <w:r w:rsidRPr="004E504F">
        <w:rPr>
          <w:b/>
          <w:bCs/>
          <w:spacing w:val="-2"/>
          <w:sz w:val="24"/>
          <w:szCs w:val="24"/>
        </w:rPr>
        <w:t>4.</w:t>
      </w:r>
      <w:r>
        <w:rPr>
          <w:b/>
          <w:bCs/>
          <w:spacing w:val="-2"/>
          <w:sz w:val="24"/>
          <w:szCs w:val="24"/>
        </w:rPr>
        <w:t>6</w:t>
      </w:r>
      <w:r w:rsidRPr="004E504F">
        <w:rPr>
          <w:b/>
          <w:bCs/>
          <w:spacing w:val="-2"/>
          <w:sz w:val="24"/>
          <w:szCs w:val="24"/>
        </w:rPr>
        <w:t>. Порядок принятия услуг</w:t>
      </w:r>
      <w:r>
        <w:rPr>
          <w:b/>
          <w:bCs/>
          <w:spacing w:val="-2"/>
          <w:sz w:val="24"/>
          <w:szCs w:val="24"/>
        </w:rPr>
        <w:t>.</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w:t>
      </w:r>
      <w:r w:rsidRPr="00F00C87">
        <w:rPr>
          <w:sz w:val="24"/>
          <w:szCs w:val="24"/>
        </w:rPr>
        <w:lastRenderedPageBreak/>
        <w:t>закона от 06.12.2011 N 402-ФЗ "О бухгалтерском учете" к оформлению первичных учетных документов.</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rFonts w:eastAsia="Calibri"/>
          <w:sz w:val="24"/>
          <w:szCs w:val="24"/>
        </w:rPr>
        <w:t xml:space="preserve">После исправления недостатков </w:t>
      </w:r>
      <w:r w:rsidRPr="00F00C87">
        <w:rPr>
          <w:sz w:val="24"/>
          <w:szCs w:val="24"/>
        </w:rPr>
        <w:t xml:space="preserve">ИСПОЛНИТЕЛЬ </w:t>
      </w:r>
      <w:r w:rsidRPr="00F00C87">
        <w:rPr>
          <w:rFonts w:eastAsia="Calibri"/>
          <w:sz w:val="24"/>
          <w:szCs w:val="24"/>
        </w:rPr>
        <w:t xml:space="preserve">составляет повторный Акт приемки-сдачи оказанных услуг, который подлежит рассмотрению, подписанию </w:t>
      </w:r>
      <w:r w:rsidRPr="00F00C87">
        <w:rPr>
          <w:sz w:val="24"/>
          <w:szCs w:val="24"/>
        </w:rPr>
        <w:t>ЗАКАЗЧИКОМ</w:t>
      </w:r>
      <w:r w:rsidRPr="00F00C87">
        <w:rPr>
          <w:bCs/>
          <w:spacing w:val="-2"/>
          <w:sz w:val="24"/>
          <w:szCs w:val="24"/>
        </w:rPr>
        <w:t xml:space="preserve"> </w:t>
      </w:r>
      <w:r w:rsidRPr="00F00C87">
        <w:rPr>
          <w:rFonts w:eastAsia="Calibri"/>
          <w:sz w:val="24"/>
          <w:szCs w:val="24"/>
        </w:rPr>
        <w:t>в установленном порядке.</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rsidR="009F41C3" w:rsidRPr="006666BE"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6666BE">
        <w:rPr>
          <w:sz w:val="24"/>
          <w:szCs w:val="24"/>
        </w:rPr>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rsidR="009F41C3" w:rsidRPr="00150A5E" w:rsidRDefault="009F41C3" w:rsidP="00663ABC">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9F41C3" w:rsidRPr="00EA00DB" w:rsidRDefault="009F41C3" w:rsidP="009F41C3">
      <w:pPr>
        <w:shd w:val="clear" w:color="auto" w:fill="FFFFFF"/>
        <w:ind w:right="29"/>
        <w:rPr>
          <w:b/>
          <w:bCs/>
          <w:spacing w:val="-2"/>
          <w:sz w:val="24"/>
          <w:szCs w:val="24"/>
        </w:rPr>
      </w:pPr>
    </w:p>
    <w:p w:rsidR="009F41C3" w:rsidRPr="004A7BCB" w:rsidRDefault="009F41C3" w:rsidP="00663ABC">
      <w:pPr>
        <w:widowControl w:val="0"/>
        <w:numPr>
          <w:ilvl w:val="1"/>
          <w:numId w:val="31"/>
        </w:numPr>
        <w:shd w:val="clear" w:color="auto" w:fill="FFFFFF"/>
        <w:tabs>
          <w:tab w:val="left" w:pos="1134"/>
        </w:tabs>
        <w:autoSpaceDE w:val="0"/>
        <w:autoSpaceDN w:val="0"/>
        <w:adjustRightInd w:val="0"/>
        <w:spacing w:before="0"/>
        <w:ind w:left="0" w:right="29" w:firstLine="709"/>
        <w:rPr>
          <w:b/>
          <w:bCs/>
          <w:spacing w:val="-2"/>
          <w:sz w:val="24"/>
          <w:szCs w:val="24"/>
        </w:rPr>
      </w:pPr>
      <w:r w:rsidRPr="00722A13">
        <w:rPr>
          <w:b/>
          <w:spacing w:val="-1"/>
          <w:sz w:val="24"/>
          <w:szCs w:val="24"/>
        </w:rPr>
        <w:t xml:space="preserve">ЗАКАЗЧИК </w:t>
      </w:r>
      <w:r w:rsidRPr="004A7BCB">
        <w:rPr>
          <w:b/>
          <w:sz w:val="24"/>
          <w:szCs w:val="24"/>
        </w:rPr>
        <w:t xml:space="preserve">вправе: </w:t>
      </w:r>
    </w:p>
    <w:p w:rsidR="009F41C3" w:rsidRPr="004A7BCB" w:rsidRDefault="009F41C3" w:rsidP="00663ABC">
      <w:pPr>
        <w:widowControl w:val="0"/>
        <w:numPr>
          <w:ilvl w:val="2"/>
          <w:numId w:val="31"/>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rsidR="009F41C3" w:rsidRDefault="009F41C3" w:rsidP="00663ABC">
      <w:pPr>
        <w:widowControl w:val="0"/>
        <w:numPr>
          <w:ilvl w:val="2"/>
          <w:numId w:val="31"/>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rsidR="009F41C3" w:rsidRDefault="009F41C3" w:rsidP="00663ABC">
      <w:pPr>
        <w:widowControl w:val="0"/>
        <w:numPr>
          <w:ilvl w:val="2"/>
          <w:numId w:val="31"/>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 xml:space="preserve">Назначить разумный срок для устранения недостатков, либо выполнение услуг  к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9F41C3" w:rsidRPr="0071223C" w:rsidRDefault="009F41C3" w:rsidP="00663ABC">
      <w:pPr>
        <w:widowControl w:val="0"/>
        <w:numPr>
          <w:ilvl w:val="2"/>
          <w:numId w:val="31"/>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rsidR="009F41C3" w:rsidRPr="0034033E" w:rsidRDefault="009F41C3" w:rsidP="00663ABC">
      <w:pPr>
        <w:widowControl w:val="0"/>
        <w:numPr>
          <w:ilvl w:val="2"/>
          <w:numId w:val="31"/>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rsidR="009F41C3" w:rsidRPr="00251CEF" w:rsidRDefault="009F41C3" w:rsidP="00663ABC">
      <w:pPr>
        <w:widowControl w:val="0"/>
        <w:numPr>
          <w:ilvl w:val="1"/>
          <w:numId w:val="31"/>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rsidR="009F41C3" w:rsidRDefault="009F41C3" w:rsidP="00663ABC">
      <w:pPr>
        <w:widowControl w:val="0"/>
        <w:numPr>
          <w:ilvl w:val="2"/>
          <w:numId w:val="31"/>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rsidR="009F41C3" w:rsidRPr="008800E9" w:rsidRDefault="009F41C3" w:rsidP="00663ABC">
      <w:pPr>
        <w:widowControl w:val="0"/>
        <w:numPr>
          <w:ilvl w:val="2"/>
          <w:numId w:val="31"/>
        </w:numPr>
        <w:autoSpaceDE w:val="0"/>
        <w:autoSpaceDN w:val="0"/>
        <w:adjustRightInd w:val="0"/>
        <w:spacing w:before="0"/>
        <w:ind w:left="0" w:firstLine="709"/>
        <w:rPr>
          <w:bCs/>
          <w:spacing w:val="-2"/>
          <w:sz w:val="24"/>
          <w:szCs w:val="24"/>
        </w:rPr>
      </w:pPr>
      <w:r w:rsidRPr="008800E9">
        <w:rPr>
          <w:bCs/>
          <w:spacing w:val="-2"/>
          <w:sz w:val="24"/>
          <w:szCs w:val="24"/>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9F41C3" w:rsidRPr="00722A13" w:rsidRDefault="009F41C3" w:rsidP="00663ABC">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rsidR="009F41C3" w:rsidRPr="00EA00DB"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rsidR="009F41C3" w:rsidRPr="00251CEF" w:rsidRDefault="009F41C3" w:rsidP="00663ABC">
      <w:pPr>
        <w:widowControl w:val="0"/>
        <w:numPr>
          <w:ilvl w:val="1"/>
          <w:numId w:val="31"/>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rsidR="009F41C3" w:rsidRPr="00612FB4"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w:t>
      </w:r>
      <w:r>
        <w:rPr>
          <w:sz w:val="24"/>
          <w:szCs w:val="24"/>
        </w:rPr>
        <w:t xml:space="preserve"> и Заявкой</w:t>
      </w:r>
      <w:r w:rsidRPr="00264417">
        <w:rPr>
          <w:sz w:val="24"/>
          <w:szCs w:val="24"/>
        </w:rPr>
        <w:t xml:space="preserve">, в соответствии с требованиями ЗАКАЗЧИКА на условиях, </w:t>
      </w:r>
      <w:r>
        <w:rPr>
          <w:sz w:val="24"/>
          <w:szCs w:val="24"/>
        </w:rPr>
        <w:t>наиболее выгодных для ЗАКАЗЧИКА;</w:t>
      </w:r>
    </w:p>
    <w:p w:rsidR="009F41C3"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rsidR="009F41C3" w:rsidRPr="008800E9" w:rsidRDefault="009F41C3" w:rsidP="00663ABC">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lastRenderedPageBreak/>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rsidR="009F41C3" w:rsidRDefault="009F41C3" w:rsidP="00663ABC">
      <w:pPr>
        <w:widowControl w:val="0"/>
        <w:numPr>
          <w:ilvl w:val="2"/>
          <w:numId w:val="31"/>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9F41C3" w:rsidRPr="00DF6824" w:rsidRDefault="009F41C3" w:rsidP="00663ABC">
      <w:pPr>
        <w:widowControl w:val="0"/>
        <w:numPr>
          <w:ilvl w:val="2"/>
          <w:numId w:val="31"/>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9F41C3" w:rsidRPr="00EA00DB" w:rsidRDefault="009F41C3" w:rsidP="009F41C3">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9F41C3" w:rsidRPr="00EA00DB" w:rsidRDefault="009F41C3" w:rsidP="009F41C3">
      <w:pPr>
        <w:shd w:val="clear" w:color="auto" w:fill="FFFFFF"/>
        <w:ind w:right="29" w:firstLine="70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9F41C3" w:rsidRDefault="009F41C3" w:rsidP="00663ABC">
      <w:pPr>
        <w:widowControl w:val="0"/>
        <w:numPr>
          <w:ilvl w:val="2"/>
          <w:numId w:val="31"/>
        </w:numPr>
        <w:shd w:val="clear" w:color="auto" w:fill="FFFFFF"/>
        <w:autoSpaceDE w:val="0"/>
        <w:autoSpaceDN w:val="0"/>
        <w:adjustRightInd w:val="0"/>
        <w:spacing w:before="0"/>
        <w:ind w:left="0" w:right="29" w:firstLine="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9F41C3" w:rsidRPr="00B421FE" w:rsidRDefault="009F41C3" w:rsidP="00663ABC">
      <w:pPr>
        <w:widowControl w:val="0"/>
        <w:numPr>
          <w:ilvl w:val="2"/>
          <w:numId w:val="31"/>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rsidR="009F41C3" w:rsidRPr="00612FB4" w:rsidRDefault="009F41C3" w:rsidP="00663ABC">
      <w:pPr>
        <w:widowControl w:val="0"/>
        <w:numPr>
          <w:ilvl w:val="2"/>
          <w:numId w:val="31"/>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9F41C3" w:rsidRPr="00612FB4" w:rsidRDefault="009F41C3" w:rsidP="00663ABC">
      <w:pPr>
        <w:widowControl w:val="0"/>
        <w:numPr>
          <w:ilvl w:val="2"/>
          <w:numId w:val="31"/>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9F41C3" w:rsidRPr="00EA00DB" w:rsidRDefault="009F41C3" w:rsidP="00663ABC">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9F41C3" w:rsidRPr="00EA00DB" w:rsidRDefault="009F41C3" w:rsidP="00663ABC">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9F41C3" w:rsidRPr="00EA00DB" w:rsidRDefault="009F41C3" w:rsidP="00663ABC">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9F41C3" w:rsidRPr="00EA00DB" w:rsidRDefault="009F41C3" w:rsidP="00663ABC">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9F41C3" w:rsidRPr="0087676F" w:rsidRDefault="009F41C3" w:rsidP="00663ABC">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4" w:name="_Toc395712336"/>
    </w:p>
    <w:p w:rsidR="009F41C3" w:rsidRPr="00EA00DB" w:rsidRDefault="009F41C3" w:rsidP="00663ABC">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4"/>
    <w:p w:rsidR="009F41C3" w:rsidRPr="00EA00DB" w:rsidRDefault="009F41C3" w:rsidP="00663ABC">
      <w:pPr>
        <w:widowControl w:val="0"/>
        <w:numPr>
          <w:ilvl w:val="1"/>
          <w:numId w:val="31"/>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9F41C3" w:rsidRPr="004075D7" w:rsidRDefault="009F41C3" w:rsidP="009F41C3">
      <w:pPr>
        <w:shd w:val="clear" w:color="auto" w:fill="FFFFFF"/>
        <w:ind w:left="284" w:right="29"/>
        <w:rPr>
          <w:b/>
          <w:bCs/>
          <w:spacing w:val="-2"/>
          <w:sz w:val="24"/>
          <w:szCs w:val="24"/>
        </w:rPr>
      </w:pPr>
    </w:p>
    <w:p w:rsidR="009F41C3" w:rsidRPr="007F2A38" w:rsidRDefault="009F41C3" w:rsidP="00663ABC">
      <w:pPr>
        <w:widowControl w:val="0"/>
        <w:numPr>
          <w:ilvl w:val="0"/>
          <w:numId w:val="31"/>
        </w:numPr>
        <w:shd w:val="clear" w:color="auto" w:fill="FFFFFF"/>
        <w:autoSpaceDE w:val="0"/>
        <w:autoSpaceDN w:val="0"/>
        <w:adjustRightInd w:val="0"/>
        <w:spacing w:before="0"/>
        <w:ind w:right="29"/>
        <w:jc w:val="center"/>
        <w:rPr>
          <w:b/>
          <w:bCs/>
          <w:caps/>
          <w:spacing w:val="-2"/>
          <w:sz w:val="24"/>
          <w:szCs w:val="24"/>
        </w:rPr>
      </w:pPr>
      <w:r w:rsidRPr="007F2A38">
        <w:rPr>
          <w:b/>
          <w:caps/>
          <w:spacing w:val="7"/>
          <w:sz w:val="24"/>
          <w:szCs w:val="24"/>
        </w:rPr>
        <w:t>Качество услуг и результат оказания услуг</w:t>
      </w:r>
    </w:p>
    <w:p w:rsidR="009F41C3" w:rsidRDefault="009F41C3" w:rsidP="00663ABC">
      <w:pPr>
        <w:widowControl w:val="0"/>
        <w:numPr>
          <w:ilvl w:val="1"/>
          <w:numId w:val="31"/>
        </w:numPr>
        <w:shd w:val="clear" w:color="auto" w:fill="FFFFFF"/>
        <w:tabs>
          <w:tab w:val="left" w:pos="709"/>
        </w:tabs>
        <w:autoSpaceDE w:val="0"/>
        <w:autoSpaceDN w:val="0"/>
        <w:adjustRightInd w:val="0"/>
        <w:spacing w:before="0"/>
        <w:ind w:left="0" w:right="29" w:firstLine="709"/>
        <w:rPr>
          <w:bCs/>
          <w:spacing w:val="-2"/>
          <w:sz w:val="24"/>
          <w:szCs w:val="24"/>
        </w:rPr>
      </w:pP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rsidR="009F41C3" w:rsidRDefault="009F41C3" w:rsidP="00663ABC">
      <w:pPr>
        <w:widowControl w:val="0"/>
        <w:numPr>
          <w:ilvl w:val="1"/>
          <w:numId w:val="31"/>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rsidR="009F41C3" w:rsidRPr="007F2A38" w:rsidRDefault="009F41C3" w:rsidP="00663ABC">
      <w:pPr>
        <w:widowControl w:val="0"/>
        <w:numPr>
          <w:ilvl w:val="1"/>
          <w:numId w:val="31"/>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rsidR="009F41C3" w:rsidRPr="007F2A38" w:rsidRDefault="009F41C3" w:rsidP="00663ABC">
      <w:pPr>
        <w:widowControl w:val="0"/>
        <w:numPr>
          <w:ilvl w:val="1"/>
          <w:numId w:val="31"/>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w:t>
      </w:r>
      <w:r w:rsidRPr="007F2A38">
        <w:rPr>
          <w:bCs/>
          <w:spacing w:val="-2"/>
          <w:sz w:val="24"/>
          <w:szCs w:val="24"/>
        </w:rPr>
        <w:lastRenderedPageBreak/>
        <w:t xml:space="preserve">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rsidR="009F41C3" w:rsidRPr="007F2A38" w:rsidRDefault="009F41C3" w:rsidP="00663ABC">
      <w:pPr>
        <w:widowControl w:val="0"/>
        <w:numPr>
          <w:ilvl w:val="1"/>
          <w:numId w:val="31"/>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rsidR="009F41C3" w:rsidRPr="007F2A38" w:rsidRDefault="009F41C3" w:rsidP="009F41C3">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rsidR="009F41C3" w:rsidRPr="007F2A38" w:rsidRDefault="009F41C3" w:rsidP="009F41C3">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rsidR="009F41C3" w:rsidRDefault="009F41C3" w:rsidP="009F41C3">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rsidR="009F41C3" w:rsidRPr="00C9529A" w:rsidRDefault="009F41C3" w:rsidP="009F41C3">
      <w:pPr>
        <w:shd w:val="clear" w:color="auto" w:fill="FFFFFF"/>
        <w:ind w:right="29" w:firstLine="709"/>
        <w:rPr>
          <w:bCs/>
          <w:spacing w:val="-2"/>
          <w:sz w:val="24"/>
          <w:szCs w:val="24"/>
        </w:rPr>
      </w:pPr>
      <w:r w:rsidRPr="00C9529A">
        <w:rPr>
          <w:b/>
          <w:bCs/>
          <w:spacing w:val="-2"/>
          <w:sz w:val="24"/>
          <w:szCs w:val="24"/>
        </w:rPr>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rsidR="009F41C3" w:rsidRPr="00C9529A" w:rsidRDefault="009F41C3" w:rsidP="009F41C3">
      <w:pPr>
        <w:shd w:val="clear" w:color="auto" w:fill="FFFFFF"/>
        <w:ind w:right="29" w:firstLine="709"/>
        <w:rPr>
          <w:bCs/>
          <w:spacing w:val="-2"/>
          <w:sz w:val="24"/>
          <w:szCs w:val="24"/>
        </w:rPr>
      </w:pPr>
      <w:r w:rsidRPr="00C9529A">
        <w:rPr>
          <w:bCs/>
          <w:spacing w:val="-2"/>
          <w:sz w:val="24"/>
          <w:szCs w:val="24"/>
        </w:rPr>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rsidR="009F41C3" w:rsidRPr="00C9529A" w:rsidRDefault="009F41C3" w:rsidP="009F41C3">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rsidR="009F41C3" w:rsidRPr="00C9529A" w:rsidRDefault="009F41C3" w:rsidP="009F41C3">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rsidR="009F41C3" w:rsidRDefault="009F41C3" w:rsidP="009F41C3">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9F41C3" w:rsidRPr="007F2A38" w:rsidRDefault="009F41C3" w:rsidP="009F41C3">
      <w:pPr>
        <w:shd w:val="clear" w:color="auto" w:fill="FFFFFF"/>
        <w:ind w:right="29" w:firstLine="709"/>
        <w:rPr>
          <w:bCs/>
          <w:spacing w:val="-2"/>
          <w:sz w:val="24"/>
          <w:szCs w:val="24"/>
        </w:rPr>
      </w:pPr>
    </w:p>
    <w:p w:rsidR="009F41C3" w:rsidRPr="004075D7" w:rsidRDefault="009F41C3" w:rsidP="00663ABC">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rsidR="009F41C3" w:rsidRDefault="009F41C3" w:rsidP="009F41C3">
      <w:pPr>
        <w:shd w:val="clear" w:color="auto" w:fill="FFFFFF"/>
        <w:ind w:right="29"/>
        <w:rPr>
          <w:b/>
          <w:bCs/>
          <w:spacing w:val="-2"/>
          <w:sz w:val="24"/>
          <w:szCs w:val="24"/>
        </w:rPr>
      </w:pP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9F41C3" w:rsidRPr="00EE2409"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9F41C3" w:rsidRPr="00EA00DB" w:rsidRDefault="009F41C3" w:rsidP="009F41C3">
      <w:pPr>
        <w:spacing w:line="276" w:lineRule="auto"/>
        <w:ind w:firstLine="709"/>
        <w:rPr>
          <w:sz w:val="24"/>
          <w:szCs w:val="24"/>
        </w:rPr>
      </w:pPr>
      <w:r w:rsidRPr="00EA00DB">
        <w:rPr>
          <w:sz w:val="24"/>
          <w:szCs w:val="24"/>
        </w:rPr>
        <w:lastRenderedPageBreak/>
        <w:t>- безвозмездного устранения недостатков в разумный срок;</w:t>
      </w:r>
    </w:p>
    <w:p w:rsidR="009F41C3" w:rsidRPr="00EA00DB" w:rsidRDefault="009F41C3" w:rsidP="009F41C3">
      <w:pPr>
        <w:spacing w:line="276" w:lineRule="auto"/>
        <w:ind w:firstLine="709"/>
        <w:rPr>
          <w:sz w:val="24"/>
          <w:szCs w:val="24"/>
        </w:rPr>
      </w:pPr>
      <w:r w:rsidRPr="00EA00DB">
        <w:rPr>
          <w:sz w:val="24"/>
          <w:szCs w:val="24"/>
        </w:rPr>
        <w:t>- соразмерного уменьшения установленной за работу цены.</w:t>
      </w:r>
    </w:p>
    <w:p w:rsidR="009F41C3" w:rsidRPr="00386E88"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rsidR="009F41C3" w:rsidRPr="004075D7"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386E88">
        <w:rPr>
          <w:sz w:val="24"/>
          <w:szCs w:val="24"/>
        </w:rPr>
        <w:t>За нарушение срока оказания услуг</w:t>
      </w:r>
      <w:r>
        <w:rPr>
          <w:sz w:val="24"/>
          <w:szCs w:val="24"/>
        </w:rPr>
        <w:t>, согласованного в Заявке,</w:t>
      </w:r>
      <w:r w:rsidRPr="00386E88">
        <w:rPr>
          <w:sz w:val="24"/>
          <w:szCs w:val="24"/>
        </w:rPr>
        <w:t xml:space="preserve">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w:t>
      </w:r>
      <w:r w:rsidRPr="004075D7">
        <w:rPr>
          <w:sz w:val="24"/>
          <w:szCs w:val="24"/>
        </w:rPr>
        <w:t xml:space="preserve"> размера </w:t>
      </w:r>
      <w:r>
        <w:rPr>
          <w:sz w:val="24"/>
          <w:szCs w:val="24"/>
        </w:rPr>
        <w:t>ключевой ставки</w:t>
      </w:r>
      <w:r w:rsidRPr="004075D7">
        <w:rPr>
          <w:sz w:val="24"/>
          <w:szCs w:val="24"/>
        </w:rPr>
        <w:t xml:space="preserve">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rsidR="009F41C3" w:rsidRPr="00D95037"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9F41C3"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rsidR="009F41C3" w:rsidRPr="00EA00DB" w:rsidRDefault="009F41C3" w:rsidP="009F41C3">
      <w:pPr>
        <w:shd w:val="clear" w:color="auto" w:fill="FFFFFF"/>
        <w:ind w:right="29" w:firstLine="709"/>
        <w:rPr>
          <w:b/>
          <w:bCs/>
          <w:spacing w:val="-2"/>
          <w:sz w:val="24"/>
          <w:szCs w:val="24"/>
        </w:rPr>
      </w:pPr>
    </w:p>
    <w:p w:rsidR="009F41C3" w:rsidRPr="00150A5E" w:rsidRDefault="009F41C3" w:rsidP="00663ABC">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9F41C3" w:rsidRPr="00EA00DB" w:rsidRDefault="009F41C3" w:rsidP="009F41C3">
      <w:pPr>
        <w:shd w:val="clear" w:color="auto" w:fill="FFFFFF"/>
        <w:ind w:left="720" w:right="29"/>
        <w:rPr>
          <w:b/>
          <w:bCs/>
          <w:spacing w:val="-2"/>
          <w:sz w:val="24"/>
          <w:szCs w:val="24"/>
        </w:rPr>
      </w:pPr>
    </w:p>
    <w:p w:rsidR="009F41C3" w:rsidRPr="00EA00DB" w:rsidRDefault="009F41C3" w:rsidP="00663ABC">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9F41C3" w:rsidRPr="00EA00DB" w:rsidRDefault="009F41C3" w:rsidP="00663ABC">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9F41C3" w:rsidRPr="00EA00DB" w:rsidRDefault="009F41C3" w:rsidP="009F41C3">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9F41C3" w:rsidRPr="00EA00DB" w:rsidRDefault="009F41C3" w:rsidP="009F41C3">
      <w:pPr>
        <w:shd w:val="clear" w:color="auto" w:fill="FFFFFF"/>
        <w:tabs>
          <w:tab w:val="left" w:pos="0"/>
          <w:tab w:val="left" w:pos="1276"/>
        </w:tabs>
        <w:ind w:right="29" w:firstLine="70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9F41C3" w:rsidRPr="00EA00DB" w:rsidRDefault="009F41C3" w:rsidP="00663ABC">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w:t>
      </w:r>
      <w:r w:rsidRPr="00EA00DB">
        <w:rPr>
          <w:spacing w:val="4"/>
          <w:sz w:val="24"/>
          <w:szCs w:val="24"/>
        </w:rPr>
        <w:lastRenderedPageBreak/>
        <w:t xml:space="preserve">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9F41C3" w:rsidRPr="00EA00DB" w:rsidRDefault="009F41C3" w:rsidP="00663ABC">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9F41C3" w:rsidRPr="00EA00DB" w:rsidRDefault="009F41C3" w:rsidP="00663ABC">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9F41C3" w:rsidRPr="00EA00DB" w:rsidRDefault="009F41C3" w:rsidP="009F41C3">
      <w:pPr>
        <w:shd w:val="clear" w:color="auto" w:fill="FFFFFF"/>
        <w:ind w:left="284" w:right="29"/>
        <w:rPr>
          <w:b/>
          <w:bCs/>
          <w:spacing w:val="-2"/>
          <w:sz w:val="24"/>
          <w:szCs w:val="24"/>
        </w:rPr>
      </w:pPr>
    </w:p>
    <w:p w:rsidR="009F41C3" w:rsidRPr="00150A5E" w:rsidRDefault="009F41C3" w:rsidP="00663ABC">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9F41C3" w:rsidRPr="00EA00DB" w:rsidRDefault="009F41C3" w:rsidP="009F41C3">
      <w:pPr>
        <w:shd w:val="clear" w:color="auto" w:fill="FFFFFF"/>
        <w:ind w:left="720" w:right="29"/>
        <w:rPr>
          <w:b/>
          <w:bCs/>
          <w:spacing w:val="-2"/>
          <w:sz w:val="24"/>
          <w:szCs w:val="24"/>
        </w:rPr>
      </w:pPr>
    </w:p>
    <w:p w:rsidR="009F41C3" w:rsidRPr="00EA00DB" w:rsidRDefault="009F41C3" w:rsidP="00663ABC">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r w:rsidR="00A775E2">
        <w:rPr>
          <w:sz w:val="24"/>
          <w:szCs w:val="24"/>
        </w:rPr>
        <w:t xml:space="preserve"> Вся переписка в том числе</w:t>
      </w:r>
      <w:r w:rsidR="00B427A0">
        <w:rPr>
          <w:sz w:val="24"/>
          <w:szCs w:val="24"/>
        </w:rPr>
        <w:t xml:space="preserve"> претензионная производится по средствам электронной почты на электронные адреса, указанные в разделе 13 настоящего договора.</w:t>
      </w:r>
    </w:p>
    <w:p w:rsidR="009F41C3" w:rsidRPr="00EA00DB" w:rsidRDefault="009F41C3" w:rsidP="00663ABC">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9F41C3" w:rsidRPr="00EA00DB" w:rsidRDefault="009F41C3" w:rsidP="00663ABC">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rsidR="009F41C3" w:rsidRPr="00EA00DB" w:rsidRDefault="009F41C3" w:rsidP="009F41C3">
      <w:pPr>
        <w:shd w:val="clear" w:color="auto" w:fill="FFFFFF"/>
        <w:ind w:left="284" w:right="29"/>
        <w:rPr>
          <w:b/>
          <w:bCs/>
          <w:spacing w:val="-2"/>
          <w:sz w:val="24"/>
          <w:szCs w:val="24"/>
        </w:rPr>
      </w:pPr>
    </w:p>
    <w:p w:rsidR="009F41C3" w:rsidRPr="00150A5E" w:rsidRDefault="009F41C3" w:rsidP="00663ABC">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9F41C3" w:rsidRPr="00EA00DB" w:rsidRDefault="009F41C3" w:rsidP="009F41C3">
      <w:pPr>
        <w:shd w:val="clear" w:color="auto" w:fill="FFFFFF"/>
        <w:ind w:left="720" w:right="29"/>
        <w:rPr>
          <w:b/>
          <w:bCs/>
          <w:spacing w:val="-2"/>
          <w:sz w:val="24"/>
          <w:szCs w:val="24"/>
        </w:rPr>
      </w:pP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9F41C3" w:rsidRPr="00EA00DB" w:rsidRDefault="009F41C3" w:rsidP="00663ABC">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9F41C3" w:rsidRPr="00EA00DB" w:rsidRDefault="009F41C3" w:rsidP="009F41C3">
      <w:pPr>
        <w:shd w:val="clear" w:color="auto" w:fill="FFFFFF"/>
        <w:ind w:left="284" w:right="29"/>
        <w:rPr>
          <w:b/>
          <w:bCs/>
          <w:spacing w:val="-2"/>
          <w:sz w:val="24"/>
          <w:szCs w:val="24"/>
        </w:rPr>
      </w:pPr>
    </w:p>
    <w:p w:rsidR="009F41C3" w:rsidRPr="00150A5E" w:rsidRDefault="009F41C3" w:rsidP="00663ABC">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9F41C3" w:rsidRPr="00EA00DB" w:rsidRDefault="009F41C3" w:rsidP="009F41C3">
      <w:pPr>
        <w:shd w:val="clear" w:color="auto" w:fill="FFFFFF"/>
        <w:ind w:left="720" w:right="29"/>
        <w:rPr>
          <w:b/>
          <w:bCs/>
          <w:spacing w:val="-2"/>
          <w:sz w:val="24"/>
          <w:szCs w:val="24"/>
        </w:rPr>
      </w:pP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rsidR="009F41C3" w:rsidRPr="00EA00DB" w:rsidRDefault="009F41C3" w:rsidP="009F41C3">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9F41C3" w:rsidRPr="00EA00DB" w:rsidRDefault="009F41C3" w:rsidP="009F41C3">
      <w:pPr>
        <w:shd w:val="clear" w:color="auto" w:fill="FFFFFF"/>
        <w:tabs>
          <w:tab w:val="left" w:pos="1276"/>
        </w:tabs>
        <w:ind w:right="29" w:firstLine="70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9F41C3" w:rsidRDefault="009F41C3" w:rsidP="009F41C3">
      <w:pPr>
        <w:shd w:val="clear" w:color="auto" w:fill="FFFFFF"/>
        <w:tabs>
          <w:tab w:val="left" w:pos="1276"/>
        </w:tabs>
        <w:ind w:right="29" w:firstLine="709"/>
        <w:rPr>
          <w:sz w:val="24"/>
          <w:szCs w:val="24"/>
        </w:rPr>
      </w:pPr>
      <w:r w:rsidRPr="00EA00DB">
        <w:rPr>
          <w:sz w:val="24"/>
          <w:szCs w:val="24"/>
        </w:rPr>
        <w:t>- располагают необходимыми полномочиями для заключения настоящего договора.</w:t>
      </w: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ИСПОЛНИТЕЛЬ не вправе передавать свои права и обязанности по настоящему </w:t>
      </w:r>
      <w:r w:rsidRPr="00EA00DB">
        <w:rPr>
          <w:sz w:val="24"/>
          <w:szCs w:val="24"/>
        </w:rPr>
        <w:lastRenderedPageBreak/>
        <w:t>Договору, в том числе права по взысканию денежных долгов с ЗАКАЗЧИКА, третьим лицам без письменного согласия ЗАКАЗЧИКА.</w:t>
      </w: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9F41C3" w:rsidRPr="00EA00DB"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9F41C3" w:rsidRPr="009240AF"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9F41C3" w:rsidRPr="009240AF"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9F41C3" w:rsidRPr="009240AF" w:rsidRDefault="009F41C3" w:rsidP="00663ABC">
      <w:pPr>
        <w:widowControl w:val="0"/>
        <w:numPr>
          <w:ilvl w:val="1"/>
          <w:numId w:val="30"/>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rsidR="009F41C3" w:rsidRPr="009240AF" w:rsidRDefault="009F41C3" w:rsidP="009F41C3">
      <w:pPr>
        <w:shd w:val="clear" w:color="auto" w:fill="FFFFFF"/>
        <w:tabs>
          <w:tab w:val="left" w:pos="1276"/>
        </w:tabs>
        <w:ind w:right="29" w:firstLine="709"/>
        <w:rPr>
          <w:bCs/>
          <w:spacing w:val="-2"/>
          <w:sz w:val="24"/>
          <w:szCs w:val="24"/>
        </w:rPr>
      </w:pPr>
      <w:r w:rsidRPr="009240AF">
        <w:rPr>
          <w:bCs/>
          <w:spacing w:val="-2"/>
          <w:sz w:val="24"/>
          <w:szCs w:val="24"/>
        </w:rPr>
        <w:t>- поступили адресату, но по обстоятельствам, зависящим от него, не были вручены или адресат не ознакомился с ними;</w:t>
      </w:r>
    </w:p>
    <w:p w:rsidR="009F41C3" w:rsidRDefault="009F41C3" w:rsidP="009F41C3">
      <w:pPr>
        <w:shd w:val="clear" w:color="auto" w:fill="FFFFFF"/>
        <w:tabs>
          <w:tab w:val="left" w:pos="1276"/>
        </w:tabs>
        <w:ind w:right="29" w:firstLine="709"/>
        <w:rPr>
          <w:bCs/>
          <w:spacing w:val="-2"/>
          <w:sz w:val="24"/>
          <w:szCs w:val="24"/>
        </w:rPr>
      </w:pPr>
      <w:r w:rsidRPr="009240AF">
        <w:rPr>
          <w:bCs/>
          <w:spacing w:val="-2"/>
          <w:sz w:val="24"/>
          <w:szCs w:val="24"/>
        </w:rPr>
        <w:t>- доставлены по адресу, указанному в ЕГРЮЛ или названному самим адресатом, даже если о</w:t>
      </w:r>
      <w:r w:rsidR="00B427A0">
        <w:rPr>
          <w:bCs/>
          <w:spacing w:val="-2"/>
          <w:sz w:val="24"/>
          <w:szCs w:val="24"/>
        </w:rPr>
        <w:t>н не находится по такому адресу;</w:t>
      </w:r>
    </w:p>
    <w:p w:rsidR="00B427A0" w:rsidRPr="009240AF" w:rsidRDefault="00B427A0" w:rsidP="009F41C3">
      <w:pPr>
        <w:shd w:val="clear" w:color="auto" w:fill="FFFFFF"/>
        <w:tabs>
          <w:tab w:val="left" w:pos="1276"/>
        </w:tabs>
        <w:ind w:right="29" w:firstLine="709"/>
        <w:rPr>
          <w:bCs/>
          <w:spacing w:val="-2"/>
          <w:sz w:val="24"/>
          <w:szCs w:val="24"/>
        </w:rPr>
      </w:pPr>
      <w:r>
        <w:rPr>
          <w:bCs/>
          <w:spacing w:val="-2"/>
          <w:sz w:val="24"/>
          <w:szCs w:val="24"/>
        </w:rPr>
        <w:t xml:space="preserve">- </w:t>
      </w:r>
      <w:r w:rsidR="00001FA8">
        <w:rPr>
          <w:bCs/>
          <w:spacing w:val="-2"/>
          <w:sz w:val="24"/>
          <w:szCs w:val="24"/>
        </w:rPr>
        <w:t>если они направлены по средствам электронной связи с уведомлением о прочтении по адресу,</w:t>
      </w:r>
      <w:r>
        <w:rPr>
          <w:bCs/>
          <w:spacing w:val="-2"/>
          <w:sz w:val="24"/>
          <w:szCs w:val="24"/>
        </w:rPr>
        <w:t xml:space="preserve"> указанн</w:t>
      </w:r>
      <w:r w:rsidR="00001FA8">
        <w:rPr>
          <w:bCs/>
          <w:spacing w:val="-2"/>
          <w:sz w:val="24"/>
          <w:szCs w:val="24"/>
        </w:rPr>
        <w:t>ому</w:t>
      </w:r>
      <w:r>
        <w:rPr>
          <w:bCs/>
          <w:spacing w:val="-2"/>
          <w:sz w:val="24"/>
          <w:szCs w:val="24"/>
        </w:rPr>
        <w:t xml:space="preserve"> в разделе 13 настоящего договора.</w:t>
      </w:r>
    </w:p>
    <w:p w:rsidR="009F41C3" w:rsidRPr="00EA00DB" w:rsidRDefault="009F41C3" w:rsidP="009F41C3">
      <w:pPr>
        <w:shd w:val="clear" w:color="auto" w:fill="FFFFFF"/>
        <w:ind w:left="284" w:right="29"/>
        <w:rPr>
          <w:b/>
          <w:bCs/>
          <w:spacing w:val="-2"/>
          <w:sz w:val="24"/>
          <w:szCs w:val="24"/>
        </w:rPr>
      </w:pPr>
    </w:p>
    <w:p w:rsidR="009F41C3" w:rsidRPr="00150A5E" w:rsidRDefault="009F41C3" w:rsidP="00663ABC">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9F41C3" w:rsidRPr="00EA00DB" w:rsidRDefault="009F41C3" w:rsidP="009F41C3">
      <w:pPr>
        <w:shd w:val="clear" w:color="auto" w:fill="FFFFFF"/>
        <w:ind w:left="720" w:right="29"/>
        <w:rPr>
          <w:b/>
          <w:bCs/>
          <w:spacing w:val="-2"/>
          <w:sz w:val="24"/>
          <w:szCs w:val="24"/>
        </w:rPr>
      </w:pPr>
    </w:p>
    <w:p w:rsidR="009F41C3" w:rsidRPr="00EA00DB" w:rsidRDefault="009F41C3" w:rsidP="00663ABC">
      <w:pPr>
        <w:widowControl w:val="0"/>
        <w:numPr>
          <w:ilvl w:val="1"/>
          <w:numId w:val="30"/>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9F41C3" w:rsidRPr="004C55E9" w:rsidRDefault="009F41C3" w:rsidP="00663ABC">
      <w:pPr>
        <w:widowControl w:val="0"/>
        <w:numPr>
          <w:ilvl w:val="1"/>
          <w:numId w:val="30"/>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2 - «</w:t>
      </w:r>
      <w:r>
        <w:rPr>
          <w:sz w:val="24"/>
          <w:szCs w:val="24"/>
        </w:rPr>
        <w:t>Прейскурант</w:t>
      </w:r>
      <w:r w:rsidRPr="00EA00DB">
        <w:rPr>
          <w:sz w:val="24"/>
          <w:szCs w:val="24"/>
        </w:rPr>
        <w:t>».</w:t>
      </w:r>
    </w:p>
    <w:p w:rsidR="009F41C3" w:rsidRPr="00EA00DB" w:rsidRDefault="009F41C3" w:rsidP="009F41C3">
      <w:pPr>
        <w:shd w:val="clear" w:color="auto" w:fill="FFFFFF"/>
        <w:ind w:left="284" w:right="29"/>
        <w:rPr>
          <w:bCs/>
          <w:spacing w:val="-2"/>
          <w:sz w:val="24"/>
          <w:szCs w:val="24"/>
        </w:rPr>
      </w:pPr>
    </w:p>
    <w:p w:rsidR="009F41C3" w:rsidRPr="00150A5E" w:rsidRDefault="009F41C3" w:rsidP="00663ABC">
      <w:pPr>
        <w:widowControl w:val="0"/>
        <w:numPr>
          <w:ilvl w:val="0"/>
          <w:numId w:val="30"/>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9F41C3" w:rsidRPr="0070777F" w:rsidRDefault="009F41C3" w:rsidP="009F41C3">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9F41C3" w:rsidRPr="0070777F" w:rsidTr="009F41C3">
        <w:tc>
          <w:tcPr>
            <w:tcW w:w="6087" w:type="dxa"/>
            <w:gridSpan w:val="2"/>
            <w:shd w:val="clear" w:color="auto" w:fill="auto"/>
          </w:tcPr>
          <w:p w:rsidR="009F41C3" w:rsidRPr="0070777F" w:rsidRDefault="009F41C3" w:rsidP="009F41C3">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9F41C3" w:rsidRPr="0070777F" w:rsidRDefault="009F41C3" w:rsidP="009F41C3">
            <w:pPr>
              <w:shd w:val="clear" w:color="auto" w:fill="FFFFFF"/>
              <w:spacing w:line="252" w:lineRule="exact"/>
              <w:ind w:left="2"/>
              <w:rPr>
                <w:b/>
                <w:bCs/>
                <w:color w:val="252525"/>
                <w:spacing w:val="-7"/>
                <w:sz w:val="24"/>
                <w:szCs w:val="24"/>
              </w:rPr>
            </w:pPr>
          </w:p>
          <w:p w:rsidR="009F41C3" w:rsidRPr="004B3B2A" w:rsidRDefault="009F41C3" w:rsidP="009F41C3">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9F41C3" w:rsidRPr="004B3B2A" w:rsidRDefault="009F41C3" w:rsidP="009F41C3">
            <w:pPr>
              <w:overflowPunct w:val="0"/>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9F41C3" w:rsidRPr="004B3B2A" w:rsidRDefault="009F41C3" w:rsidP="009F41C3">
            <w:pPr>
              <w:overflowPunct w:val="0"/>
              <w:textAlignment w:val="baseline"/>
              <w:rPr>
                <w:sz w:val="24"/>
                <w:szCs w:val="24"/>
              </w:rPr>
            </w:pPr>
            <w:r>
              <w:rPr>
                <w:sz w:val="24"/>
                <w:szCs w:val="24"/>
              </w:rPr>
              <w:t>Телефон / Факс: 841136-4-45-2</w:t>
            </w:r>
            <w:r w:rsidRPr="004B3B2A">
              <w:rPr>
                <w:sz w:val="24"/>
                <w:szCs w:val="24"/>
              </w:rPr>
              <w:t>7</w:t>
            </w:r>
          </w:p>
          <w:p w:rsidR="009F41C3" w:rsidRPr="004B3B2A" w:rsidRDefault="009F41C3" w:rsidP="009F41C3">
            <w:pPr>
              <w:overflowPunct w:val="0"/>
              <w:textAlignment w:val="baseline"/>
              <w:rPr>
                <w:sz w:val="24"/>
                <w:szCs w:val="24"/>
              </w:rPr>
            </w:pPr>
            <w:r w:rsidRPr="004B3B2A">
              <w:rPr>
                <w:sz w:val="24"/>
                <w:szCs w:val="24"/>
              </w:rPr>
              <w:t>Расчетный счет № 40703810476030000071</w:t>
            </w:r>
          </w:p>
          <w:p w:rsidR="009F41C3" w:rsidRPr="007C027F" w:rsidRDefault="009F41C3" w:rsidP="009F41C3">
            <w:pPr>
              <w:overflowPunct w:val="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9F41C3" w:rsidRPr="004B3B2A" w:rsidRDefault="009F41C3" w:rsidP="009F41C3">
            <w:pPr>
              <w:overflowPunct w:val="0"/>
              <w:textAlignment w:val="baseline"/>
              <w:rPr>
                <w:sz w:val="24"/>
                <w:szCs w:val="24"/>
              </w:rPr>
            </w:pPr>
            <w:r w:rsidRPr="004B3B2A">
              <w:rPr>
                <w:sz w:val="24"/>
                <w:szCs w:val="24"/>
              </w:rPr>
              <w:lastRenderedPageBreak/>
              <w:t>кор/счет 30101810400000000609</w:t>
            </w:r>
          </w:p>
          <w:p w:rsidR="009F41C3" w:rsidRPr="004B3B2A" w:rsidRDefault="009F41C3" w:rsidP="009F41C3">
            <w:pPr>
              <w:overflowPunct w:val="0"/>
              <w:textAlignment w:val="baseline"/>
              <w:rPr>
                <w:sz w:val="24"/>
                <w:szCs w:val="24"/>
              </w:rPr>
            </w:pPr>
            <w:r w:rsidRPr="004B3B2A">
              <w:rPr>
                <w:sz w:val="24"/>
                <w:szCs w:val="24"/>
              </w:rPr>
              <w:t>БИК  049805609, ИНН 1433025906</w:t>
            </w:r>
          </w:p>
          <w:p w:rsidR="009F41C3" w:rsidRPr="004B3B2A" w:rsidRDefault="009F41C3" w:rsidP="009F41C3">
            <w:pPr>
              <w:overflowPunct w:val="0"/>
              <w:textAlignment w:val="baseline"/>
              <w:rPr>
                <w:sz w:val="24"/>
                <w:szCs w:val="24"/>
              </w:rPr>
            </w:pPr>
            <w:r w:rsidRPr="004B3B2A">
              <w:rPr>
                <w:sz w:val="24"/>
                <w:szCs w:val="24"/>
              </w:rPr>
              <w:t>КПП 143301001</w:t>
            </w:r>
          </w:p>
          <w:p w:rsidR="009F41C3" w:rsidRPr="00001FA8" w:rsidRDefault="00001FA8" w:rsidP="00001FA8">
            <w:pPr>
              <w:rPr>
                <w:b/>
                <w:bCs/>
                <w:color w:val="252525"/>
                <w:spacing w:val="-1"/>
                <w:sz w:val="24"/>
                <w:szCs w:val="24"/>
              </w:rPr>
            </w:pPr>
            <w:r>
              <w:rPr>
                <w:sz w:val="24"/>
                <w:szCs w:val="24"/>
              </w:rPr>
              <w:t xml:space="preserve">Для доставки юридически значимых сообщений </w:t>
            </w:r>
            <w:r>
              <w:rPr>
                <w:sz w:val="24"/>
                <w:szCs w:val="24"/>
                <w:lang w:val="en-US"/>
              </w:rPr>
              <w:t>e</w:t>
            </w:r>
            <w:r w:rsidRPr="009F41C3">
              <w:rPr>
                <w:sz w:val="24"/>
                <w:szCs w:val="24"/>
              </w:rPr>
              <w:t>-</w:t>
            </w:r>
            <w:r>
              <w:rPr>
                <w:sz w:val="24"/>
                <w:szCs w:val="24"/>
                <w:lang w:val="en-US"/>
              </w:rPr>
              <w:t>mail</w:t>
            </w:r>
            <w:r w:rsidRPr="009F41C3">
              <w:rPr>
                <w:sz w:val="24"/>
                <w:szCs w:val="24"/>
              </w:rPr>
              <w:t>:</w:t>
            </w:r>
            <w:r w:rsidR="00A775E2" w:rsidRPr="00001FA8">
              <w:rPr>
                <w:sz w:val="24"/>
                <w:szCs w:val="24"/>
              </w:rPr>
              <w:t xml:space="preserve"> </w:t>
            </w:r>
            <w:r w:rsidR="00A775E2" w:rsidRPr="0014220A">
              <w:rPr>
                <w:sz w:val="23"/>
                <w:szCs w:val="23"/>
                <w:lang w:val="en-US"/>
              </w:rPr>
              <w:t>almazik</w:t>
            </w:r>
            <w:r w:rsidR="00A775E2" w:rsidRPr="00001FA8">
              <w:rPr>
                <w:sz w:val="23"/>
                <w:szCs w:val="23"/>
              </w:rPr>
              <w:t>@</w:t>
            </w:r>
            <w:r w:rsidR="00A775E2" w:rsidRPr="0014220A">
              <w:rPr>
                <w:sz w:val="23"/>
                <w:szCs w:val="23"/>
                <w:lang w:val="en-US"/>
              </w:rPr>
              <w:t>anodo</w:t>
            </w:r>
            <w:r w:rsidR="00A775E2" w:rsidRPr="00001FA8">
              <w:rPr>
                <w:sz w:val="23"/>
                <w:szCs w:val="23"/>
              </w:rPr>
              <w:t>.</w:t>
            </w:r>
            <w:r w:rsidR="00A775E2" w:rsidRPr="0014220A">
              <w:rPr>
                <w:sz w:val="23"/>
                <w:szCs w:val="23"/>
                <w:lang w:val="en-US"/>
              </w:rPr>
              <w:t>ru</w:t>
            </w:r>
          </w:p>
        </w:tc>
        <w:tc>
          <w:tcPr>
            <w:tcW w:w="4403" w:type="dxa"/>
            <w:shd w:val="clear" w:color="auto" w:fill="auto"/>
          </w:tcPr>
          <w:p w:rsidR="009F41C3" w:rsidRPr="0070777F" w:rsidRDefault="009F41C3" w:rsidP="009F41C3">
            <w:pPr>
              <w:shd w:val="clear" w:color="auto" w:fill="FFFFFF"/>
              <w:rPr>
                <w:b/>
                <w:bCs/>
                <w:color w:val="252525"/>
                <w:spacing w:val="-7"/>
                <w:sz w:val="24"/>
                <w:szCs w:val="24"/>
              </w:rPr>
            </w:pPr>
            <w:r w:rsidRPr="0070777F">
              <w:rPr>
                <w:b/>
                <w:bCs/>
                <w:color w:val="252525"/>
                <w:spacing w:val="-7"/>
                <w:sz w:val="24"/>
                <w:szCs w:val="24"/>
              </w:rPr>
              <w:lastRenderedPageBreak/>
              <w:t>ИСПОЛНИТЕЛЬ:</w:t>
            </w:r>
          </w:p>
          <w:p w:rsidR="009F41C3" w:rsidRPr="0070777F" w:rsidRDefault="009F41C3" w:rsidP="009F41C3">
            <w:pPr>
              <w:shd w:val="clear" w:color="auto" w:fill="FFFFFF"/>
              <w:rPr>
                <w:b/>
                <w:bCs/>
                <w:color w:val="252525"/>
                <w:spacing w:val="-7"/>
                <w:sz w:val="24"/>
                <w:szCs w:val="24"/>
              </w:rPr>
            </w:pPr>
          </w:p>
          <w:p w:rsidR="009F41C3" w:rsidRPr="0070777F" w:rsidRDefault="009F41C3" w:rsidP="009F41C3">
            <w:pPr>
              <w:rPr>
                <w:bCs/>
                <w:spacing w:val="-7"/>
                <w:sz w:val="24"/>
                <w:szCs w:val="24"/>
              </w:rPr>
            </w:pPr>
            <w:r w:rsidRPr="0070777F">
              <w:rPr>
                <w:bCs/>
                <w:spacing w:val="-7"/>
                <w:sz w:val="24"/>
                <w:szCs w:val="24"/>
              </w:rPr>
              <w:t>___________________________________</w:t>
            </w:r>
          </w:p>
          <w:p w:rsidR="009F41C3" w:rsidRPr="0070777F" w:rsidRDefault="009F41C3" w:rsidP="009F41C3">
            <w:pPr>
              <w:rPr>
                <w:b/>
                <w:bCs/>
                <w:color w:val="252525"/>
                <w:spacing w:val="-1"/>
                <w:sz w:val="24"/>
                <w:szCs w:val="24"/>
              </w:rPr>
            </w:pPr>
            <w:r w:rsidRPr="0070777F">
              <w:rPr>
                <w:b/>
                <w:bCs/>
                <w:color w:val="252525"/>
                <w:spacing w:val="-1"/>
                <w:sz w:val="24"/>
                <w:szCs w:val="24"/>
              </w:rPr>
              <w:t>_________________________________</w:t>
            </w:r>
          </w:p>
          <w:p w:rsidR="009F41C3" w:rsidRPr="0070777F" w:rsidRDefault="009F41C3" w:rsidP="009F41C3">
            <w:pPr>
              <w:rPr>
                <w:b/>
                <w:bCs/>
                <w:color w:val="252525"/>
                <w:spacing w:val="-1"/>
                <w:sz w:val="24"/>
                <w:szCs w:val="24"/>
              </w:rPr>
            </w:pPr>
            <w:r w:rsidRPr="005D4AC0">
              <w:rPr>
                <w:bCs/>
                <w:color w:val="252525"/>
                <w:spacing w:val="-1"/>
                <w:sz w:val="24"/>
                <w:szCs w:val="24"/>
              </w:rPr>
              <w:t>Юридический адрес</w:t>
            </w:r>
            <w:r>
              <w:rPr>
                <w:b/>
                <w:bCs/>
                <w:color w:val="252525"/>
                <w:spacing w:val="-1"/>
                <w:sz w:val="24"/>
                <w:szCs w:val="24"/>
              </w:rPr>
              <w:t>:</w:t>
            </w:r>
            <w:r w:rsidRPr="0070777F">
              <w:rPr>
                <w:b/>
                <w:bCs/>
                <w:color w:val="252525"/>
                <w:spacing w:val="-1"/>
                <w:sz w:val="24"/>
                <w:szCs w:val="24"/>
              </w:rPr>
              <w:t>___________</w:t>
            </w:r>
            <w:r>
              <w:rPr>
                <w:b/>
                <w:bCs/>
                <w:color w:val="252525"/>
                <w:spacing w:val="-1"/>
                <w:sz w:val="24"/>
                <w:szCs w:val="24"/>
              </w:rPr>
              <w:t>_____</w:t>
            </w:r>
            <w:r w:rsidRPr="0070777F">
              <w:rPr>
                <w:b/>
                <w:bCs/>
                <w:color w:val="252525"/>
                <w:spacing w:val="-1"/>
                <w:sz w:val="24"/>
                <w:szCs w:val="24"/>
              </w:rPr>
              <w:t xml:space="preserve"> </w:t>
            </w:r>
          </w:p>
          <w:p w:rsidR="009F41C3" w:rsidRDefault="009F41C3" w:rsidP="009F41C3">
            <w:pPr>
              <w:rPr>
                <w:bCs/>
                <w:color w:val="252525"/>
                <w:spacing w:val="-1"/>
                <w:sz w:val="24"/>
                <w:szCs w:val="24"/>
              </w:rPr>
            </w:pPr>
            <w:r w:rsidRPr="005D4AC0">
              <w:rPr>
                <w:bCs/>
                <w:color w:val="252525"/>
                <w:spacing w:val="-1"/>
                <w:sz w:val="24"/>
                <w:szCs w:val="24"/>
              </w:rPr>
              <w:t>Почтовый адрес:______________</w:t>
            </w:r>
            <w:r>
              <w:rPr>
                <w:bCs/>
                <w:color w:val="252525"/>
                <w:spacing w:val="-1"/>
                <w:sz w:val="24"/>
                <w:szCs w:val="24"/>
              </w:rPr>
              <w:t>__</w:t>
            </w:r>
            <w:r w:rsidRPr="005D4AC0">
              <w:rPr>
                <w:bCs/>
                <w:color w:val="252525"/>
                <w:spacing w:val="-1"/>
                <w:sz w:val="24"/>
                <w:szCs w:val="24"/>
              </w:rPr>
              <w:t>____</w:t>
            </w:r>
          </w:p>
          <w:p w:rsidR="00001FA8" w:rsidRDefault="00001FA8" w:rsidP="009F41C3">
            <w:pPr>
              <w:rPr>
                <w:sz w:val="24"/>
                <w:szCs w:val="24"/>
              </w:rPr>
            </w:pPr>
          </w:p>
          <w:p w:rsidR="009F41C3" w:rsidRDefault="009F41C3" w:rsidP="009F41C3">
            <w:pPr>
              <w:rPr>
                <w:sz w:val="24"/>
                <w:szCs w:val="24"/>
              </w:rPr>
            </w:pPr>
            <w:r w:rsidRPr="004B3B2A">
              <w:rPr>
                <w:sz w:val="24"/>
                <w:szCs w:val="24"/>
              </w:rPr>
              <w:t>ИНН</w:t>
            </w:r>
          </w:p>
          <w:p w:rsidR="009F41C3" w:rsidRDefault="009F41C3" w:rsidP="009F41C3">
            <w:pPr>
              <w:rPr>
                <w:sz w:val="24"/>
                <w:szCs w:val="24"/>
              </w:rPr>
            </w:pPr>
            <w:r>
              <w:rPr>
                <w:sz w:val="24"/>
                <w:szCs w:val="24"/>
              </w:rPr>
              <w:lastRenderedPageBreak/>
              <w:t>КПП</w:t>
            </w:r>
          </w:p>
          <w:p w:rsidR="009F41C3" w:rsidRDefault="009F41C3" w:rsidP="009F41C3">
            <w:pPr>
              <w:rPr>
                <w:sz w:val="24"/>
                <w:szCs w:val="24"/>
              </w:rPr>
            </w:pPr>
            <w:r>
              <w:rPr>
                <w:sz w:val="24"/>
                <w:szCs w:val="24"/>
              </w:rPr>
              <w:t>ОГРН</w:t>
            </w:r>
          </w:p>
          <w:p w:rsidR="009F41C3" w:rsidRDefault="009F41C3" w:rsidP="009F41C3">
            <w:pPr>
              <w:rPr>
                <w:sz w:val="24"/>
                <w:szCs w:val="24"/>
              </w:rPr>
            </w:pPr>
            <w:r>
              <w:rPr>
                <w:sz w:val="24"/>
                <w:szCs w:val="24"/>
              </w:rPr>
              <w:t>БИК</w:t>
            </w:r>
          </w:p>
          <w:p w:rsidR="009F41C3" w:rsidRDefault="009F41C3" w:rsidP="009F41C3">
            <w:pPr>
              <w:rPr>
                <w:sz w:val="24"/>
                <w:szCs w:val="24"/>
              </w:rPr>
            </w:pPr>
            <w:r w:rsidRPr="004B3B2A">
              <w:rPr>
                <w:sz w:val="24"/>
                <w:szCs w:val="24"/>
              </w:rPr>
              <w:t>Р</w:t>
            </w:r>
            <w:r>
              <w:rPr>
                <w:sz w:val="24"/>
                <w:szCs w:val="24"/>
              </w:rPr>
              <w:t>/</w:t>
            </w:r>
            <w:r w:rsidRPr="004B3B2A">
              <w:rPr>
                <w:sz w:val="24"/>
                <w:szCs w:val="24"/>
              </w:rPr>
              <w:t>с</w:t>
            </w:r>
            <w:r>
              <w:rPr>
                <w:sz w:val="24"/>
                <w:szCs w:val="24"/>
              </w:rPr>
              <w:t xml:space="preserve"> </w:t>
            </w:r>
          </w:p>
          <w:p w:rsidR="009F41C3" w:rsidRDefault="009F41C3" w:rsidP="009F41C3">
            <w:pPr>
              <w:rPr>
                <w:sz w:val="24"/>
                <w:szCs w:val="24"/>
              </w:rPr>
            </w:pPr>
            <w:r>
              <w:rPr>
                <w:sz w:val="24"/>
                <w:szCs w:val="24"/>
              </w:rPr>
              <w:t>К/с</w:t>
            </w:r>
          </w:p>
          <w:p w:rsidR="009F41C3" w:rsidRDefault="009F41C3" w:rsidP="009F41C3">
            <w:pPr>
              <w:rPr>
                <w:sz w:val="24"/>
                <w:szCs w:val="24"/>
              </w:rPr>
            </w:pPr>
            <w:r>
              <w:rPr>
                <w:sz w:val="24"/>
                <w:szCs w:val="24"/>
              </w:rPr>
              <w:t>Телефон / Факс:</w:t>
            </w:r>
          </w:p>
          <w:p w:rsidR="009F41C3" w:rsidRPr="005D4AC0" w:rsidRDefault="00001FA8" w:rsidP="00001FA8">
            <w:pPr>
              <w:rPr>
                <w:bCs/>
                <w:color w:val="252525"/>
                <w:spacing w:val="-1"/>
                <w:sz w:val="24"/>
                <w:szCs w:val="24"/>
              </w:rPr>
            </w:pPr>
            <w:r>
              <w:rPr>
                <w:sz w:val="24"/>
                <w:szCs w:val="24"/>
              </w:rPr>
              <w:t xml:space="preserve">Для доставки юридически значимых сообщений </w:t>
            </w:r>
            <w:r>
              <w:rPr>
                <w:sz w:val="24"/>
                <w:szCs w:val="24"/>
                <w:lang w:val="en-US"/>
              </w:rPr>
              <w:t>e</w:t>
            </w:r>
            <w:r w:rsidR="009F41C3" w:rsidRPr="009F41C3">
              <w:rPr>
                <w:sz w:val="24"/>
                <w:szCs w:val="24"/>
              </w:rPr>
              <w:t>-</w:t>
            </w:r>
            <w:r w:rsidR="009F41C3">
              <w:rPr>
                <w:sz w:val="24"/>
                <w:szCs w:val="24"/>
                <w:lang w:val="en-US"/>
              </w:rPr>
              <w:t>mail</w:t>
            </w:r>
            <w:r w:rsidR="009F41C3" w:rsidRPr="009F41C3">
              <w:rPr>
                <w:sz w:val="24"/>
                <w:szCs w:val="24"/>
              </w:rPr>
              <w:t>:</w:t>
            </w:r>
          </w:p>
        </w:tc>
      </w:tr>
      <w:tr w:rsidR="009F41C3" w:rsidRPr="0070777F" w:rsidTr="009F41C3">
        <w:tc>
          <w:tcPr>
            <w:tcW w:w="6087" w:type="dxa"/>
            <w:gridSpan w:val="2"/>
            <w:shd w:val="clear" w:color="auto" w:fill="auto"/>
          </w:tcPr>
          <w:p w:rsidR="009F41C3" w:rsidRPr="0070777F" w:rsidRDefault="009F41C3" w:rsidP="009F41C3">
            <w:pPr>
              <w:shd w:val="clear" w:color="auto" w:fill="FFFFFF"/>
              <w:spacing w:line="252" w:lineRule="exact"/>
              <w:ind w:left="2"/>
              <w:rPr>
                <w:b/>
                <w:bCs/>
                <w:color w:val="252525"/>
                <w:spacing w:val="-3"/>
                <w:sz w:val="24"/>
                <w:szCs w:val="24"/>
              </w:rPr>
            </w:pPr>
          </w:p>
        </w:tc>
        <w:tc>
          <w:tcPr>
            <w:tcW w:w="4403" w:type="dxa"/>
            <w:shd w:val="clear" w:color="auto" w:fill="auto"/>
          </w:tcPr>
          <w:p w:rsidR="009F41C3" w:rsidRPr="0070777F" w:rsidRDefault="009F41C3" w:rsidP="009F41C3">
            <w:pPr>
              <w:shd w:val="clear" w:color="auto" w:fill="FFFFFF"/>
              <w:rPr>
                <w:b/>
                <w:bCs/>
                <w:color w:val="252525"/>
                <w:spacing w:val="-7"/>
                <w:sz w:val="24"/>
                <w:szCs w:val="24"/>
              </w:rPr>
            </w:pPr>
          </w:p>
        </w:tc>
      </w:tr>
      <w:tr w:rsidR="009F41C3" w:rsidRPr="0070777F" w:rsidTr="009F41C3">
        <w:tc>
          <w:tcPr>
            <w:tcW w:w="6087" w:type="dxa"/>
            <w:gridSpan w:val="2"/>
            <w:shd w:val="clear" w:color="auto" w:fill="auto"/>
          </w:tcPr>
          <w:p w:rsidR="009F41C3" w:rsidRPr="0070777F" w:rsidRDefault="009F41C3" w:rsidP="009F41C3">
            <w:pPr>
              <w:shd w:val="clear" w:color="auto" w:fill="FFFFFF"/>
              <w:spacing w:line="252" w:lineRule="exact"/>
              <w:rPr>
                <w:b/>
                <w:bCs/>
                <w:color w:val="252525"/>
                <w:spacing w:val="-3"/>
                <w:sz w:val="24"/>
                <w:szCs w:val="24"/>
              </w:rPr>
            </w:pPr>
          </w:p>
        </w:tc>
        <w:tc>
          <w:tcPr>
            <w:tcW w:w="4403" w:type="dxa"/>
            <w:shd w:val="clear" w:color="auto" w:fill="auto"/>
          </w:tcPr>
          <w:p w:rsidR="009F41C3" w:rsidRPr="0070777F" w:rsidRDefault="009F41C3" w:rsidP="009F41C3">
            <w:pPr>
              <w:shd w:val="clear" w:color="auto" w:fill="FFFFFF"/>
              <w:rPr>
                <w:b/>
                <w:bCs/>
                <w:color w:val="252525"/>
                <w:spacing w:val="-7"/>
                <w:sz w:val="24"/>
                <w:szCs w:val="24"/>
              </w:rPr>
            </w:pPr>
          </w:p>
        </w:tc>
      </w:tr>
      <w:tr w:rsidR="009F41C3" w:rsidRPr="0070777F" w:rsidTr="009F41C3">
        <w:trPr>
          <w:gridAfter w:val="2"/>
          <w:wAfter w:w="5954" w:type="dxa"/>
        </w:trPr>
        <w:tc>
          <w:tcPr>
            <w:tcW w:w="4536" w:type="dxa"/>
            <w:shd w:val="clear" w:color="auto" w:fill="auto"/>
          </w:tcPr>
          <w:p w:rsidR="009F41C3" w:rsidRDefault="009F41C3" w:rsidP="009F41C3">
            <w:pPr>
              <w:shd w:val="clear" w:color="auto" w:fill="FFFFFF"/>
              <w:rPr>
                <w:b/>
                <w:bCs/>
                <w:color w:val="252525"/>
                <w:spacing w:val="-7"/>
                <w:sz w:val="24"/>
                <w:szCs w:val="24"/>
              </w:rPr>
            </w:pPr>
            <w:r w:rsidRPr="00AF7D4F">
              <w:rPr>
                <w:b/>
                <w:bCs/>
                <w:color w:val="252525"/>
                <w:spacing w:val="-7"/>
                <w:sz w:val="24"/>
                <w:szCs w:val="24"/>
              </w:rPr>
              <w:t>От имени Заказчика</w:t>
            </w:r>
          </w:p>
          <w:p w:rsidR="009F41C3" w:rsidRPr="0029176D" w:rsidRDefault="009F41C3" w:rsidP="009F41C3">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9F41C3" w:rsidRPr="0029176D" w:rsidRDefault="009F41C3" w:rsidP="009F41C3">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9F41C3" w:rsidRPr="0029176D" w:rsidRDefault="009F41C3" w:rsidP="009F41C3">
            <w:pPr>
              <w:shd w:val="clear" w:color="auto" w:fill="FFFFFF"/>
              <w:rPr>
                <w:b/>
                <w:bCs/>
                <w:color w:val="252525"/>
                <w:spacing w:val="-7"/>
                <w:sz w:val="24"/>
                <w:szCs w:val="24"/>
              </w:rPr>
            </w:pPr>
          </w:p>
          <w:p w:rsidR="009F41C3" w:rsidRPr="0029176D" w:rsidRDefault="009F41C3" w:rsidP="009F41C3">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29176D">
              <w:rPr>
                <w:b/>
                <w:bCs/>
                <w:color w:val="252525"/>
                <w:spacing w:val="-7"/>
                <w:sz w:val="24"/>
                <w:szCs w:val="24"/>
              </w:rPr>
              <w:t>МП</w:t>
            </w:r>
            <w:r w:rsidRPr="0029176D">
              <w:rPr>
                <w:b/>
                <w:bCs/>
                <w:color w:val="252525"/>
                <w:spacing w:val="-7"/>
                <w:sz w:val="24"/>
                <w:szCs w:val="24"/>
              </w:rPr>
              <w:tab/>
            </w:r>
          </w:p>
          <w:p w:rsidR="009F41C3" w:rsidRPr="0070777F" w:rsidRDefault="009F41C3" w:rsidP="009F41C3">
            <w:pPr>
              <w:shd w:val="clear" w:color="auto" w:fill="FFFFFF"/>
              <w:rPr>
                <w:b/>
                <w:bCs/>
                <w:color w:val="252525"/>
                <w:spacing w:val="-7"/>
                <w:sz w:val="24"/>
                <w:szCs w:val="24"/>
              </w:rPr>
            </w:pPr>
            <w:r w:rsidRPr="0029176D">
              <w:rPr>
                <w:b/>
                <w:bCs/>
                <w:color w:val="252525"/>
                <w:spacing w:val="-7"/>
                <w:sz w:val="24"/>
                <w:szCs w:val="24"/>
              </w:rPr>
              <w:t xml:space="preserve">         </w:t>
            </w:r>
          </w:p>
        </w:tc>
      </w:tr>
      <w:tr w:rsidR="009F41C3" w:rsidRPr="0091008D" w:rsidTr="009F41C3">
        <w:trPr>
          <w:gridAfter w:val="2"/>
          <w:wAfter w:w="5954" w:type="dxa"/>
        </w:trPr>
        <w:tc>
          <w:tcPr>
            <w:tcW w:w="4536" w:type="dxa"/>
            <w:shd w:val="clear" w:color="auto" w:fill="auto"/>
          </w:tcPr>
          <w:p w:rsidR="009F41C3" w:rsidRPr="0091008D" w:rsidRDefault="009F41C3" w:rsidP="009F41C3">
            <w:pPr>
              <w:shd w:val="clear" w:color="auto" w:fill="FFFFFF"/>
              <w:rPr>
                <w:b/>
                <w:bCs/>
                <w:color w:val="252525"/>
                <w:spacing w:val="-7"/>
                <w:sz w:val="24"/>
                <w:szCs w:val="24"/>
              </w:rPr>
            </w:pPr>
          </w:p>
        </w:tc>
      </w:tr>
    </w:tbl>
    <w:p w:rsidR="009F41C3" w:rsidRPr="00FD7149" w:rsidRDefault="009F41C3" w:rsidP="009F41C3">
      <w:pPr>
        <w:shd w:val="clear" w:color="auto" w:fill="FFFFFF"/>
        <w:spacing w:before="235" w:after="226"/>
        <w:rPr>
          <w:b/>
          <w:bCs/>
          <w:sz w:val="24"/>
          <w:szCs w:val="24"/>
        </w:rPr>
        <w:sectPr w:rsidR="009F41C3" w:rsidRPr="00FD7149" w:rsidSect="009F41C3">
          <w:footerReference w:type="default" r:id="rId15"/>
          <w:pgSz w:w="11909" w:h="16834"/>
          <w:pgMar w:top="567" w:right="620" w:bottom="720" w:left="1230" w:header="720" w:footer="720" w:gutter="0"/>
          <w:cols w:space="60"/>
          <w:noEndnote/>
        </w:sectPr>
      </w:pPr>
    </w:p>
    <w:p w:rsidR="00A3463E" w:rsidRDefault="00A3463E" w:rsidP="00A3463E">
      <w:pPr>
        <w:suppressAutoHyphens/>
        <w:ind w:firstLine="709"/>
        <w:rPr>
          <w:rFonts w:eastAsia="Times New Roman"/>
          <w:sz w:val="28"/>
          <w:szCs w:val="28"/>
          <w:lang w:eastAsia="ru-RU"/>
        </w:rPr>
      </w:pPr>
      <w:bookmarkStart w:id="305" w:name="_Toc21145612"/>
      <w:bookmarkStart w:id="306" w:name="_Toc21230829"/>
    </w:p>
    <w:p w:rsidR="00A3463E" w:rsidRDefault="00A3463E" w:rsidP="00A3463E">
      <w:pPr>
        <w:suppressAutoHyphens/>
        <w:ind w:firstLine="709"/>
        <w:rPr>
          <w:rFonts w:eastAsia="Times New Roman"/>
          <w:sz w:val="28"/>
          <w:szCs w:val="28"/>
          <w:lang w:eastAsia="ru-RU"/>
        </w:rPr>
      </w:pPr>
    </w:p>
    <w:p w:rsidR="00A3463E" w:rsidRDefault="00A3463E" w:rsidP="00A3463E">
      <w:pPr>
        <w:suppressAutoHyphens/>
        <w:ind w:firstLine="709"/>
        <w:rPr>
          <w:rFonts w:eastAsia="Times New Roman"/>
          <w:sz w:val="28"/>
          <w:szCs w:val="28"/>
          <w:lang w:eastAsia="ru-RU"/>
        </w:rPr>
      </w:pPr>
    </w:p>
    <w:p w:rsidR="00A3463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p w:rsidR="00A3463E" w:rsidRPr="00C1365E" w:rsidRDefault="00A3463E" w:rsidP="00A3463E">
      <w:pPr>
        <w:suppressAutoHyphens/>
        <w:ind w:firstLine="709"/>
        <w:rPr>
          <w:rFonts w:eastAsia="Times New Roman"/>
          <w:sz w:val="28"/>
          <w:szCs w:val="28"/>
          <w:lang w:eastAsia="ru-RU"/>
        </w:rPr>
      </w:pPr>
    </w:p>
    <w:bookmarkEnd w:id="305"/>
    <w:bookmarkEnd w:id="306"/>
    <w:p w:rsidR="00A2332B" w:rsidRPr="00C1365E" w:rsidRDefault="00A2332B" w:rsidP="00A2332B">
      <w:pPr>
        <w:suppressAutoHyphens/>
        <w:ind w:firstLine="709"/>
        <w:rPr>
          <w:rFonts w:eastAsia="Times New Roman"/>
          <w:sz w:val="28"/>
          <w:szCs w:val="28"/>
          <w:lang w:eastAsia="ru-RU"/>
        </w:rPr>
      </w:pPr>
    </w:p>
    <w:p w:rsidR="00A2332B" w:rsidRPr="00C1365E" w:rsidRDefault="00A2332B" w:rsidP="00A2332B">
      <w:pPr>
        <w:suppressAutoHyphens/>
        <w:ind w:firstLine="709"/>
        <w:rPr>
          <w:rFonts w:eastAsia="Times New Roman"/>
          <w:sz w:val="28"/>
          <w:szCs w:val="28"/>
          <w:lang w:eastAsia="ru-RU"/>
        </w:rPr>
      </w:pPr>
    </w:p>
    <w:p w:rsidR="00A2332B" w:rsidRPr="00C1365E" w:rsidRDefault="00A2332B" w:rsidP="00A2332B">
      <w:pPr>
        <w:suppressAutoHyphens/>
        <w:ind w:firstLine="709"/>
        <w:rPr>
          <w:rFonts w:eastAsia="Times New Roman"/>
          <w:sz w:val="28"/>
          <w:szCs w:val="28"/>
          <w:lang w:eastAsia="ru-RU"/>
        </w:rPr>
      </w:pPr>
    </w:p>
    <w:p w:rsidR="00A2332B" w:rsidRPr="00C1365E" w:rsidRDefault="00A2332B" w:rsidP="00A2332B">
      <w:pPr>
        <w:suppressAutoHyphens/>
        <w:ind w:firstLine="709"/>
        <w:jc w:val="center"/>
        <w:rPr>
          <w:rFonts w:eastAsia="Times New Roman"/>
          <w:sz w:val="28"/>
          <w:szCs w:val="28"/>
          <w:lang w:eastAsia="ru-RU"/>
        </w:rPr>
      </w:pPr>
      <w:r w:rsidRPr="00C1365E">
        <w:rPr>
          <w:rFonts w:eastAsia="Times New Roman"/>
          <w:sz w:val="28"/>
          <w:szCs w:val="28"/>
          <w:lang w:eastAsia="ru-RU"/>
        </w:rPr>
        <w:t>ТЕХНИЧЕСКОЕ ЗАДАНИЕ</w:t>
      </w:r>
    </w:p>
    <w:p w:rsidR="00A2332B" w:rsidRDefault="00A2332B" w:rsidP="00A2332B">
      <w:pPr>
        <w:suppressAutoHyphens/>
        <w:ind w:firstLine="709"/>
        <w:jc w:val="center"/>
        <w:rPr>
          <w:rFonts w:eastAsia="Times New Roman"/>
          <w:sz w:val="28"/>
          <w:szCs w:val="28"/>
          <w:lang w:eastAsia="ru-RU"/>
        </w:rPr>
      </w:pPr>
      <w:r>
        <w:rPr>
          <w:rFonts w:eastAsia="Times New Roman"/>
          <w:sz w:val="28"/>
          <w:szCs w:val="28"/>
          <w:lang w:eastAsia="ru-RU"/>
        </w:rPr>
        <w:t xml:space="preserve">НА ОСНАЩЕНИЕ СИСТЕМАМИ ДОМОФОННОГО ДОСТУПА И СИСТЕМАМИ ВИДЕОНАБЛЮДЕНИЯ КАЛИТОК ОГРАЖДЕНИЙ </w:t>
      </w:r>
      <w:r w:rsidRPr="00C1365E">
        <w:rPr>
          <w:rFonts w:eastAsia="Times New Roman"/>
          <w:sz w:val="28"/>
          <w:szCs w:val="28"/>
          <w:lang w:eastAsia="ru-RU"/>
        </w:rPr>
        <w:t>В ДЕТСКИХ САДАХ</w:t>
      </w:r>
      <w:r>
        <w:rPr>
          <w:rFonts w:eastAsia="Times New Roman"/>
          <w:sz w:val="28"/>
          <w:szCs w:val="28"/>
          <w:lang w:eastAsia="ru-RU"/>
        </w:rPr>
        <w:t xml:space="preserve"> АНДОО</w:t>
      </w:r>
      <w:r w:rsidRPr="00C1365E">
        <w:rPr>
          <w:rFonts w:eastAsia="Times New Roman"/>
          <w:sz w:val="28"/>
          <w:szCs w:val="28"/>
          <w:lang w:eastAsia="ru-RU"/>
        </w:rPr>
        <w:t xml:space="preserve"> «АЛМАЗИК»</w:t>
      </w:r>
    </w:p>
    <w:p w:rsidR="00A2332B" w:rsidRDefault="00A2332B" w:rsidP="00A2332B">
      <w:pPr>
        <w:suppressAutoHyphens/>
        <w:ind w:firstLine="709"/>
        <w:jc w:val="center"/>
        <w:rPr>
          <w:rFonts w:eastAsia="Times New Roman"/>
          <w:sz w:val="28"/>
          <w:szCs w:val="28"/>
          <w:lang w:eastAsia="ru-RU"/>
        </w:rPr>
      </w:pPr>
    </w:p>
    <w:p w:rsidR="00A2332B" w:rsidRPr="00C1365E" w:rsidRDefault="00A2332B" w:rsidP="00A2332B">
      <w:pPr>
        <w:suppressAutoHyphens/>
        <w:ind w:firstLine="709"/>
        <w:jc w:val="center"/>
        <w:rPr>
          <w:rFonts w:eastAsia="Times New Roman"/>
          <w:sz w:val="28"/>
          <w:szCs w:val="28"/>
          <w:lang w:eastAsia="ru-RU"/>
        </w:rPr>
      </w:pPr>
    </w:p>
    <w:p w:rsidR="00A2332B" w:rsidRPr="00C1365E" w:rsidRDefault="00A2332B" w:rsidP="00A2332B">
      <w:pPr>
        <w:suppressAutoHyphens/>
        <w:ind w:firstLine="709"/>
        <w:rPr>
          <w:rFonts w:eastAsia="Times New Roman"/>
          <w:sz w:val="28"/>
          <w:szCs w:val="28"/>
          <w:lang w:eastAsia="ru-RU"/>
        </w:rPr>
      </w:pPr>
    </w:p>
    <w:p w:rsidR="00A2332B" w:rsidRPr="00C1365E" w:rsidRDefault="00A2332B" w:rsidP="00A2332B">
      <w:pPr>
        <w:suppressAutoHyphens/>
        <w:ind w:firstLine="709"/>
        <w:rPr>
          <w:rFonts w:eastAsia="Times New Roman"/>
          <w:sz w:val="28"/>
          <w:szCs w:val="28"/>
          <w:lang w:eastAsia="ru-RU"/>
        </w:rPr>
      </w:pPr>
    </w:p>
    <w:p w:rsidR="00A2332B" w:rsidRPr="00C1365E" w:rsidRDefault="00A2332B" w:rsidP="00A2332B">
      <w:pPr>
        <w:suppressAutoHyphens/>
        <w:ind w:firstLine="709"/>
        <w:rPr>
          <w:rFonts w:eastAsia="Times New Roman"/>
          <w:sz w:val="28"/>
          <w:szCs w:val="28"/>
          <w:lang w:eastAsia="ru-RU"/>
        </w:rPr>
      </w:pPr>
    </w:p>
    <w:p w:rsidR="00A2332B" w:rsidRPr="00C1365E" w:rsidRDefault="00A2332B" w:rsidP="00A2332B">
      <w:pPr>
        <w:suppressAutoHyphens/>
        <w:ind w:firstLine="709"/>
        <w:rPr>
          <w:rFonts w:eastAsia="Times New Roman"/>
          <w:sz w:val="28"/>
          <w:szCs w:val="28"/>
          <w:lang w:eastAsia="ru-RU"/>
        </w:rPr>
      </w:pPr>
    </w:p>
    <w:p w:rsidR="00A2332B" w:rsidRPr="00C1365E" w:rsidRDefault="00A2332B" w:rsidP="00A2332B">
      <w:pPr>
        <w:suppressAutoHyphens/>
        <w:ind w:firstLine="709"/>
        <w:rPr>
          <w:rFonts w:eastAsia="Times New Roman"/>
          <w:b/>
          <w:sz w:val="24"/>
          <w:szCs w:val="24"/>
          <w:lang w:eastAsia="ru-RU"/>
        </w:rPr>
      </w:pPr>
    </w:p>
    <w:p w:rsidR="00A2332B" w:rsidRPr="00C1365E" w:rsidRDefault="00A2332B" w:rsidP="00A2332B">
      <w:pPr>
        <w:suppressAutoHyphens/>
        <w:ind w:firstLine="709"/>
        <w:rPr>
          <w:rFonts w:eastAsia="Times New Roman"/>
          <w:b/>
          <w:sz w:val="24"/>
          <w:szCs w:val="24"/>
          <w:lang w:eastAsia="ru-RU"/>
        </w:rPr>
      </w:pPr>
    </w:p>
    <w:p w:rsidR="00A2332B" w:rsidRPr="00C1365E" w:rsidRDefault="00A2332B" w:rsidP="00A2332B">
      <w:pPr>
        <w:suppressAutoHyphens/>
        <w:ind w:firstLine="709"/>
        <w:rPr>
          <w:rFonts w:eastAsia="Times New Roman"/>
          <w:b/>
          <w:sz w:val="24"/>
          <w:szCs w:val="24"/>
          <w:lang w:eastAsia="ru-RU"/>
        </w:rPr>
      </w:pPr>
    </w:p>
    <w:p w:rsidR="00A2332B" w:rsidRPr="00C1365E" w:rsidRDefault="00A2332B" w:rsidP="00A2332B">
      <w:pPr>
        <w:suppressAutoHyphens/>
        <w:ind w:firstLine="709"/>
        <w:rPr>
          <w:rFonts w:eastAsia="Times New Roman"/>
          <w:b/>
          <w:sz w:val="24"/>
          <w:szCs w:val="24"/>
          <w:lang w:eastAsia="ru-RU"/>
        </w:rPr>
      </w:pPr>
    </w:p>
    <w:p w:rsidR="00A2332B" w:rsidRPr="00C1365E" w:rsidRDefault="00A2332B" w:rsidP="00A2332B">
      <w:pPr>
        <w:suppressAutoHyphens/>
        <w:ind w:firstLine="709"/>
        <w:rPr>
          <w:rFonts w:eastAsia="Times New Roman"/>
          <w:b/>
          <w:sz w:val="24"/>
          <w:szCs w:val="24"/>
          <w:lang w:eastAsia="ru-RU"/>
        </w:rPr>
      </w:pPr>
    </w:p>
    <w:p w:rsidR="00A2332B" w:rsidRPr="00C1365E" w:rsidRDefault="00A2332B" w:rsidP="00A2332B">
      <w:pPr>
        <w:suppressAutoHyphens/>
        <w:ind w:firstLine="709"/>
        <w:rPr>
          <w:rFonts w:eastAsia="Times New Roman"/>
          <w:b/>
          <w:sz w:val="24"/>
          <w:szCs w:val="24"/>
          <w:lang w:eastAsia="ru-RU"/>
        </w:rPr>
      </w:pPr>
    </w:p>
    <w:p w:rsidR="00A2332B" w:rsidRPr="00C1365E" w:rsidRDefault="00A2332B" w:rsidP="00A2332B">
      <w:pPr>
        <w:suppressAutoHyphens/>
        <w:ind w:firstLine="709"/>
        <w:rPr>
          <w:rFonts w:eastAsia="Times New Roman"/>
          <w:b/>
          <w:sz w:val="24"/>
          <w:szCs w:val="24"/>
          <w:lang w:eastAsia="ru-RU"/>
        </w:rPr>
      </w:pPr>
    </w:p>
    <w:p w:rsidR="00A2332B" w:rsidRPr="00C1365E" w:rsidRDefault="00A2332B" w:rsidP="00A2332B">
      <w:pPr>
        <w:suppressAutoHyphens/>
        <w:ind w:firstLine="709"/>
        <w:rPr>
          <w:rFonts w:eastAsia="Times New Roman"/>
          <w:b/>
          <w:sz w:val="24"/>
          <w:szCs w:val="24"/>
          <w:lang w:eastAsia="ru-RU"/>
        </w:rPr>
      </w:pPr>
    </w:p>
    <w:p w:rsidR="00A2332B" w:rsidRPr="00C1365E" w:rsidRDefault="00A2332B" w:rsidP="00A2332B">
      <w:pPr>
        <w:suppressAutoHyphens/>
        <w:ind w:firstLine="709"/>
        <w:rPr>
          <w:rFonts w:eastAsia="Times New Roman"/>
          <w:b/>
          <w:sz w:val="24"/>
          <w:szCs w:val="24"/>
          <w:lang w:eastAsia="ru-RU"/>
        </w:rPr>
      </w:pPr>
    </w:p>
    <w:p w:rsidR="00A2332B" w:rsidRPr="00C1365E" w:rsidRDefault="00A2332B" w:rsidP="00A2332B">
      <w:pPr>
        <w:suppressAutoHyphens/>
        <w:ind w:firstLine="709"/>
        <w:rPr>
          <w:rFonts w:eastAsia="Times New Roman"/>
          <w:b/>
          <w:sz w:val="24"/>
          <w:szCs w:val="24"/>
          <w:lang w:eastAsia="ru-RU"/>
        </w:rPr>
      </w:pPr>
    </w:p>
    <w:p w:rsidR="00A2332B" w:rsidRDefault="00A2332B" w:rsidP="00A2332B">
      <w:pPr>
        <w:suppressAutoHyphens/>
        <w:ind w:firstLine="709"/>
        <w:jc w:val="center"/>
        <w:rPr>
          <w:rFonts w:eastAsia="Times New Roman"/>
          <w:sz w:val="24"/>
          <w:szCs w:val="24"/>
          <w:lang w:eastAsia="ru-RU"/>
        </w:rPr>
      </w:pPr>
      <w:r w:rsidRPr="00C1365E">
        <w:rPr>
          <w:rFonts w:eastAsia="Times New Roman"/>
          <w:sz w:val="24"/>
          <w:szCs w:val="24"/>
          <w:lang w:eastAsia="ru-RU"/>
        </w:rPr>
        <w:t>Мирный – 20</w:t>
      </w:r>
      <w:r>
        <w:rPr>
          <w:rFonts w:eastAsia="Times New Roman"/>
          <w:sz w:val="24"/>
          <w:szCs w:val="24"/>
          <w:lang w:eastAsia="ru-RU"/>
        </w:rPr>
        <w:t>21</w:t>
      </w:r>
    </w:p>
    <w:p w:rsidR="00A2332B" w:rsidRDefault="00A2332B" w:rsidP="00A2332B">
      <w:pPr>
        <w:suppressAutoHyphens/>
        <w:ind w:firstLine="709"/>
        <w:jc w:val="center"/>
        <w:rPr>
          <w:rFonts w:eastAsia="Times New Roman"/>
          <w:sz w:val="24"/>
          <w:szCs w:val="24"/>
          <w:lang w:eastAsia="ru-RU"/>
        </w:rPr>
      </w:pPr>
    </w:p>
    <w:p w:rsidR="00A2332B" w:rsidRPr="00C1365E" w:rsidRDefault="00A2332B" w:rsidP="00A2332B">
      <w:pPr>
        <w:suppressAutoHyphens/>
        <w:ind w:firstLine="709"/>
        <w:jc w:val="center"/>
        <w:rPr>
          <w:rFonts w:eastAsia="Times New Roman"/>
          <w:sz w:val="24"/>
          <w:szCs w:val="24"/>
          <w:lang w:eastAsia="ru-RU"/>
        </w:rPr>
      </w:pPr>
    </w:p>
    <w:p w:rsidR="00A2332B" w:rsidRDefault="00A2332B" w:rsidP="00A2332B">
      <w:pPr>
        <w:rPr>
          <w:sz w:val="22"/>
          <w:szCs w:val="22"/>
        </w:rPr>
      </w:pPr>
    </w:p>
    <w:p w:rsidR="00A2332B" w:rsidRDefault="00A2332B" w:rsidP="00A2332B">
      <w:pPr>
        <w:ind w:left="1069"/>
        <w:jc w:val="center"/>
        <w:rPr>
          <w:b/>
          <w:bCs/>
          <w:i/>
          <w:kern w:val="32"/>
          <w:sz w:val="28"/>
          <w:szCs w:val="32"/>
        </w:rPr>
      </w:pPr>
      <w:r>
        <w:rPr>
          <w:b/>
          <w:bCs/>
          <w:i/>
          <w:kern w:val="32"/>
          <w:sz w:val="28"/>
          <w:szCs w:val="32"/>
        </w:rPr>
        <w:t>Перечень объектов</w:t>
      </w:r>
    </w:p>
    <w:p w:rsidR="00A2332B" w:rsidRPr="00EB1C2A" w:rsidRDefault="00A2332B" w:rsidP="00A2332B">
      <w:pPr>
        <w:ind w:left="1069"/>
        <w:jc w:val="center"/>
        <w:rPr>
          <w:b/>
          <w:bCs/>
          <w:i/>
          <w:kern w:val="32"/>
          <w:sz w:val="24"/>
          <w:szCs w:val="24"/>
        </w:rPr>
      </w:pPr>
    </w:p>
    <w:p w:rsidR="00A2332B" w:rsidRPr="00EE1CFE" w:rsidRDefault="00A2332B" w:rsidP="00A2332B">
      <w:pPr>
        <w:pStyle w:val="af"/>
        <w:numPr>
          <w:ilvl w:val="0"/>
          <w:numId w:val="38"/>
        </w:numPr>
        <w:suppressAutoHyphens/>
        <w:spacing w:before="0"/>
        <w:rPr>
          <w:bCs/>
          <w:color w:val="000000" w:themeColor="text1"/>
          <w:kern w:val="32"/>
        </w:rPr>
      </w:pPr>
      <w:r w:rsidRPr="00EE1CFE">
        <w:rPr>
          <w:bCs/>
          <w:color w:val="000000" w:themeColor="text1"/>
          <w:kern w:val="32"/>
        </w:rPr>
        <w:t>Детский сад №1</w:t>
      </w:r>
      <w:r>
        <w:rPr>
          <w:bCs/>
          <w:color w:val="000000" w:themeColor="text1"/>
          <w:kern w:val="32"/>
        </w:rPr>
        <w:t xml:space="preserve"> «Оленёнок»</w:t>
      </w:r>
      <w:r w:rsidRPr="00EE1CFE">
        <w:rPr>
          <w:bCs/>
          <w:color w:val="000000" w:themeColor="text1"/>
          <w:kern w:val="32"/>
        </w:rPr>
        <w:t xml:space="preserve">, </w:t>
      </w:r>
      <w:r w:rsidRPr="00EE1CFE">
        <w:rPr>
          <w:color w:val="000000" w:themeColor="text1"/>
        </w:rPr>
        <w:t>г. Мирный, ул. Тихонова, д. 8 "А"</w:t>
      </w:r>
      <w:r>
        <w:rPr>
          <w:color w:val="000000" w:themeColor="text1"/>
        </w:rPr>
        <w:t>;</w:t>
      </w:r>
    </w:p>
    <w:p w:rsidR="00A2332B" w:rsidRPr="00EE1CFE" w:rsidRDefault="00A2332B" w:rsidP="00A2332B">
      <w:pPr>
        <w:pStyle w:val="af"/>
        <w:numPr>
          <w:ilvl w:val="0"/>
          <w:numId w:val="38"/>
        </w:numPr>
        <w:suppressAutoHyphens/>
        <w:spacing w:before="0"/>
        <w:rPr>
          <w:bCs/>
          <w:color w:val="000000" w:themeColor="text1"/>
          <w:kern w:val="32"/>
        </w:rPr>
      </w:pPr>
      <w:r w:rsidRPr="00EE1CFE">
        <w:rPr>
          <w:bCs/>
          <w:color w:val="000000" w:themeColor="text1"/>
          <w:kern w:val="32"/>
        </w:rPr>
        <w:t>Детский сад №3</w:t>
      </w:r>
      <w:r>
        <w:rPr>
          <w:bCs/>
          <w:color w:val="000000" w:themeColor="text1"/>
          <w:kern w:val="32"/>
        </w:rPr>
        <w:t xml:space="preserve"> «Золотой Ключик»</w:t>
      </w:r>
      <w:r w:rsidRPr="00EE1CFE">
        <w:rPr>
          <w:bCs/>
          <w:color w:val="000000" w:themeColor="text1"/>
          <w:kern w:val="32"/>
        </w:rPr>
        <w:t xml:space="preserve">, г. Мирный, </w:t>
      </w:r>
      <w:r w:rsidRPr="00EE1CFE">
        <w:rPr>
          <w:color w:val="000000" w:themeColor="text1"/>
        </w:rPr>
        <w:t>ул.</w:t>
      </w:r>
      <w:r>
        <w:rPr>
          <w:color w:val="000000" w:themeColor="text1"/>
        </w:rPr>
        <w:t xml:space="preserve"> </w:t>
      </w:r>
      <w:r w:rsidRPr="00EE1CFE">
        <w:rPr>
          <w:color w:val="000000" w:themeColor="text1"/>
        </w:rPr>
        <w:t>Молодежная, д.4</w:t>
      </w:r>
      <w:r>
        <w:rPr>
          <w:color w:val="000000" w:themeColor="text1"/>
        </w:rPr>
        <w:t>;</w:t>
      </w:r>
    </w:p>
    <w:p w:rsidR="00A2332B" w:rsidRPr="00EE1CFE" w:rsidRDefault="00A2332B" w:rsidP="00A2332B">
      <w:pPr>
        <w:pStyle w:val="af"/>
        <w:numPr>
          <w:ilvl w:val="0"/>
          <w:numId w:val="38"/>
        </w:numPr>
        <w:suppressAutoHyphens/>
        <w:spacing w:before="0"/>
        <w:rPr>
          <w:bCs/>
          <w:color w:val="000000" w:themeColor="text1"/>
          <w:kern w:val="32"/>
        </w:rPr>
      </w:pPr>
      <w:r w:rsidRPr="00EE1CFE">
        <w:rPr>
          <w:bCs/>
          <w:color w:val="000000" w:themeColor="text1"/>
          <w:kern w:val="32"/>
        </w:rPr>
        <w:t>Детский сад №12</w:t>
      </w:r>
      <w:r>
        <w:rPr>
          <w:bCs/>
          <w:color w:val="000000" w:themeColor="text1"/>
          <w:kern w:val="32"/>
        </w:rPr>
        <w:t xml:space="preserve"> «Солнышко»</w:t>
      </w:r>
      <w:r w:rsidRPr="00EE1CFE">
        <w:rPr>
          <w:bCs/>
          <w:color w:val="000000" w:themeColor="text1"/>
          <w:kern w:val="32"/>
        </w:rPr>
        <w:t xml:space="preserve">, </w:t>
      </w:r>
      <w:r w:rsidRPr="00EE1CFE">
        <w:rPr>
          <w:color w:val="000000" w:themeColor="text1"/>
        </w:rPr>
        <w:t>г. Мирный, ул. Ленина, д. 21 "А"</w:t>
      </w:r>
      <w:r>
        <w:rPr>
          <w:color w:val="000000" w:themeColor="text1"/>
        </w:rPr>
        <w:t>;</w:t>
      </w:r>
    </w:p>
    <w:p w:rsidR="00A2332B" w:rsidRPr="00EE1CFE" w:rsidRDefault="00A2332B" w:rsidP="00A2332B">
      <w:pPr>
        <w:pStyle w:val="af"/>
        <w:numPr>
          <w:ilvl w:val="0"/>
          <w:numId w:val="38"/>
        </w:numPr>
        <w:suppressAutoHyphens/>
        <w:spacing w:before="0"/>
        <w:rPr>
          <w:bCs/>
          <w:color w:val="000000" w:themeColor="text1"/>
          <w:kern w:val="32"/>
        </w:rPr>
      </w:pPr>
      <w:r w:rsidRPr="00EE1CFE">
        <w:rPr>
          <w:bCs/>
          <w:color w:val="000000" w:themeColor="text1"/>
          <w:kern w:val="32"/>
        </w:rPr>
        <w:t>Детский сад №13</w:t>
      </w:r>
      <w:r>
        <w:rPr>
          <w:bCs/>
          <w:color w:val="000000" w:themeColor="text1"/>
          <w:kern w:val="32"/>
        </w:rPr>
        <w:t xml:space="preserve"> «Карлсон»</w:t>
      </w:r>
      <w:r w:rsidRPr="00EE1CFE">
        <w:rPr>
          <w:bCs/>
          <w:color w:val="000000" w:themeColor="text1"/>
          <w:kern w:val="32"/>
        </w:rPr>
        <w:t xml:space="preserve">, </w:t>
      </w:r>
      <w:r w:rsidRPr="00EE1CFE">
        <w:rPr>
          <w:color w:val="000000" w:themeColor="text1"/>
        </w:rPr>
        <w:t>г. Мирный, ул. Тихонова, д. 9</w:t>
      </w:r>
      <w:r>
        <w:rPr>
          <w:color w:val="000000" w:themeColor="text1"/>
        </w:rPr>
        <w:t>;</w:t>
      </w:r>
    </w:p>
    <w:p w:rsidR="00A2332B" w:rsidRPr="00EE1CFE" w:rsidRDefault="00A2332B" w:rsidP="00A2332B">
      <w:pPr>
        <w:pStyle w:val="af"/>
        <w:numPr>
          <w:ilvl w:val="0"/>
          <w:numId w:val="38"/>
        </w:numPr>
        <w:suppressAutoHyphens/>
        <w:spacing w:before="0"/>
        <w:rPr>
          <w:bCs/>
          <w:color w:val="000000" w:themeColor="text1"/>
          <w:kern w:val="32"/>
        </w:rPr>
      </w:pPr>
      <w:r w:rsidRPr="00EE1CFE">
        <w:rPr>
          <w:bCs/>
          <w:color w:val="000000" w:themeColor="text1"/>
          <w:kern w:val="32"/>
        </w:rPr>
        <w:t>Детский сад №54</w:t>
      </w:r>
      <w:r>
        <w:rPr>
          <w:bCs/>
          <w:color w:val="000000" w:themeColor="text1"/>
          <w:kern w:val="32"/>
        </w:rPr>
        <w:t xml:space="preserve"> «Белоснежка»</w:t>
      </w:r>
      <w:r w:rsidRPr="00EE1CFE">
        <w:rPr>
          <w:bCs/>
          <w:color w:val="000000" w:themeColor="text1"/>
          <w:kern w:val="32"/>
        </w:rPr>
        <w:t xml:space="preserve">, </w:t>
      </w:r>
      <w:r w:rsidRPr="00EE1CFE">
        <w:rPr>
          <w:color w:val="000000" w:themeColor="text1"/>
        </w:rPr>
        <w:t>г. Мирный, ул. 40 лет Октября, д. 5</w:t>
      </w:r>
      <w:r>
        <w:rPr>
          <w:color w:val="000000" w:themeColor="text1"/>
        </w:rPr>
        <w:t>;</w:t>
      </w:r>
    </w:p>
    <w:p w:rsidR="00A2332B" w:rsidRPr="00EE1CFE" w:rsidRDefault="00A2332B" w:rsidP="00A2332B">
      <w:pPr>
        <w:pStyle w:val="af"/>
        <w:numPr>
          <w:ilvl w:val="0"/>
          <w:numId w:val="38"/>
        </w:numPr>
        <w:suppressAutoHyphens/>
        <w:spacing w:before="0"/>
        <w:rPr>
          <w:bCs/>
          <w:color w:val="000000" w:themeColor="text1"/>
          <w:kern w:val="32"/>
        </w:rPr>
      </w:pPr>
      <w:r w:rsidRPr="00EE1CFE">
        <w:rPr>
          <w:bCs/>
          <w:color w:val="000000" w:themeColor="text1"/>
          <w:kern w:val="32"/>
        </w:rPr>
        <w:t>Детский сад №55</w:t>
      </w:r>
      <w:r>
        <w:rPr>
          <w:bCs/>
          <w:color w:val="000000" w:themeColor="text1"/>
          <w:kern w:val="32"/>
        </w:rPr>
        <w:t xml:space="preserve"> «Сулусчаан»</w:t>
      </w:r>
      <w:r w:rsidRPr="00EE1CFE">
        <w:rPr>
          <w:bCs/>
          <w:color w:val="000000" w:themeColor="text1"/>
          <w:kern w:val="32"/>
        </w:rPr>
        <w:t xml:space="preserve">, </w:t>
      </w:r>
      <w:r w:rsidRPr="00EE1CFE">
        <w:rPr>
          <w:color w:val="000000" w:themeColor="text1"/>
        </w:rPr>
        <w:t>г. Мирный, ул. Московская, д. 15/1</w:t>
      </w:r>
      <w:r>
        <w:rPr>
          <w:color w:val="000000" w:themeColor="text1"/>
        </w:rPr>
        <w:t>.</w:t>
      </w:r>
    </w:p>
    <w:p w:rsidR="00A2332B" w:rsidRPr="00EB1C2A" w:rsidRDefault="00A2332B" w:rsidP="00A2332B">
      <w:pPr>
        <w:pStyle w:val="af"/>
        <w:ind w:left="1429"/>
        <w:rPr>
          <w:bCs/>
          <w:kern w:val="32"/>
        </w:rPr>
      </w:pPr>
    </w:p>
    <w:p w:rsidR="00A2332B" w:rsidRDefault="00A2332B" w:rsidP="00A2332B">
      <w:pPr>
        <w:rPr>
          <w:bCs/>
          <w:kern w:val="32"/>
          <w:sz w:val="22"/>
          <w:szCs w:val="22"/>
        </w:rPr>
      </w:pPr>
      <w:r>
        <w:rPr>
          <w:bCs/>
          <w:kern w:val="32"/>
          <w:sz w:val="22"/>
          <w:szCs w:val="22"/>
        </w:rPr>
        <w:t xml:space="preserve">                 </w:t>
      </w:r>
    </w:p>
    <w:p w:rsidR="00A2332B" w:rsidRPr="00D46B78" w:rsidRDefault="00A2332B" w:rsidP="00A2332B">
      <w:pPr>
        <w:tabs>
          <w:tab w:val="center" w:pos="0"/>
          <w:tab w:val="right" w:pos="426"/>
          <w:tab w:val="left" w:pos="709"/>
        </w:tabs>
        <w:rPr>
          <w:b/>
          <w:bCs/>
          <w:kern w:val="32"/>
          <w:sz w:val="24"/>
          <w:szCs w:val="24"/>
        </w:rPr>
      </w:pPr>
      <w:r>
        <w:rPr>
          <w:bCs/>
          <w:kern w:val="32"/>
          <w:sz w:val="22"/>
          <w:szCs w:val="22"/>
        </w:rPr>
        <w:t xml:space="preserve">                </w:t>
      </w:r>
      <w:r w:rsidRPr="00D46B78">
        <w:rPr>
          <w:bCs/>
          <w:kern w:val="32"/>
          <w:sz w:val="24"/>
          <w:szCs w:val="24"/>
        </w:rPr>
        <w:t>С планами зданий, ограждений можно ознакомится в офисе АН</w:t>
      </w:r>
      <w:r>
        <w:rPr>
          <w:bCs/>
          <w:kern w:val="32"/>
          <w:sz w:val="24"/>
          <w:szCs w:val="24"/>
        </w:rPr>
        <w:t xml:space="preserve"> </w:t>
      </w:r>
      <w:r w:rsidRPr="00D46B78">
        <w:rPr>
          <w:bCs/>
          <w:kern w:val="32"/>
          <w:sz w:val="24"/>
          <w:szCs w:val="24"/>
        </w:rPr>
        <w:t>ДОО «Алмазик» г. Мирный, ул. Ленина, 14А.</w:t>
      </w:r>
    </w:p>
    <w:p w:rsidR="00A2332B" w:rsidRPr="005447D1" w:rsidRDefault="00A2332B" w:rsidP="00A2332B">
      <w:pPr>
        <w:ind w:left="1069"/>
        <w:rPr>
          <w:rFonts w:eastAsia="Times New Roman"/>
          <w:bCs/>
          <w:kern w:val="32"/>
          <w:sz w:val="22"/>
          <w:szCs w:val="22"/>
          <w:lang w:eastAsia="ru-RU"/>
        </w:rPr>
      </w:pPr>
    </w:p>
    <w:p w:rsidR="00A2332B" w:rsidRDefault="00A2332B" w:rsidP="00A2332B">
      <w:pPr>
        <w:ind w:left="1069"/>
        <w:jc w:val="center"/>
        <w:rPr>
          <w:sz w:val="22"/>
          <w:szCs w:val="22"/>
        </w:rPr>
      </w:pPr>
    </w:p>
    <w:p w:rsidR="00A2332B" w:rsidRPr="00C1365E" w:rsidRDefault="00A2332B" w:rsidP="00A2332B">
      <w:pPr>
        <w:ind w:left="1069"/>
        <w:jc w:val="center"/>
        <w:rPr>
          <w:rFonts w:eastAsia="Times New Roman"/>
          <w:b/>
          <w:bCs/>
          <w:i/>
          <w:kern w:val="32"/>
          <w:sz w:val="28"/>
          <w:szCs w:val="32"/>
          <w:lang w:eastAsia="ru-RU"/>
        </w:rPr>
      </w:pPr>
      <w:r>
        <w:rPr>
          <w:rFonts w:eastAsia="Times New Roman"/>
          <w:b/>
          <w:bCs/>
          <w:i/>
          <w:kern w:val="32"/>
          <w:sz w:val="28"/>
          <w:szCs w:val="32"/>
          <w:lang w:eastAsia="ru-RU"/>
        </w:rPr>
        <w:t>Перечень выполняемых работ</w:t>
      </w:r>
    </w:p>
    <w:p w:rsidR="00A2332B" w:rsidRPr="00C1365E" w:rsidRDefault="00A2332B" w:rsidP="00A2332B">
      <w:pPr>
        <w:suppressAutoHyphens/>
        <w:ind w:firstLine="709"/>
        <w:rPr>
          <w:rFonts w:eastAsia="Times New Roman"/>
          <w:sz w:val="24"/>
          <w:szCs w:val="24"/>
          <w:lang w:eastAsia="ru-RU"/>
        </w:rPr>
      </w:pPr>
    </w:p>
    <w:p w:rsidR="00A2332B" w:rsidRPr="00D46B78" w:rsidRDefault="00A2332B" w:rsidP="00A2332B">
      <w:pPr>
        <w:numPr>
          <w:ilvl w:val="0"/>
          <w:numId w:val="42"/>
        </w:numPr>
        <w:suppressAutoHyphens/>
        <w:spacing w:before="0"/>
        <w:rPr>
          <w:rFonts w:eastAsia="Times New Roman"/>
          <w:b/>
          <w:sz w:val="24"/>
          <w:szCs w:val="24"/>
          <w:lang w:eastAsia="ru-RU"/>
        </w:rPr>
      </w:pPr>
      <w:r>
        <w:rPr>
          <w:rFonts w:eastAsia="Times New Roman"/>
          <w:color w:val="000000"/>
          <w:sz w:val="24"/>
          <w:szCs w:val="24"/>
          <w:lang w:eastAsia="ru-RU"/>
        </w:rPr>
        <w:t xml:space="preserve">Монтаж уличных </w:t>
      </w:r>
      <w:r w:rsidRPr="00A62CDD">
        <w:rPr>
          <w:rFonts w:eastAsia="Times New Roman"/>
          <w:color w:val="000000"/>
          <w:sz w:val="24"/>
          <w:szCs w:val="24"/>
          <w:lang w:eastAsia="ru-RU"/>
        </w:rPr>
        <w:t>IP т</w:t>
      </w:r>
      <w:r>
        <w:rPr>
          <w:rFonts w:eastAsia="Times New Roman"/>
          <w:color w:val="000000"/>
          <w:sz w:val="24"/>
          <w:szCs w:val="24"/>
          <w:lang w:eastAsia="ru-RU"/>
        </w:rPr>
        <w:t>елекамер и домофонов на калитках ограждения территорий вышеуказанных детских садов – филиалов АН ДОО «Алмазик»;</w:t>
      </w:r>
    </w:p>
    <w:p w:rsidR="00A2332B" w:rsidRPr="00CD1F60" w:rsidRDefault="00A2332B" w:rsidP="00A2332B">
      <w:pPr>
        <w:numPr>
          <w:ilvl w:val="0"/>
          <w:numId w:val="42"/>
        </w:numPr>
        <w:suppressAutoHyphens/>
        <w:spacing w:before="0"/>
        <w:rPr>
          <w:rFonts w:eastAsia="Times New Roman"/>
          <w:b/>
          <w:sz w:val="24"/>
          <w:szCs w:val="24"/>
          <w:lang w:eastAsia="ru-RU"/>
        </w:rPr>
      </w:pPr>
      <w:r>
        <w:rPr>
          <w:rFonts w:eastAsia="Times New Roman"/>
          <w:color w:val="000000"/>
          <w:sz w:val="24"/>
          <w:szCs w:val="24"/>
          <w:lang w:eastAsia="ru-RU"/>
        </w:rPr>
        <w:t>Применяемый кабель для уличных телекамер и слаботочных систем должен быть уличного исполнения, сечением не менее 4*2*0,5 24AWG, температура использования не хуже – 40 +50С</w:t>
      </w:r>
    </w:p>
    <w:p w:rsidR="00A2332B" w:rsidRPr="00A44A08" w:rsidRDefault="00A2332B" w:rsidP="00A2332B">
      <w:pPr>
        <w:numPr>
          <w:ilvl w:val="0"/>
          <w:numId w:val="42"/>
        </w:numPr>
        <w:suppressAutoHyphens/>
        <w:spacing w:before="0"/>
        <w:rPr>
          <w:rFonts w:eastAsia="Times New Roman"/>
          <w:b/>
          <w:sz w:val="24"/>
          <w:szCs w:val="24"/>
          <w:lang w:eastAsia="ru-RU"/>
        </w:rPr>
      </w:pPr>
      <w:r w:rsidRPr="00322ADD">
        <w:rPr>
          <w:rFonts w:eastAsia="Times New Roman"/>
          <w:color w:val="000000"/>
          <w:sz w:val="24"/>
          <w:szCs w:val="24"/>
          <w:lang w:eastAsia="ru-RU"/>
        </w:rPr>
        <w:t>Перечень работ, применяемых материалов, программного обеспечения указан</w:t>
      </w:r>
      <w:r>
        <w:rPr>
          <w:rFonts w:eastAsia="Times New Roman"/>
          <w:color w:val="000000"/>
          <w:sz w:val="24"/>
          <w:szCs w:val="24"/>
          <w:lang w:eastAsia="ru-RU"/>
        </w:rPr>
        <w:t>ы</w:t>
      </w:r>
      <w:r w:rsidRPr="00322ADD">
        <w:rPr>
          <w:rFonts w:eastAsia="Times New Roman"/>
          <w:color w:val="000000"/>
          <w:sz w:val="24"/>
          <w:szCs w:val="24"/>
          <w:lang w:eastAsia="ru-RU"/>
        </w:rPr>
        <w:t xml:space="preserve"> в </w:t>
      </w:r>
      <w:r>
        <w:rPr>
          <w:rFonts w:eastAsia="Times New Roman"/>
          <w:color w:val="000000"/>
          <w:sz w:val="24"/>
          <w:szCs w:val="24"/>
          <w:lang w:eastAsia="ru-RU"/>
        </w:rPr>
        <w:t>Приложении № 1 к техническому заданию;</w:t>
      </w:r>
    </w:p>
    <w:p w:rsidR="00A2332B" w:rsidRPr="00F126BF" w:rsidRDefault="00A2332B" w:rsidP="00A2332B">
      <w:pPr>
        <w:numPr>
          <w:ilvl w:val="0"/>
          <w:numId w:val="42"/>
        </w:numPr>
        <w:suppressAutoHyphens/>
        <w:spacing w:before="0"/>
        <w:rPr>
          <w:rFonts w:eastAsia="Times New Roman"/>
          <w:b/>
          <w:sz w:val="24"/>
          <w:szCs w:val="24"/>
          <w:lang w:eastAsia="ru-RU"/>
        </w:rPr>
      </w:pPr>
      <w:r>
        <w:rPr>
          <w:rFonts w:eastAsia="Times New Roman"/>
          <w:color w:val="000000"/>
          <w:sz w:val="24"/>
          <w:szCs w:val="24"/>
          <w:lang w:eastAsia="ru-RU"/>
        </w:rPr>
        <w:t>Все программные обеспечения внешних устройств должны иметь драйвера для подключения и функционирования с основной системой доступа, установленной в детском саду;</w:t>
      </w:r>
    </w:p>
    <w:p w:rsidR="00A2332B" w:rsidRPr="00834190" w:rsidRDefault="00A2332B" w:rsidP="00A2332B">
      <w:pPr>
        <w:numPr>
          <w:ilvl w:val="0"/>
          <w:numId w:val="42"/>
        </w:numPr>
        <w:suppressAutoHyphens/>
        <w:spacing w:before="0"/>
        <w:rPr>
          <w:rFonts w:eastAsia="Times New Roman"/>
          <w:b/>
          <w:sz w:val="24"/>
          <w:szCs w:val="24"/>
          <w:lang w:eastAsia="ru-RU"/>
        </w:rPr>
      </w:pPr>
      <w:r>
        <w:rPr>
          <w:rFonts w:eastAsia="Times New Roman"/>
          <w:color w:val="000000"/>
          <w:sz w:val="24"/>
          <w:szCs w:val="24"/>
          <w:lang w:eastAsia="ru-RU"/>
        </w:rPr>
        <w:t>Все работы выполняются с применением материалов, оборудования и программного обеспечения Исполнителя.</w:t>
      </w:r>
    </w:p>
    <w:p w:rsidR="00A2332B" w:rsidRPr="004B24F0" w:rsidRDefault="00A2332B" w:rsidP="00A2332B">
      <w:pPr>
        <w:suppressAutoHyphens/>
        <w:ind w:left="1429"/>
        <w:rPr>
          <w:rFonts w:eastAsia="Times New Roman"/>
          <w:b/>
          <w:sz w:val="24"/>
          <w:szCs w:val="24"/>
          <w:lang w:eastAsia="ru-RU"/>
        </w:rPr>
      </w:pPr>
    </w:p>
    <w:p w:rsidR="00A2332B" w:rsidRPr="00C1365E" w:rsidRDefault="00A2332B" w:rsidP="00A2332B">
      <w:pPr>
        <w:keepNext/>
        <w:suppressAutoHyphens/>
        <w:spacing w:before="360" w:after="60"/>
        <w:jc w:val="center"/>
        <w:outlineLvl w:val="0"/>
        <w:rPr>
          <w:rFonts w:eastAsia="Times New Roman"/>
          <w:b/>
          <w:bCs/>
          <w:i/>
          <w:kern w:val="32"/>
          <w:sz w:val="28"/>
          <w:szCs w:val="32"/>
          <w:lang w:eastAsia="ru-RU"/>
        </w:rPr>
      </w:pPr>
      <w:r w:rsidRPr="00C1365E">
        <w:rPr>
          <w:rFonts w:eastAsia="Times New Roman"/>
          <w:b/>
          <w:bCs/>
          <w:i/>
          <w:kern w:val="32"/>
          <w:sz w:val="28"/>
          <w:szCs w:val="32"/>
          <w:lang w:eastAsia="ru-RU"/>
        </w:rPr>
        <w:t>Перечень принятых сокращений</w:t>
      </w:r>
    </w:p>
    <w:tbl>
      <w:tblPr>
        <w:tblW w:w="9735" w:type="dxa"/>
        <w:tblInd w:w="93" w:type="dxa"/>
        <w:tblLook w:val="0000" w:firstRow="0" w:lastRow="0" w:firstColumn="0" w:lastColumn="0" w:noHBand="0" w:noVBand="0"/>
      </w:tblPr>
      <w:tblGrid>
        <w:gridCol w:w="1006"/>
        <w:gridCol w:w="9106"/>
      </w:tblGrid>
      <w:tr w:rsidR="00A2332B" w:rsidRPr="00C1365E" w:rsidTr="00A2332B">
        <w:trPr>
          <w:trHeight w:val="330"/>
        </w:trPr>
        <w:tc>
          <w:tcPr>
            <w:tcW w:w="1095" w:type="dxa"/>
            <w:tcBorders>
              <w:top w:val="nil"/>
              <w:left w:val="nil"/>
              <w:bottom w:val="nil"/>
              <w:right w:val="nil"/>
            </w:tcBorders>
            <w:shd w:val="clear" w:color="auto" w:fill="auto"/>
            <w:noWrap/>
            <w:vAlign w:val="bottom"/>
          </w:tcPr>
          <w:p w:rsidR="00A2332B" w:rsidRPr="00C1365E" w:rsidRDefault="00A2332B" w:rsidP="00A2332B">
            <w:pPr>
              <w:suppressAutoHyphens/>
              <w:rPr>
                <w:rFonts w:eastAsia="Times New Roman"/>
                <w:sz w:val="22"/>
                <w:szCs w:val="22"/>
                <w:lang w:eastAsia="ru-RU"/>
              </w:rPr>
            </w:pPr>
          </w:p>
        </w:tc>
        <w:tc>
          <w:tcPr>
            <w:tcW w:w="8640" w:type="dxa"/>
            <w:tcBorders>
              <w:top w:val="nil"/>
              <w:left w:val="nil"/>
              <w:bottom w:val="nil"/>
              <w:right w:val="nil"/>
            </w:tcBorders>
            <w:shd w:val="clear" w:color="auto" w:fill="auto"/>
            <w:noWrap/>
            <w:vAlign w:val="bottom"/>
          </w:tcPr>
          <w:tbl>
            <w:tblPr>
              <w:tblW w:w="9735" w:type="dxa"/>
              <w:tblInd w:w="93" w:type="dxa"/>
              <w:tblLook w:val="0000" w:firstRow="0" w:lastRow="0" w:firstColumn="0" w:lastColumn="0" w:noHBand="0" w:noVBand="0"/>
            </w:tblPr>
            <w:tblGrid>
              <w:gridCol w:w="1006"/>
              <w:gridCol w:w="7791"/>
            </w:tblGrid>
            <w:tr w:rsidR="00A2332B" w:rsidRPr="00A44A08" w:rsidTr="00A2332B">
              <w:trPr>
                <w:trHeight w:val="330"/>
              </w:trPr>
              <w:tc>
                <w:tcPr>
                  <w:tcW w:w="1095" w:type="dxa"/>
                  <w:tcBorders>
                    <w:top w:val="nil"/>
                    <w:left w:val="nil"/>
                    <w:bottom w:val="nil"/>
                    <w:right w:val="nil"/>
                  </w:tcBorders>
                  <w:shd w:val="clear" w:color="auto" w:fill="auto"/>
                  <w:noWrap/>
                  <w:vAlign w:val="bottom"/>
                </w:tcPr>
                <w:p w:rsidR="00A2332B" w:rsidRPr="00A44A08" w:rsidRDefault="00A2332B" w:rsidP="00A2332B">
                  <w:pPr>
                    <w:suppressAutoHyphens/>
                    <w:rPr>
                      <w:rFonts w:eastAsia="Times New Roman"/>
                      <w:sz w:val="24"/>
                      <w:szCs w:val="24"/>
                      <w:lang w:eastAsia="ru-RU"/>
                    </w:rPr>
                  </w:pPr>
                  <w:r w:rsidRPr="00A44A08">
                    <w:rPr>
                      <w:rFonts w:eastAsia="Times New Roman"/>
                      <w:sz w:val="24"/>
                      <w:szCs w:val="24"/>
                      <w:lang w:eastAsia="ru-RU"/>
                    </w:rPr>
                    <w:t>СОТ</w:t>
                  </w:r>
                </w:p>
              </w:tc>
              <w:tc>
                <w:tcPr>
                  <w:tcW w:w="8640" w:type="dxa"/>
                  <w:tcBorders>
                    <w:top w:val="nil"/>
                    <w:left w:val="nil"/>
                    <w:bottom w:val="nil"/>
                    <w:right w:val="nil"/>
                  </w:tcBorders>
                  <w:shd w:val="clear" w:color="auto" w:fill="auto"/>
                  <w:noWrap/>
                  <w:vAlign w:val="bottom"/>
                </w:tcPr>
                <w:p w:rsidR="00A2332B" w:rsidRPr="00A44A08" w:rsidRDefault="00A2332B" w:rsidP="00A2332B">
                  <w:pPr>
                    <w:suppressAutoHyphens/>
                    <w:rPr>
                      <w:rFonts w:eastAsia="Times New Roman"/>
                      <w:sz w:val="24"/>
                      <w:szCs w:val="24"/>
                      <w:lang w:eastAsia="ru-RU"/>
                    </w:rPr>
                  </w:pPr>
                  <w:r w:rsidRPr="00A44A08">
                    <w:rPr>
                      <w:rFonts w:eastAsia="Times New Roman"/>
                      <w:sz w:val="24"/>
                      <w:szCs w:val="24"/>
                      <w:lang w:eastAsia="ru-RU"/>
                    </w:rPr>
                    <w:t>Система охранного телевидения</w:t>
                  </w:r>
                </w:p>
              </w:tc>
            </w:tr>
            <w:tr w:rsidR="00A2332B" w:rsidRPr="00A44A08" w:rsidTr="00A2332B">
              <w:trPr>
                <w:trHeight w:val="330"/>
              </w:trPr>
              <w:tc>
                <w:tcPr>
                  <w:tcW w:w="1095" w:type="dxa"/>
                  <w:tcBorders>
                    <w:top w:val="nil"/>
                    <w:left w:val="nil"/>
                    <w:bottom w:val="nil"/>
                    <w:right w:val="nil"/>
                  </w:tcBorders>
                  <w:shd w:val="clear" w:color="auto" w:fill="auto"/>
                  <w:noWrap/>
                  <w:vAlign w:val="bottom"/>
                </w:tcPr>
                <w:p w:rsidR="00A2332B" w:rsidRPr="00A44A08" w:rsidRDefault="00A2332B" w:rsidP="00A2332B">
                  <w:pPr>
                    <w:suppressAutoHyphens/>
                    <w:rPr>
                      <w:rFonts w:eastAsia="Times New Roman"/>
                      <w:sz w:val="24"/>
                      <w:szCs w:val="24"/>
                      <w:lang w:eastAsia="ru-RU"/>
                    </w:rPr>
                  </w:pPr>
                  <w:r w:rsidRPr="00A44A08">
                    <w:rPr>
                      <w:rFonts w:eastAsia="Times New Roman"/>
                      <w:sz w:val="24"/>
                      <w:szCs w:val="24"/>
                      <w:lang w:eastAsia="ru-RU"/>
                    </w:rPr>
                    <w:t>ВК</w:t>
                  </w:r>
                </w:p>
              </w:tc>
              <w:tc>
                <w:tcPr>
                  <w:tcW w:w="8640" w:type="dxa"/>
                  <w:tcBorders>
                    <w:top w:val="nil"/>
                    <w:left w:val="nil"/>
                    <w:bottom w:val="nil"/>
                    <w:right w:val="nil"/>
                  </w:tcBorders>
                  <w:shd w:val="clear" w:color="auto" w:fill="auto"/>
                  <w:noWrap/>
                  <w:vAlign w:val="bottom"/>
                </w:tcPr>
                <w:p w:rsidR="00A2332B" w:rsidRPr="00A44A08" w:rsidRDefault="00A2332B" w:rsidP="00A2332B">
                  <w:pPr>
                    <w:suppressAutoHyphens/>
                    <w:rPr>
                      <w:rFonts w:eastAsia="Times New Roman"/>
                      <w:sz w:val="24"/>
                      <w:szCs w:val="24"/>
                      <w:lang w:eastAsia="ru-RU"/>
                    </w:rPr>
                  </w:pPr>
                  <w:r w:rsidRPr="00A44A08">
                    <w:rPr>
                      <w:rFonts w:eastAsia="Times New Roman"/>
                      <w:sz w:val="24"/>
                      <w:szCs w:val="24"/>
                      <w:lang w:eastAsia="ru-RU"/>
                    </w:rPr>
                    <w:t>Видеокамера</w:t>
                  </w:r>
                </w:p>
              </w:tc>
            </w:tr>
            <w:tr w:rsidR="00A2332B" w:rsidRPr="00A44A08" w:rsidTr="00A2332B">
              <w:trPr>
                <w:trHeight w:val="330"/>
              </w:trPr>
              <w:tc>
                <w:tcPr>
                  <w:tcW w:w="1095" w:type="dxa"/>
                  <w:tcBorders>
                    <w:top w:val="nil"/>
                    <w:left w:val="nil"/>
                    <w:bottom w:val="nil"/>
                    <w:right w:val="nil"/>
                  </w:tcBorders>
                  <w:shd w:val="clear" w:color="auto" w:fill="auto"/>
                  <w:noWrap/>
                  <w:vAlign w:val="bottom"/>
                </w:tcPr>
                <w:p w:rsidR="00A2332B" w:rsidRPr="00A44A08" w:rsidRDefault="00A2332B" w:rsidP="00A2332B">
                  <w:pPr>
                    <w:suppressAutoHyphens/>
                    <w:rPr>
                      <w:rFonts w:eastAsia="Times New Roman"/>
                      <w:sz w:val="24"/>
                      <w:szCs w:val="24"/>
                      <w:lang w:eastAsia="ru-RU"/>
                    </w:rPr>
                  </w:pPr>
                  <w:r w:rsidRPr="00A44A08">
                    <w:rPr>
                      <w:rFonts w:eastAsia="Times New Roman"/>
                      <w:sz w:val="24"/>
                      <w:szCs w:val="24"/>
                      <w:lang w:eastAsia="ru-RU"/>
                    </w:rPr>
                    <w:t>ПУЭ</w:t>
                  </w:r>
                </w:p>
              </w:tc>
              <w:tc>
                <w:tcPr>
                  <w:tcW w:w="8640" w:type="dxa"/>
                  <w:tcBorders>
                    <w:top w:val="nil"/>
                    <w:left w:val="nil"/>
                    <w:bottom w:val="nil"/>
                    <w:right w:val="nil"/>
                  </w:tcBorders>
                  <w:shd w:val="clear" w:color="auto" w:fill="auto"/>
                  <w:noWrap/>
                  <w:vAlign w:val="bottom"/>
                </w:tcPr>
                <w:p w:rsidR="00A2332B" w:rsidRPr="00A44A08" w:rsidRDefault="00A2332B" w:rsidP="00A2332B">
                  <w:pPr>
                    <w:suppressAutoHyphens/>
                    <w:rPr>
                      <w:rFonts w:eastAsia="Times New Roman"/>
                      <w:sz w:val="24"/>
                      <w:szCs w:val="24"/>
                      <w:lang w:eastAsia="ru-RU"/>
                    </w:rPr>
                  </w:pPr>
                  <w:r w:rsidRPr="00A44A08">
                    <w:rPr>
                      <w:rFonts w:eastAsia="Times New Roman"/>
                      <w:sz w:val="24"/>
                      <w:szCs w:val="24"/>
                      <w:lang w:eastAsia="ru-RU"/>
                    </w:rPr>
                    <w:t>Правила устройства электроустановок</w:t>
                  </w:r>
                </w:p>
              </w:tc>
            </w:tr>
            <w:tr w:rsidR="00A2332B" w:rsidRPr="00A44A08" w:rsidTr="00A2332B">
              <w:trPr>
                <w:trHeight w:val="330"/>
              </w:trPr>
              <w:tc>
                <w:tcPr>
                  <w:tcW w:w="1095" w:type="dxa"/>
                  <w:tcBorders>
                    <w:top w:val="nil"/>
                    <w:left w:val="nil"/>
                    <w:bottom w:val="nil"/>
                    <w:right w:val="nil"/>
                  </w:tcBorders>
                  <w:shd w:val="clear" w:color="auto" w:fill="auto"/>
                  <w:noWrap/>
                  <w:vAlign w:val="bottom"/>
                </w:tcPr>
                <w:p w:rsidR="00A2332B" w:rsidRPr="00A44A08" w:rsidRDefault="00A2332B" w:rsidP="00A2332B">
                  <w:pPr>
                    <w:suppressAutoHyphens/>
                    <w:rPr>
                      <w:rFonts w:eastAsia="Times New Roman"/>
                      <w:sz w:val="24"/>
                      <w:szCs w:val="24"/>
                      <w:lang w:eastAsia="ru-RU"/>
                    </w:rPr>
                  </w:pPr>
                  <w:r w:rsidRPr="00A44A08">
                    <w:rPr>
                      <w:rFonts w:eastAsia="Times New Roman"/>
                      <w:sz w:val="24"/>
                      <w:szCs w:val="24"/>
                      <w:lang w:eastAsia="ru-RU"/>
                    </w:rPr>
                    <w:t>СМР</w:t>
                  </w:r>
                </w:p>
              </w:tc>
              <w:tc>
                <w:tcPr>
                  <w:tcW w:w="8640" w:type="dxa"/>
                  <w:tcBorders>
                    <w:top w:val="nil"/>
                    <w:left w:val="nil"/>
                    <w:bottom w:val="nil"/>
                    <w:right w:val="nil"/>
                  </w:tcBorders>
                  <w:shd w:val="clear" w:color="auto" w:fill="auto"/>
                  <w:noWrap/>
                  <w:vAlign w:val="bottom"/>
                </w:tcPr>
                <w:p w:rsidR="00A2332B" w:rsidRPr="00A44A08" w:rsidRDefault="00A2332B" w:rsidP="00A2332B">
                  <w:pPr>
                    <w:suppressAutoHyphens/>
                    <w:rPr>
                      <w:rFonts w:eastAsia="Times New Roman"/>
                      <w:sz w:val="24"/>
                      <w:szCs w:val="24"/>
                      <w:lang w:eastAsia="ru-RU"/>
                    </w:rPr>
                  </w:pPr>
                  <w:r w:rsidRPr="00A44A08">
                    <w:rPr>
                      <w:rFonts w:eastAsia="Times New Roman"/>
                      <w:sz w:val="24"/>
                      <w:szCs w:val="24"/>
                      <w:lang w:eastAsia="ru-RU"/>
                    </w:rPr>
                    <w:t>Строительно-монтажные работы</w:t>
                  </w:r>
                </w:p>
              </w:tc>
            </w:tr>
            <w:tr w:rsidR="00A2332B" w:rsidRPr="00A44A08" w:rsidTr="00A2332B">
              <w:trPr>
                <w:trHeight w:val="330"/>
              </w:trPr>
              <w:tc>
                <w:tcPr>
                  <w:tcW w:w="1095" w:type="dxa"/>
                  <w:tcBorders>
                    <w:top w:val="nil"/>
                    <w:left w:val="nil"/>
                    <w:bottom w:val="nil"/>
                    <w:right w:val="nil"/>
                  </w:tcBorders>
                  <w:shd w:val="clear" w:color="auto" w:fill="auto"/>
                  <w:noWrap/>
                  <w:vAlign w:val="bottom"/>
                </w:tcPr>
                <w:p w:rsidR="00A2332B" w:rsidRPr="00A44A08" w:rsidRDefault="00A2332B" w:rsidP="00A2332B">
                  <w:pPr>
                    <w:suppressAutoHyphens/>
                    <w:rPr>
                      <w:rFonts w:eastAsia="Times New Roman"/>
                      <w:sz w:val="24"/>
                      <w:szCs w:val="24"/>
                      <w:lang w:eastAsia="ru-RU"/>
                    </w:rPr>
                  </w:pPr>
                  <w:r w:rsidRPr="00A44A08">
                    <w:rPr>
                      <w:rFonts w:eastAsia="Times New Roman"/>
                      <w:sz w:val="24"/>
                      <w:szCs w:val="24"/>
                      <w:lang w:eastAsia="ru-RU"/>
                    </w:rPr>
                    <w:t>ТЗ</w:t>
                  </w:r>
                </w:p>
              </w:tc>
              <w:tc>
                <w:tcPr>
                  <w:tcW w:w="8640" w:type="dxa"/>
                  <w:tcBorders>
                    <w:top w:val="nil"/>
                    <w:left w:val="nil"/>
                    <w:bottom w:val="nil"/>
                    <w:right w:val="nil"/>
                  </w:tcBorders>
                  <w:shd w:val="clear" w:color="auto" w:fill="auto"/>
                  <w:noWrap/>
                  <w:vAlign w:val="bottom"/>
                </w:tcPr>
                <w:p w:rsidR="00A2332B" w:rsidRPr="00A44A08" w:rsidRDefault="00A2332B" w:rsidP="00A2332B">
                  <w:pPr>
                    <w:suppressAutoHyphens/>
                    <w:rPr>
                      <w:rFonts w:eastAsia="Times New Roman"/>
                      <w:sz w:val="24"/>
                      <w:szCs w:val="24"/>
                      <w:lang w:eastAsia="ru-RU"/>
                    </w:rPr>
                  </w:pPr>
                  <w:r w:rsidRPr="00A44A08">
                    <w:rPr>
                      <w:rFonts w:eastAsia="Times New Roman"/>
                      <w:sz w:val="24"/>
                      <w:szCs w:val="24"/>
                      <w:lang w:eastAsia="ru-RU"/>
                    </w:rPr>
                    <w:t>Техническое задание</w:t>
                  </w:r>
                </w:p>
              </w:tc>
            </w:tr>
            <w:tr w:rsidR="00A2332B" w:rsidRPr="00A44A08" w:rsidTr="00A2332B">
              <w:trPr>
                <w:trHeight w:val="330"/>
              </w:trPr>
              <w:tc>
                <w:tcPr>
                  <w:tcW w:w="1095" w:type="dxa"/>
                  <w:tcBorders>
                    <w:top w:val="nil"/>
                    <w:left w:val="nil"/>
                    <w:bottom w:val="nil"/>
                    <w:right w:val="nil"/>
                  </w:tcBorders>
                  <w:shd w:val="clear" w:color="auto" w:fill="auto"/>
                  <w:noWrap/>
                  <w:vAlign w:val="bottom"/>
                </w:tcPr>
                <w:p w:rsidR="00A2332B" w:rsidRPr="00A44A08" w:rsidRDefault="00A2332B" w:rsidP="00A2332B">
                  <w:pPr>
                    <w:suppressAutoHyphens/>
                    <w:rPr>
                      <w:rFonts w:eastAsia="Times New Roman"/>
                      <w:sz w:val="24"/>
                      <w:szCs w:val="24"/>
                      <w:lang w:eastAsia="ru-RU"/>
                    </w:rPr>
                  </w:pPr>
                  <w:r w:rsidRPr="00A44A08">
                    <w:rPr>
                      <w:rFonts w:eastAsia="Times New Roman"/>
                      <w:sz w:val="24"/>
                      <w:szCs w:val="24"/>
                      <w:lang w:eastAsia="ru-RU"/>
                    </w:rPr>
                    <w:t>СКУД</w:t>
                  </w:r>
                </w:p>
              </w:tc>
              <w:tc>
                <w:tcPr>
                  <w:tcW w:w="8640" w:type="dxa"/>
                  <w:tcBorders>
                    <w:top w:val="nil"/>
                    <w:left w:val="nil"/>
                    <w:bottom w:val="nil"/>
                    <w:right w:val="nil"/>
                  </w:tcBorders>
                  <w:shd w:val="clear" w:color="auto" w:fill="auto"/>
                  <w:noWrap/>
                  <w:vAlign w:val="bottom"/>
                </w:tcPr>
                <w:p w:rsidR="00A2332B" w:rsidRPr="00A44A08" w:rsidRDefault="00A2332B" w:rsidP="00A2332B">
                  <w:pPr>
                    <w:suppressAutoHyphens/>
                    <w:rPr>
                      <w:rFonts w:eastAsia="Times New Roman"/>
                      <w:sz w:val="24"/>
                      <w:szCs w:val="24"/>
                      <w:lang w:eastAsia="ru-RU"/>
                    </w:rPr>
                  </w:pPr>
                  <w:r w:rsidRPr="00A44A08">
                    <w:rPr>
                      <w:rFonts w:eastAsia="Times New Roman"/>
                      <w:sz w:val="24"/>
                      <w:szCs w:val="24"/>
                      <w:lang w:eastAsia="ru-RU"/>
                    </w:rPr>
                    <w:t>Система контроля и управления доступом</w:t>
                  </w:r>
                </w:p>
              </w:tc>
            </w:tr>
          </w:tbl>
          <w:p w:rsidR="00A2332B" w:rsidRPr="00C1365E" w:rsidRDefault="00A2332B" w:rsidP="00A2332B">
            <w:pPr>
              <w:suppressAutoHyphens/>
              <w:rPr>
                <w:rFonts w:eastAsia="Times New Roman"/>
                <w:sz w:val="22"/>
                <w:szCs w:val="22"/>
                <w:lang w:eastAsia="ru-RU"/>
              </w:rPr>
            </w:pPr>
          </w:p>
        </w:tc>
      </w:tr>
    </w:tbl>
    <w:p w:rsidR="00A2332B" w:rsidRDefault="00A2332B" w:rsidP="00A2332B">
      <w:pPr>
        <w:suppressAutoHyphens/>
        <w:rPr>
          <w:rFonts w:eastAsia="Times New Roman"/>
          <w:sz w:val="24"/>
          <w:szCs w:val="24"/>
          <w:lang w:eastAsia="ru-RU"/>
        </w:rPr>
      </w:pPr>
    </w:p>
    <w:p w:rsidR="00CA5935" w:rsidRDefault="00CA5935" w:rsidP="00A2332B">
      <w:pPr>
        <w:ind w:firstLine="851"/>
        <w:rPr>
          <w:rFonts w:eastAsia="Times New Roman"/>
          <w:b/>
          <w:i/>
          <w:sz w:val="28"/>
          <w:szCs w:val="28"/>
          <w:lang w:eastAsia="ru-RU"/>
        </w:rPr>
      </w:pPr>
    </w:p>
    <w:p w:rsidR="00A2332B" w:rsidRPr="00C1365E" w:rsidRDefault="00A2332B" w:rsidP="00A2332B">
      <w:pPr>
        <w:ind w:firstLine="851"/>
        <w:rPr>
          <w:rFonts w:eastAsia="Times New Roman"/>
          <w:b/>
          <w:i/>
          <w:sz w:val="28"/>
          <w:szCs w:val="28"/>
          <w:lang w:eastAsia="ru-RU"/>
        </w:rPr>
      </w:pPr>
      <w:r w:rsidRPr="00C1365E">
        <w:rPr>
          <w:rFonts w:eastAsia="Times New Roman"/>
          <w:b/>
          <w:i/>
          <w:sz w:val="28"/>
          <w:szCs w:val="28"/>
          <w:lang w:eastAsia="ru-RU"/>
        </w:rPr>
        <w:lastRenderedPageBreak/>
        <w:t>Общие требования к проведению монтажных работ</w:t>
      </w:r>
    </w:p>
    <w:p w:rsidR="00A2332B" w:rsidRPr="00C1365E" w:rsidRDefault="00A2332B" w:rsidP="00A2332B">
      <w:pPr>
        <w:suppressAutoHyphens/>
        <w:ind w:firstLine="709"/>
        <w:rPr>
          <w:rFonts w:eastAsia="Times New Roman"/>
          <w:sz w:val="14"/>
          <w:szCs w:val="14"/>
          <w:lang w:eastAsia="ru-RU"/>
        </w:rPr>
      </w:pPr>
    </w:p>
    <w:p w:rsidR="00A2332B" w:rsidRPr="00836D4C" w:rsidRDefault="00A2332B" w:rsidP="00A2332B">
      <w:pPr>
        <w:suppressAutoHyphens/>
        <w:ind w:firstLine="567"/>
        <w:rPr>
          <w:rFonts w:eastAsia="Times New Roman"/>
          <w:sz w:val="24"/>
          <w:szCs w:val="24"/>
          <w:lang w:eastAsia="ru-RU"/>
        </w:rPr>
      </w:pPr>
      <w:r w:rsidRPr="00836D4C">
        <w:rPr>
          <w:rFonts w:eastAsia="Times New Roman"/>
          <w:sz w:val="24"/>
          <w:szCs w:val="24"/>
          <w:lang w:eastAsia="ru-RU"/>
        </w:rPr>
        <w:t>При монтаже и эксплуатации оборудования системы должны выполняться требования следующих нормативных документов:</w:t>
      </w:r>
    </w:p>
    <w:p w:rsidR="00A2332B" w:rsidRPr="00836D4C" w:rsidRDefault="005674E6" w:rsidP="00A2332B">
      <w:pPr>
        <w:tabs>
          <w:tab w:val="num" w:pos="473"/>
          <w:tab w:val="left" w:pos="1134"/>
        </w:tabs>
        <w:ind w:firstLine="567"/>
        <w:rPr>
          <w:rFonts w:eastAsia="Times New Roman"/>
          <w:sz w:val="24"/>
          <w:szCs w:val="24"/>
          <w:lang w:eastAsia="ru-RU"/>
        </w:rPr>
      </w:pPr>
      <w:r w:rsidRPr="00836D4C">
        <w:rPr>
          <w:rFonts w:eastAsia="Times New Roman"/>
          <w:sz w:val="24"/>
          <w:szCs w:val="24"/>
          <w:lang w:eastAsia="ru-RU"/>
        </w:rPr>
        <w:t xml:space="preserve">ГОСТ </w:t>
      </w:r>
      <w:r w:rsidRPr="00836D4C">
        <w:rPr>
          <w:sz w:val="24"/>
          <w:szCs w:val="24"/>
          <w:shd w:val="clear" w:color="auto" w:fill="FFFFFF"/>
        </w:rPr>
        <w:t>12.0.004-2015</w:t>
      </w:r>
      <w:r w:rsidR="00A2332B" w:rsidRPr="00836D4C">
        <w:rPr>
          <w:rFonts w:eastAsia="Times New Roman"/>
          <w:sz w:val="24"/>
          <w:szCs w:val="24"/>
          <w:lang w:eastAsia="ru-RU"/>
        </w:rPr>
        <w:t xml:space="preserve"> серии «Система стандартов безопасности труда»;</w:t>
      </w:r>
    </w:p>
    <w:p w:rsidR="00A2332B" w:rsidRPr="00836D4C" w:rsidRDefault="00A2332B" w:rsidP="00A2332B">
      <w:pPr>
        <w:tabs>
          <w:tab w:val="num" w:pos="473"/>
          <w:tab w:val="left" w:pos="1134"/>
        </w:tabs>
        <w:ind w:firstLine="567"/>
        <w:rPr>
          <w:rFonts w:eastAsia="Times New Roman"/>
          <w:sz w:val="24"/>
          <w:szCs w:val="24"/>
          <w:lang w:eastAsia="ru-RU"/>
        </w:rPr>
      </w:pPr>
      <w:r w:rsidRPr="00836D4C">
        <w:rPr>
          <w:rFonts w:eastAsia="Times New Roman"/>
          <w:sz w:val="24"/>
          <w:szCs w:val="24"/>
          <w:lang w:eastAsia="ru-RU"/>
        </w:rPr>
        <w:t>«Правила устройства электроустановок»;</w:t>
      </w:r>
    </w:p>
    <w:p w:rsidR="00A2332B" w:rsidRPr="00836D4C" w:rsidRDefault="005674E6" w:rsidP="00A2332B">
      <w:pPr>
        <w:tabs>
          <w:tab w:val="num" w:pos="473"/>
          <w:tab w:val="left" w:pos="1134"/>
        </w:tabs>
        <w:ind w:firstLine="567"/>
        <w:rPr>
          <w:rFonts w:eastAsia="Times New Roman"/>
          <w:sz w:val="24"/>
          <w:szCs w:val="24"/>
          <w:lang w:eastAsia="ru-RU"/>
        </w:rPr>
      </w:pPr>
      <w:r w:rsidRPr="00836D4C">
        <w:rPr>
          <w:rFonts w:eastAsia="Times New Roman"/>
          <w:sz w:val="24"/>
          <w:szCs w:val="24"/>
          <w:lang w:eastAsia="ru-RU"/>
        </w:rPr>
        <w:t>Приказ от 16.11.2020 № 782н «Об утверждении правил по охране труда при работе на высоте»</w:t>
      </w:r>
      <w:r w:rsidR="00A2332B" w:rsidRPr="00836D4C">
        <w:rPr>
          <w:rFonts w:eastAsia="Times New Roman"/>
          <w:sz w:val="24"/>
          <w:szCs w:val="24"/>
          <w:lang w:eastAsia="ru-RU"/>
        </w:rPr>
        <w:t>;</w:t>
      </w:r>
    </w:p>
    <w:p w:rsidR="00836D4C" w:rsidRPr="00836D4C" w:rsidRDefault="00836D4C" w:rsidP="00836D4C">
      <w:pPr>
        <w:pStyle w:val="puntxt"/>
        <w:rPr>
          <w:sz w:val="24"/>
          <w:szCs w:val="24"/>
        </w:rPr>
      </w:pPr>
      <w:r w:rsidRPr="00836D4C">
        <w:rPr>
          <w:sz w:val="24"/>
          <w:szCs w:val="24"/>
        </w:rPr>
        <w:t>Приказ от 15.12.2020 № 903н «О</w:t>
      </w:r>
      <w:r w:rsidR="00005A5C">
        <w:rPr>
          <w:sz w:val="24"/>
          <w:szCs w:val="24"/>
        </w:rPr>
        <w:t>б</w:t>
      </w:r>
      <w:r w:rsidRPr="00836D4C">
        <w:rPr>
          <w:sz w:val="24"/>
          <w:szCs w:val="24"/>
        </w:rPr>
        <w:t xml:space="preserve"> </w:t>
      </w:r>
      <w:r w:rsidR="00005A5C">
        <w:rPr>
          <w:sz w:val="24"/>
          <w:szCs w:val="24"/>
        </w:rPr>
        <w:t>утверждении правил по охране труда при эксплуатации электроустановок</w:t>
      </w:r>
      <w:r w:rsidRPr="00836D4C">
        <w:rPr>
          <w:sz w:val="24"/>
          <w:szCs w:val="24"/>
        </w:rPr>
        <w:t xml:space="preserve">»; </w:t>
      </w:r>
    </w:p>
    <w:p w:rsidR="00A2332B" w:rsidRPr="002511CB" w:rsidRDefault="00005A5C" w:rsidP="00005A5C">
      <w:pPr>
        <w:spacing w:before="0"/>
        <w:ind w:firstLine="567"/>
        <w:rPr>
          <w:rFonts w:eastAsia="Times New Roman"/>
          <w:sz w:val="24"/>
          <w:szCs w:val="24"/>
          <w:lang w:eastAsia="ru-RU"/>
        </w:rPr>
      </w:pPr>
      <w:r w:rsidRPr="00836D4C">
        <w:rPr>
          <w:sz w:val="24"/>
          <w:szCs w:val="24"/>
        </w:rPr>
        <w:t>Приказ от</w:t>
      </w:r>
      <w:r>
        <w:rPr>
          <w:sz w:val="24"/>
          <w:szCs w:val="24"/>
        </w:rPr>
        <w:t xml:space="preserve"> 07</w:t>
      </w:r>
      <w:r w:rsidRPr="00836D4C">
        <w:rPr>
          <w:sz w:val="24"/>
          <w:szCs w:val="24"/>
        </w:rPr>
        <w:t xml:space="preserve">.12.2020 № </w:t>
      </w:r>
      <w:r>
        <w:rPr>
          <w:sz w:val="24"/>
          <w:szCs w:val="24"/>
        </w:rPr>
        <w:t>867</w:t>
      </w:r>
      <w:r w:rsidRPr="00836D4C">
        <w:rPr>
          <w:sz w:val="24"/>
          <w:szCs w:val="24"/>
        </w:rPr>
        <w:t>н</w:t>
      </w:r>
      <w:r>
        <w:rPr>
          <w:sz w:val="24"/>
          <w:szCs w:val="24"/>
        </w:rPr>
        <w:t xml:space="preserve"> «</w:t>
      </w:r>
      <w:r w:rsidRPr="00836D4C">
        <w:rPr>
          <w:rFonts w:eastAsia="Times New Roman"/>
          <w:sz w:val="24"/>
          <w:szCs w:val="24"/>
          <w:lang w:eastAsia="ru-RU"/>
        </w:rPr>
        <w:t>Об утверждении правил по охране труда при</w:t>
      </w:r>
      <w:r>
        <w:rPr>
          <w:rFonts w:eastAsia="Times New Roman"/>
          <w:sz w:val="24"/>
          <w:szCs w:val="24"/>
          <w:lang w:eastAsia="ru-RU"/>
        </w:rPr>
        <w:t xml:space="preserve"> выполнении работ на объектах связи»</w:t>
      </w:r>
      <w:r w:rsidR="00A2332B" w:rsidRPr="002511CB">
        <w:rPr>
          <w:rFonts w:eastAsia="Times New Roman"/>
          <w:sz w:val="24"/>
          <w:szCs w:val="24"/>
          <w:lang w:eastAsia="ru-RU"/>
        </w:rPr>
        <w:t>;</w:t>
      </w:r>
    </w:p>
    <w:p w:rsidR="00A2332B" w:rsidRPr="002511CB" w:rsidRDefault="00D0233A" w:rsidP="004C6428">
      <w:pPr>
        <w:spacing w:before="0" w:after="240" w:line="276" w:lineRule="auto"/>
        <w:ind w:left="567"/>
        <w:rPr>
          <w:rFonts w:eastAsia="Times New Roman"/>
          <w:sz w:val="24"/>
          <w:szCs w:val="24"/>
          <w:lang w:eastAsia="ru-RU"/>
        </w:rPr>
      </w:pPr>
      <w:r w:rsidRPr="00D0233A">
        <w:rPr>
          <w:rFonts w:eastAsia="Times New Roman"/>
          <w:bCs/>
          <w:sz w:val="24"/>
          <w:szCs w:val="24"/>
          <w:lang w:eastAsia="ru-RU"/>
        </w:rPr>
        <w:t>СНиП 12-01-2004</w:t>
      </w:r>
      <w:r w:rsidR="00A2332B" w:rsidRPr="002511CB">
        <w:rPr>
          <w:rFonts w:eastAsia="Times New Roman"/>
          <w:sz w:val="24"/>
          <w:szCs w:val="24"/>
          <w:lang w:eastAsia="ru-RU"/>
        </w:rPr>
        <w:t xml:space="preserve"> «Организация строительства»;</w:t>
      </w:r>
    </w:p>
    <w:p w:rsidR="00A2332B" w:rsidRPr="002511CB" w:rsidRDefault="00A2332B" w:rsidP="004C6428">
      <w:pPr>
        <w:tabs>
          <w:tab w:val="num" w:pos="473"/>
          <w:tab w:val="left" w:pos="1134"/>
        </w:tabs>
        <w:spacing w:after="240" w:line="276" w:lineRule="auto"/>
        <w:ind w:firstLine="567"/>
        <w:rPr>
          <w:rFonts w:eastAsia="Times New Roman"/>
          <w:sz w:val="24"/>
          <w:szCs w:val="24"/>
          <w:lang w:eastAsia="ru-RU"/>
        </w:rPr>
      </w:pPr>
      <w:r w:rsidRPr="002511CB">
        <w:rPr>
          <w:rFonts w:eastAsia="Times New Roman"/>
          <w:sz w:val="24"/>
          <w:szCs w:val="24"/>
          <w:lang w:eastAsia="ru-RU"/>
        </w:rPr>
        <w:t>СНиП 3.05.06-85 «Электротехнические устройства»;</w:t>
      </w:r>
    </w:p>
    <w:p w:rsidR="00A2332B" w:rsidRPr="002511CB" w:rsidRDefault="00A2332B" w:rsidP="004C6428">
      <w:pPr>
        <w:tabs>
          <w:tab w:val="num" w:pos="473"/>
          <w:tab w:val="left" w:pos="1134"/>
        </w:tabs>
        <w:spacing w:after="240" w:line="276" w:lineRule="auto"/>
        <w:ind w:firstLine="567"/>
        <w:rPr>
          <w:rFonts w:eastAsia="Times New Roman"/>
          <w:sz w:val="24"/>
          <w:szCs w:val="24"/>
          <w:lang w:eastAsia="ru-RU"/>
        </w:rPr>
      </w:pPr>
      <w:r w:rsidRPr="002511CB">
        <w:rPr>
          <w:rFonts w:eastAsia="Times New Roman"/>
          <w:sz w:val="24"/>
          <w:szCs w:val="24"/>
          <w:lang w:eastAsia="ru-RU"/>
        </w:rPr>
        <w:t>СНиП 12-03-2001 «Безопасность труда в строительстве. Часть 1. Общие требования»;</w:t>
      </w:r>
    </w:p>
    <w:p w:rsidR="00A2332B" w:rsidRPr="002511CB" w:rsidRDefault="00A2332B" w:rsidP="004C6428">
      <w:pPr>
        <w:tabs>
          <w:tab w:val="num" w:pos="473"/>
          <w:tab w:val="left" w:pos="1134"/>
        </w:tabs>
        <w:spacing w:after="240" w:line="276" w:lineRule="auto"/>
        <w:ind w:firstLine="567"/>
        <w:rPr>
          <w:rFonts w:eastAsia="Times New Roman"/>
          <w:sz w:val="24"/>
          <w:szCs w:val="24"/>
          <w:lang w:eastAsia="ru-RU"/>
        </w:rPr>
      </w:pPr>
      <w:r w:rsidRPr="002511CB">
        <w:rPr>
          <w:rFonts w:eastAsia="Times New Roman"/>
          <w:sz w:val="24"/>
          <w:szCs w:val="24"/>
          <w:lang w:eastAsia="ru-RU"/>
        </w:rPr>
        <w:t>СНиП 12-04-2002 «Безопасность труда в строительстве. Часть 2. Строительное производство»;</w:t>
      </w:r>
    </w:p>
    <w:p w:rsidR="004C6428" w:rsidRPr="004C6428" w:rsidRDefault="004C6428" w:rsidP="004C6428">
      <w:pPr>
        <w:spacing w:before="0" w:line="360" w:lineRule="auto"/>
        <w:ind w:firstLine="567"/>
        <w:rPr>
          <w:rFonts w:eastAsia="Times New Roman"/>
          <w:bCs/>
          <w:sz w:val="21"/>
          <w:szCs w:val="21"/>
          <w:lang w:eastAsia="ru-RU"/>
        </w:rPr>
      </w:pPr>
      <w:r w:rsidRPr="004C6428">
        <w:rPr>
          <w:rFonts w:eastAsia="Times New Roman"/>
          <w:bCs/>
          <w:sz w:val="24"/>
          <w:szCs w:val="24"/>
          <w:lang w:eastAsia="ru-RU"/>
        </w:rPr>
        <w:t>СП 2.2.3670-20</w:t>
      </w:r>
      <w:r>
        <w:rPr>
          <w:rFonts w:eastAsia="Times New Roman"/>
          <w:bCs/>
          <w:sz w:val="24"/>
          <w:szCs w:val="24"/>
          <w:lang w:eastAsia="ru-RU"/>
        </w:rPr>
        <w:t xml:space="preserve"> «Санитарно-эпидемиологические требования к условиям труда»</w:t>
      </w:r>
    </w:p>
    <w:p w:rsidR="004C6428" w:rsidRDefault="004C6428" w:rsidP="00A2332B">
      <w:pPr>
        <w:jc w:val="center"/>
        <w:rPr>
          <w:rFonts w:eastAsia="Times New Roman"/>
          <w:b/>
          <w:i/>
          <w:sz w:val="28"/>
          <w:szCs w:val="28"/>
          <w:lang w:eastAsia="ru-RU"/>
        </w:rPr>
      </w:pPr>
    </w:p>
    <w:p w:rsidR="00A2332B" w:rsidRPr="00C1365E" w:rsidRDefault="00A2332B" w:rsidP="00A2332B">
      <w:pPr>
        <w:jc w:val="center"/>
        <w:rPr>
          <w:rFonts w:eastAsia="Times New Roman"/>
          <w:b/>
          <w:i/>
          <w:sz w:val="28"/>
          <w:szCs w:val="28"/>
          <w:lang w:eastAsia="ru-RU"/>
        </w:rPr>
      </w:pPr>
      <w:r w:rsidRPr="00C1365E">
        <w:rPr>
          <w:rFonts w:eastAsia="Times New Roman"/>
          <w:b/>
          <w:i/>
          <w:sz w:val="28"/>
          <w:szCs w:val="28"/>
          <w:lang w:eastAsia="ru-RU"/>
        </w:rPr>
        <w:t>Требования к монтажным организациям</w:t>
      </w:r>
    </w:p>
    <w:p w:rsidR="00A2332B" w:rsidRPr="00C1365E" w:rsidRDefault="00A2332B" w:rsidP="00A2332B">
      <w:pPr>
        <w:jc w:val="center"/>
        <w:rPr>
          <w:rFonts w:eastAsia="Times New Roman"/>
          <w:b/>
          <w:i/>
          <w:sz w:val="28"/>
          <w:szCs w:val="28"/>
          <w:lang w:eastAsia="ru-RU"/>
        </w:rPr>
      </w:pPr>
      <w:r w:rsidRPr="00C1365E">
        <w:rPr>
          <w:rFonts w:eastAsia="Times New Roman"/>
          <w:b/>
          <w:i/>
          <w:sz w:val="28"/>
          <w:szCs w:val="28"/>
          <w:lang w:eastAsia="ru-RU"/>
        </w:rPr>
        <w:t>при проведении работ:</w:t>
      </w:r>
    </w:p>
    <w:p w:rsidR="00A2332B" w:rsidRPr="00C1365E" w:rsidRDefault="00A2332B" w:rsidP="00A2332B">
      <w:pPr>
        <w:suppressAutoHyphens/>
        <w:ind w:left="708" w:firstLine="709"/>
        <w:rPr>
          <w:rFonts w:eastAsia="Times New Roman"/>
          <w:sz w:val="24"/>
          <w:szCs w:val="24"/>
          <w:lang w:eastAsia="ru-RU"/>
        </w:rPr>
      </w:pPr>
    </w:p>
    <w:p w:rsidR="00A2332B" w:rsidRDefault="00A2332B" w:rsidP="00A2332B">
      <w:pPr>
        <w:numPr>
          <w:ilvl w:val="0"/>
          <w:numId w:val="41"/>
        </w:numPr>
        <w:suppressAutoHyphens/>
        <w:spacing w:before="0" w:line="276" w:lineRule="auto"/>
        <w:ind w:left="567" w:hanging="567"/>
        <w:rPr>
          <w:rFonts w:eastAsia="Times New Roman"/>
          <w:sz w:val="24"/>
          <w:szCs w:val="24"/>
          <w:lang w:eastAsia="ru-RU"/>
        </w:rPr>
      </w:pPr>
      <w:r w:rsidRPr="00C1365E">
        <w:rPr>
          <w:rFonts w:eastAsia="Times New Roman"/>
          <w:sz w:val="24"/>
          <w:szCs w:val="24"/>
          <w:lang w:eastAsia="ru-RU"/>
        </w:rPr>
        <w:t>Исполнитель должен иметь квалифицированный персонал, имеющий опыт монтажных, наладочных работ, технического обслуживания систем охранного телевидения</w:t>
      </w:r>
      <w:r>
        <w:rPr>
          <w:rFonts w:eastAsia="Times New Roman"/>
          <w:sz w:val="24"/>
          <w:szCs w:val="24"/>
          <w:lang w:eastAsia="ru-RU"/>
        </w:rPr>
        <w:t>, СКУД не менее трех лет</w:t>
      </w:r>
      <w:r w:rsidRPr="00C1365E">
        <w:rPr>
          <w:rFonts w:eastAsia="Times New Roman"/>
          <w:sz w:val="24"/>
          <w:szCs w:val="24"/>
          <w:lang w:eastAsia="ru-RU"/>
        </w:rPr>
        <w:t>.</w:t>
      </w:r>
    </w:p>
    <w:p w:rsidR="00A2332B" w:rsidRDefault="00A2332B" w:rsidP="00A2332B">
      <w:pPr>
        <w:numPr>
          <w:ilvl w:val="0"/>
          <w:numId w:val="41"/>
        </w:numPr>
        <w:suppressAutoHyphens/>
        <w:spacing w:before="0" w:line="276" w:lineRule="auto"/>
        <w:ind w:left="567" w:hanging="567"/>
        <w:rPr>
          <w:rFonts w:eastAsia="Times New Roman"/>
          <w:sz w:val="24"/>
          <w:szCs w:val="24"/>
          <w:lang w:eastAsia="ru-RU"/>
        </w:rPr>
      </w:pPr>
      <w:r>
        <w:rPr>
          <w:rFonts w:eastAsia="Times New Roman"/>
          <w:sz w:val="24"/>
          <w:szCs w:val="24"/>
          <w:lang w:eastAsia="ru-RU"/>
        </w:rPr>
        <w:t>Гарантия на поставляемое оборудование – не менее 12 месяцев с момента ввода в эксплуатацию.</w:t>
      </w:r>
    </w:p>
    <w:p w:rsidR="00A2332B" w:rsidRDefault="00A2332B" w:rsidP="00A2332B">
      <w:pPr>
        <w:numPr>
          <w:ilvl w:val="0"/>
          <w:numId w:val="41"/>
        </w:numPr>
        <w:suppressAutoHyphens/>
        <w:spacing w:before="0" w:line="276" w:lineRule="auto"/>
        <w:ind w:left="567" w:hanging="567"/>
        <w:rPr>
          <w:rFonts w:eastAsia="Times New Roman"/>
          <w:sz w:val="24"/>
          <w:szCs w:val="24"/>
          <w:lang w:eastAsia="ru-RU"/>
        </w:rPr>
      </w:pPr>
      <w:r>
        <w:rPr>
          <w:rFonts w:eastAsia="Times New Roman"/>
          <w:sz w:val="24"/>
          <w:szCs w:val="24"/>
          <w:lang w:eastAsia="ru-RU"/>
        </w:rPr>
        <w:t>При наступлении гарантийного случая заменить оборудование за счет Исполнителя.</w:t>
      </w:r>
    </w:p>
    <w:p w:rsidR="00A2332B" w:rsidRPr="00C1365E" w:rsidRDefault="00A2332B" w:rsidP="00A2332B">
      <w:pPr>
        <w:numPr>
          <w:ilvl w:val="0"/>
          <w:numId w:val="41"/>
        </w:numPr>
        <w:suppressAutoHyphens/>
        <w:spacing w:before="0" w:line="276" w:lineRule="auto"/>
        <w:ind w:left="567" w:hanging="567"/>
        <w:rPr>
          <w:rFonts w:eastAsia="Times New Roman"/>
          <w:sz w:val="24"/>
          <w:szCs w:val="24"/>
          <w:lang w:eastAsia="ru-RU"/>
        </w:rPr>
      </w:pPr>
      <w:r>
        <w:rPr>
          <w:rFonts w:eastAsia="Times New Roman"/>
          <w:sz w:val="24"/>
          <w:szCs w:val="24"/>
          <w:lang w:eastAsia="ru-RU"/>
        </w:rPr>
        <w:t>Срок выполнения монтажных и наладочных работ – не более 45 рабочих дней с момента заключения договора.</w:t>
      </w:r>
    </w:p>
    <w:p w:rsidR="00A2332B" w:rsidRPr="00C1365E" w:rsidRDefault="00A2332B" w:rsidP="00A2332B">
      <w:pPr>
        <w:autoSpaceDE w:val="0"/>
        <w:autoSpaceDN w:val="0"/>
        <w:adjustRightInd w:val="0"/>
        <w:rPr>
          <w:rFonts w:eastAsia="Times New Roman"/>
          <w:sz w:val="24"/>
          <w:szCs w:val="24"/>
          <w:lang w:eastAsia="ru-RU"/>
        </w:rPr>
      </w:pPr>
    </w:p>
    <w:p w:rsidR="00A2332B" w:rsidRPr="00C1365E" w:rsidRDefault="00A2332B" w:rsidP="00A2332B">
      <w:pPr>
        <w:autoSpaceDE w:val="0"/>
        <w:autoSpaceDN w:val="0"/>
        <w:adjustRightInd w:val="0"/>
        <w:jc w:val="center"/>
        <w:rPr>
          <w:rFonts w:eastAsia="Times New Roman"/>
          <w:b/>
          <w:i/>
          <w:sz w:val="28"/>
          <w:szCs w:val="28"/>
          <w:lang w:eastAsia="ru-RU"/>
        </w:rPr>
      </w:pPr>
      <w:r w:rsidRPr="00C1365E">
        <w:rPr>
          <w:rFonts w:eastAsia="Times New Roman"/>
          <w:b/>
          <w:i/>
          <w:sz w:val="28"/>
          <w:szCs w:val="28"/>
          <w:lang w:eastAsia="ru-RU"/>
        </w:rPr>
        <w:t>Функционал подсистемы видеонаблюдения:</w:t>
      </w:r>
    </w:p>
    <w:p w:rsidR="00A2332B" w:rsidRPr="00C1365E" w:rsidRDefault="00A2332B" w:rsidP="00A2332B">
      <w:pPr>
        <w:autoSpaceDE w:val="0"/>
        <w:autoSpaceDN w:val="0"/>
        <w:adjustRightInd w:val="0"/>
        <w:jc w:val="center"/>
        <w:rPr>
          <w:rFonts w:eastAsia="Times New Roman"/>
          <w:b/>
          <w:i/>
          <w:sz w:val="28"/>
          <w:szCs w:val="28"/>
          <w:lang w:eastAsia="ru-RU"/>
        </w:rPr>
      </w:pPr>
    </w:p>
    <w:p w:rsidR="00A2332B" w:rsidRPr="00A62CDD" w:rsidRDefault="00A2332B" w:rsidP="00A2332B">
      <w:pPr>
        <w:autoSpaceDE w:val="0"/>
        <w:autoSpaceDN w:val="0"/>
        <w:adjustRightInd w:val="0"/>
        <w:rPr>
          <w:rFonts w:eastAsia="Times New Roman"/>
          <w:sz w:val="24"/>
          <w:szCs w:val="24"/>
          <w:lang w:eastAsia="ru-RU"/>
        </w:rPr>
      </w:pPr>
      <w:r w:rsidRPr="00C1365E">
        <w:rPr>
          <w:rFonts w:eastAsia="Times New Roman"/>
          <w:sz w:val="22"/>
          <w:szCs w:val="22"/>
          <w:lang w:eastAsia="ru-RU"/>
        </w:rPr>
        <w:t xml:space="preserve">1) </w:t>
      </w:r>
      <w:r w:rsidRPr="00A62CDD">
        <w:rPr>
          <w:rFonts w:eastAsia="Times New Roman"/>
          <w:sz w:val="24"/>
          <w:szCs w:val="24"/>
          <w:lang w:eastAsia="ru-RU"/>
        </w:rPr>
        <w:t>Вывод видеоизображений на рабочие места с возможностью локальной и удаленной записи в видеоархив;</w:t>
      </w:r>
    </w:p>
    <w:p w:rsidR="00A2332B" w:rsidRPr="00A62CDD" w:rsidRDefault="00A2332B" w:rsidP="00A2332B">
      <w:pPr>
        <w:autoSpaceDE w:val="0"/>
        <w:autoSpaceDN w:val="0"/>
        <w:adjustRightInd w:val="0"/>
        <w:rPr>
          <w:rFonts w:eastAsia="Times New Roman"/>
          <w:sz w:val="24"/>
          <w:szCs w:val="24"/>
          <w:lang w:eastAsia="ru-RU"/>
        </w:rPr>
      </w:pPr>
      <w:r w:rsidRPr="00A62CDD">
        <w:rPr>
          <w:rFonts w:eastAsia="Times New Roman"/>
          <w:sz w:val="24"/>
          <w:szCs w:val="24"/>
          <w:lang w:eastAsia="ru-RU"/>
        </w:rPr>
        <w:t>2) Программно реализуемый механизм оптимизации потоков видеоинформации в распределенной цифровой системе видеонаблюдения при недостатке пропускной способности каналов связи;</w:t>
      </w:r>
    </w:p>
    <w:p w:rsidR="00A2332B" w:rsidRPr="00A62CDD" w:rsidRDefault="00DE161F" w:rsidP="00A2332B">
      <w:pPr>
        <w:autoSpaceDE w:val="0"/>
        <w:autoSpaceDN w:val="0"/>
        <w:adjustRightInd w:val="0"/>
        <w:rPr>
          <w:rFonts w:eastAsia="Times New Roman"/>
          <w:sz w:val="24"/>
          <w:szCs w:val="24"/>
          <w:lang w:eastAsia="ru-RU"/>
        </w:rPr>
      </w:pPr>
      <w:r>
        <w:rPr>
          <w:rFonts w:eastAsia="Times New Roman"/>
          <w:sz w:val="24"/>
          <w:szCs w:val="24"/>
          <w:lang w:eastAsia="ru-RU"/>
        </w:rPr>
        <w:lastRenderedPageBreak/>
        <w:t>3) Одновременный вывод на м</w:t>
      </w:r>
      <w:r w:rsidR="00A2332B" w:rsidRPr="00A62CDD">
        <w:rPr>
          <w:rFonts w:eastAsia="Times New Roman"/>
          <w:sz w:val="24"/>
          <w:szCs w:val="24"/>
          <w:lang w:eastAsia="ru-RU"/>
        </w:rPr>
        <w:t>онитор видеонаблюдения изображений, поступающих от нескольких видеокамер (относящихся к одному или нескольким видеосерверам) на одном экране (дисплее) компьютера;</w:t>
      </w:r>
    </w:p>
    <w:p w:rsidR="00A2332B" w:rsidRPr="00A62CDD" w:rsidRDefault="00A2332B" w:rsidP="00A2332B">
      <w:pPr>
        <w:autoSpaceDE w:val="0"/>
        <w:autoSpaceDN w:val="0"/>
        <w:adjustRightInd w:val="0"/>
        <w:rPr>
          <w:rFonts w:eastAsia="Times New Roman"/>
          <w:sz w:val="24"/>
          <w:szCs w:val="24"/>
          <w:lang w:eastAsia="ru-RU"/>
        </w:rPr>
      </w:pPr>
      <w:r w:rsidRPr="00A62CDD">
        <w:rPr>
          <w:rFonts w:eastAsia="Times New Roman"/>
          <w:sz w:val="24"/>
          <w:szCs w:val="24"/>
          <w:lang w:eastAsia="ru-RU"/>
        </w:rPr>
        <w:t>4) Приоритетный вывод видеоизображений от тревожных или активных видеокамер;</w:t>
      </w:r>
    </w:p>
    <w:p w:rsidR="00A2332B" w:rsidRPr="00A62CDD" w:rsidRDefault="00A2332B" w:rsidP="00A2332B">
      <w:pPr>
        <w:autoSpaceDE w:val="0"/>
        <w:autoSpaceDN w:val="0"/>
        <w:adjustRightInd w:val="0"/>
        <w:rPr>
          <w:rFonts w:eastAsia="Times New Roman"/>
          <w:sz w:val="24"/>
          <w:szCs w:val="24"/>
          <w:lang w:eastAsia="ru-RU"/>
        </w:rPr>
      </w:pPr>
      <w:r w:rsidRPr="00A62CDD">
        <w:rPr>
          <w:rFonts w:eastAsia="Times New Roman"/>
          <w:sz w:val="24"/>
          <w:szCs w:val="24"/>
          <w:lang w:eastAsia="ru-RU"/>
        </w:rPr>
        <w:t>5) Изменение количества окон видеонаблюдения и их раскладки на мониторе;</w:t>
      </w:r>
    </w:p>
    <w:p w:rsidR="00A2332B" w:rsidRPr="00A62CDD" w:rsidRDefault="00A2332B" w:rsidP="00A2332B">
      <w:pPr>
        <w:autoSpaceDE w:val="0"/>
        <w:autoSpaceDN w:val="0"/>
        <w:adjustRightInd w:val="0"/>
        <w:rPr>
          <w:rFonts w:eastAsia="Times New Roman"/>
          <w:sz w:val="24"/>
          <w:szCs w:val="24"/>
          <w:lang w:eastAsia="ru-RU"/>
        </w:rPr>
      </w:pPr>
      <w:r w:rsidRPr="00A62CDD">
        <w:rPr>
          <w:rFonts w:eastAsia="Times New Roman"/>
          <w:sz w:val="24"/>
          <w:szCs w:val="24"/>
          <w:lang w:eastAsia="ru-RU"/>
        </w:rPr>
        <w:t>6) Вывод увеличенного видеоизображения, поступающего от избранной видеокамеры;</w:t>
      </w:r>
    </w:p>
    <w:p w:rsidR="00A2332B" w:rsidRPr="00A62CDD" w:rsidRDefault="00A2332B" w:rsidP="00A2332B">
      <w:pPr>
        <w:autoSpaceDE w:val="0"/>
        <w:autoSpaceDN w:val="0"/>
        <w:adjustRightInd w:val="0"/>
        <w:rPr>
          <w:rFonts w:eastAsia="Times New Roman"/>
          <w:sz w:val="24"/>
          <w:szCs w:val="24"/>
          <w:lang w:eastAsia="ru-RU"/>
        </w:rPr>
      </w:pPr>
      <w:r w:rsidRPr="00A62CDD">
        <w:rPr>
          <w:rFonts w:eastAsia="Times New Roman"/>
          <w:sz w:val="24"/>
          <w:szCs w:val="24"/>
          <w:lang w:eastAsia="ru-RU"/>
        </w:rPr>
        <w:t>7) Цветовая индикация состояния окна видеонаблюдения (видеокамеры) с отображением состояний: «На охране», «Тревожная», «Запись» и т.д.;</w:t>
      </w:r>
    </w:p>
    <w:p w:rsidR="00A2332B" w:rsidRPr="002511CB" w:rsidRDefault="00A2332B" w:rsidP="00A2332B">
      <w:pPr>
        <w:autoSpaceDE w:val="0"/>
        <w:autoSpaceDN w:val="0"/>
        <w:adjustRightInd w:val="0"/>
        <w:rPr>
          <w:rFonts w:eastAsia="Times New Roman"/>
          <w:sz w:val="24"/>
          <w:szCs w:val="24"/>
          <w:lang w:eastAsia="ru-RU"/>
        </w:rPr>
      </w:pPr>
      <w:r w:rsidRPr="00C1365E">
        <w:rPr>
          <w:rFonts w:eastAsia="Times New Roman"/>
          <w:sz w:val="22"/>
          <w:szCs w:val="22"/>
          <w:lang w:eastAsia="ru-RU"/>
        </w:rPr>
        <w:t>8</w:t>
      </w:r>
      <w:r w:rsidRPr="002511CB">
        <w:rPr>
          <w:rFonts w:eastAsia="Times New Roman"/>
          <w:sz w:val="24"/>
          <w:szCs w:val="24"/>
          <w:lang w:eastAsia="ru-RU"/>
        </w:rPr>
        <w:t xml:space="preserve">) Запись видеоизображений, используя алгоритмы сжатия видеоизображения </w:t>
      </w:r>
      <w:r w:rsidRPr="002511CB">
        <w:rPr>
          <w:rFonts w:eastAsia="Times New Roman"/>
          <w:sz w:val="24"/>
          <w:szCs w:val="24"/>
          <w:lang w:val="en-US" w:eastAsia="ru-RU"/>
        </w:rPr>
        <w:t>Motion</w:t>
      </w:r>
      <w:r w:rsidRPr="002511CB">
        <w:rPr>
          <w:rFonts w:eastAsia="Times New Roman"/>
          <w:sz w:val="24"/>
          <w:szCs w:val="24"/>
          <w:lang w:eastAsia="ru-RU"/>
        </w:rPr>
        <w:t xml:space="preserve"> </w:t>
      </w:r>
      <w:r w:rsidRPr="002511CB">
        <w:rPr>
          <w:rFonts w:eastAsia="Times New Roman"/>
          <w:sz w:val="24"/>
          <w:szCs w:val="24"/>
          <w:lang w:val="en-US" w:eastAsia="ru-RU"/>
        </w:rPr>
        <w:t>Wavelet</w:t>
      </w:r>
      <w:r w:rsidRPr="002511CB">
        <w:rPr>
          <w:rFonts w:eastAsia="Times New Roman"/>
          <w:sz w:val="24"/>
          <w:szCs w:val="24"/>
          <w:lang w:eastAsia="ru-RU"/>
        </w:rPr>
        <w:t xml:space="preserve">, </w:t>
      </w:r>
      <w:r w:rsidRPr="002511CB">
        <w:rPr>
          <w:rFonts w:eastAsia="Times New Roman"/>
          <w:sz w:val="24"/>
          <w:szCs w:val="24"/>
          <w:lang w:val="en-US" w:eastAsia="ru-RU"/>
        </w:rPr>
        <w:t>Wavelet</w:t>
      </w:r>
      <w:r w:rsidRPr="002511CB">
        <w:rPr>
          <w:rFonts w:eastAsia="Times New Roman"/>
          <w:sz w:val="24"/>
          <w:szCs w:val="24"/>
          <w:lang w:eastAsia="ru-RU"/>
        </w:rPr>
        <w:t xml:space="preserve"> 2000, </w:t>
      </w:r>
      <w:r w:rsidRPr="002511CB">
        <w:rPr>
          <w:rFonts w:eastAsia="Times New Roman"/>
          <w:sz w:val="24"/>
          <w:szCs w:val="24"/>
          <w:lang w:val="en-US" w:eastAsia="ru-RU"/>
        </w:rPr>
        <w:t>Motion</w:t>
      </w:r>
      <w:r w:rsidRPr="002511CB">
        <w:rPr>
          <w:rFonts w:eastAsia="Times New Roman"/>
          <w:sz w:val="24"/>
          <w:szCs w:val="24"/>
          <w:lang w:eastAsia="ru-RU"/>
        </w:rPr>
        <w:t xml:space="preserve"> </w:t>
      </w:r>
      <w:r w:rsidRPr="002511CB">
        <w:rPr>
          <w:rFonts w:eastAsia="Times New Roman"/>
          <w:sz w:val="24"/>
          <w:szCs w:val="24"/>
          <w:lang w:val="en-US" w:eastAsia="ru-RU"/>
        </w:rPr>
        <w:t>JPEG</w:t>
      </w:r>
      <w:r w:rsidRPr="002511CB">
        <w:rPr>
          <w:rFonts w:eastAsia="Times New Roman"/>
          <w:sz w:val="24"/>
          <w:szCs w:val="24"/>
          <w:lang w:eastAsia="ru-RU"/>
        </w:rPr>
        <w:t xml:space="preserve">, </w:t>
      </w:r>
      <w:r w:rsidRPr="002511CB">
        <w:rPr>
          <w:rFonts w:eastAsia="Times New Roman"/>
          <w:sz w:val="24"/>
          <w:szCs w:val="24"/>
          <w:lang w:val="en-US" w:eastAsia="ru-RU"/>
        </w:rPr>
        <w:t>MPEG</w:t>
      </w:r>
      <w:r w:rsidRPr="002511CB">
        <w:rPr>
          <w:rFonts w:eastAsia="Times New Roman"/>
          <w:sz w:val="24"/>
          <w:szCs w:val="24"/>
          <w:lang w:eastAsia="ru-RU"/>
        </w:rPr>
        <w:t xml:space="preserve">-4, </w:t>
      </w:r>
      <w:r w:rsidRPr="002511CB">
        <w:rPr>
          <w:rFonts w:eastAsia="Times New Roman"/>
          <w:sz w:val="24"/>
          <w:szCs w:val="24"/>
          <w:lang w:val="en-US" w:eastAsia="ru-RU"/>
        </w:rPr>
        <w:t>H</w:t>
      </w:r>
      <w:r w:rsidRPr="002511CB">
        <w:rPr>
          <w:rFonts w:eastAsia="Times New Roman"/>
          <w:sz w:val="24"/>
          <w:szCs w:val="24"/>
          <w:lang w:eastAsia="ru-RU"/>
        </w:rPr>
        <w:t>.264 в следующих режимах: режим длительной (постоянной) видеозаписи; режим записи в реальном времени по заданным событиям; запись по тревоге или по запросу оператора с предысторией (предзаписью).</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9) Отображение стоп-кадра по команде оператора без остановки записи;</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10) Создание в автоматическом режиме или по расписанию резервных копий видеозаписей на выделенном сервере архива, с возможностью прореживания видеокадров;</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11) Вывод на монитор видеонаблюдения служебной информации: текущего времени; текущей даты; номера, наименования видеокамеры;</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12) Видеонаблюдение и просмотр архива с использованием Web-интерфейса (ноутбук, КПК, мобильный телефон);</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13) Ведение локального и сетевого аудио и видеоархива;</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14) Просмотр видеозаписей с возможностью поиска в архивах по времени, событию, видеокамере;</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15) Одновременное и синхронное воспроизведение видеозаписей по нескольким видеокамерам;</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16) Хронометрирова</w:t>
      </w:r>
      <w:r>
        <w:rPr>
          <w:rFonts w:eastAsia="Times New Roman"/>
          <w:sz w:val="24"/>
          <w:szCs w:val="24"/>
          <w:lang w:eastAsia="ru-RU"/>
        </w:rPr>
        <w:t>нние</w:t>
      </w:r>
      <w:r w:rsidRPr="002511CB">
        <w:rPr>
          <w:rFonts w:eastAsia="Times New Roman"/>
          <w:sz w:val="24"/>
          <w:szCs w:val="24"/>
          <w:lang w:eastAsia="ru-RU"/>
        </w:rPr>
        <w:t xml:space="preserve"> архивных видеозаписей;</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17) Поиск записей по временным отметкам;</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18) Обработка видеоизображения: цифровое увеличение; контрастирование; фокусировка; маскирование; динамическое оконтуривание;</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19) Управление поворотными устройствами с использованием следующих средств на основании приоритета: программной интерфейсной панели стороннего производителя; универсальной панели управления исполнительными устройствами; Манипулятора «мышь»; Манипулятора «джойстик»;</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20) Просмотр видеоинформации, поступающей со всех входящих в систему видеоерверов, на рабочих местах с использованием коммуникационной среды TCP/IP;</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21) Сохранение и экспорт видеокадров и видеозаписей в стандартные форматы – AVI, MPEG, DivX и другие;</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22) Сохранение и экспорт кадра видеоархива в графические форматы;</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23) Печать кадра архива на принтер;</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24) Комплексное использование многозонных детекторов следующих типов: Движения; Фокусировки; Стабильности видеосигнала; Изменения фона видеоизображения; Засветки объектива видеокамеры; Закрытия объектива видеокамеры; Оставленных предметов; Инфракрасный; детектор лиц.</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24) Детектор «трекер» объектов. Зона детек</w:t>
      </w:r>
      <w:r w:rsidR="00DE161F">
        <w:rPr>
          <w:rFonts w:eastAsia="Times New Roman"/>
          <w:sz w:val="24"/>
          <w:szCs w:val="24"/>
          <w:lang w:eastAsia="ru-RU"/>
        </w:rPr>
        <w:t>ции: линия или многоугольник:</w:t>
      </w:r>
    </w:p>
    <w:p w:rsidR="00A2332B" w:rsidRPr="002511CB" w:rsidRDefault="00A2332B" w:rsidP="00A2332B">
      <w:pPr>
        <w:autoSpaceDE w:val="0"/>
        <w:autoSpaceDN w:val="0"/>
        <w:adjustRightInd w:val="0"/>
        <w:ind w:left="567"/>
        <w:rPr>
          <w:rFonts w:eastAsia="Times New Roman"/>
          <w:sz w:val="24"/>
          <w:szCs w:val="24"/>
          <w:lang w:eastAsia="ru-RU"/>
        </w:rPr>
      </w:pPr>
      <w:r w:rsidRPr="002511CB">
        <w:rPr>
          <w:rFonts w:eastAsia="Times New Roman"/>
          <w:sz w:val="24"/>
          <w:szCs w:val="24"/>
          <w:lang w:eastAsia="ru-RU"/>
        </w:rPr>
        <w:t>1. Детектор настраивается на взаимодействие с любым объектом</w:t>
      </w:r>
    </w:p>
    <w:p w:rsidR="00A2332B" w:rsidRPr="002511CB" w:rsidRDefault="00A2332B" w:rsidP="00A2332B">
      <w:pPr>
        <w:autoSpaceDE w:val="0"/>
        <w:autoSpaceDN w:val="0"/>
        <w:adjustRightInd w:val="0"/>
        <w:ind w:left="567"/>
        <w:rPr>
          <w:rFonts w:eastAsia="Times New Roman"/>
          <w:sz w:val="24"/>
          <w:szCs w:val="24"/>
          <w:lang w:eastAsia="ru-RU"/>
        </w:rPr>
      </w:pPr>
      <w:r w:rsidRPr="002511CB">
        <w:rPr>
          <w:rFonts w:eastAsia="Times New Roman"/>
          <w:sz w:val="24"/>
          <w:szCs w:val="24"/>
          <w:lang w:eastAsia="ru-RU"/>
        </w:rPr>
        <w:lastRenderedPageBreak/>
        <w:t>2. Детектор настраивается на взаимодействие с человеком</w:t>
      </w:r>
    </w:p>
    <w:p w:rsidR="00A2332B" w:rsidRPr="002511CB" w:rsidRDefault="00A2332B" w:rsidP="00A2332B">
      <w:pPr>
        <w:autoSpaceDE w:val="0"/>
        <w:autoSpaceDN w:val="0"/>
        <w:adjustRightInd w:val="0"/>
        <w:ind w:left="567"/>
        <w:rPr>
          <w:rFonts w:eastAsia="Times New Roman"/>
          <w:sz w:val="24"/>
          <w:szCs w:val="24"/>
          <w:lang w:eastAsia="ru-RU"/>
        </w:rPr>
      </w:pPr>
      <w:r w:rsidRPr="002511CB">
        <w:rPr>
          <w:rFonts w:eastAsia="Times New Roman"/>
          <w:sz w:val="24"/>
          <w:szCs w:val="24"/>
          <w:lang w:eastAsia="ru-RU"/>
        </w:rPr>
        <w:t>3. Детектор настраивается на взаимодействие с автомобилем</w:t>
      </w:r>
    </w:p>
    <w:p w:rsidR="00A2332B" w:rsidRPr="002511CB" w:rsidRDefault="00A2332B" w:rsidP="00A2332B">
      <w:pPr>
        <w:autoSpaceDE w:val="0"/>
        <w:autoSpaceDN w:val="0"/>
        <w:adjustRightInd w:val="0"/>
        <w:ind w:left="567"/>
        <w:rPr>
          <w:rFonts w:eastAsia="Times New Roman"/>
          <w:sz w:val="24"/>
          <w:szCs w:val="24"/>
          <w:lang w:eastAsia="ru-RU"/>
        </w:rPr>
      </w:pPr>
      <w:r w:rsidRPr="002511CB">
        <w:rPr>
          <w:rFonts w:eastAsia="Times New Roman"/>
          <w:sz w:val="24"/>
          <w:szCs w:val="24"/>
          <w:lang w:eastAsia="ru-RU"/>
        </w:rPr>
        <w:t>4. Детектор срабатывает при входе объекта в зону</w:t>
      </w:r>
    </w:p>
    <w:p w:rsidR="00A2332B" w:rsidRPr="002511CB" w:rsidRDefault="00A2332B" w:rsidP="00A2332B">
      <w:pPr>
        <w:autoSpaceDE w:val="0"/>
        <w:autoSpaceDN w:val="0"/>
        <w:adjustRightInd w:val="0"/>
        <w:ind w:left="567"/>
        <w:rPr>
          <w:rFonts w:eastAsia="Times New Roman"/>
          <w:sz w:val="24"/>
          <w:szCs w:val="24"/>
          <w:lang w:eastAsia="ru-RU"/>
        </w:rPr>
      </w:pPr>
      <w:r w:rsidRPr="002511CB">
        <w:rPr>
          <w:rFonts w:eastAsia="Times New Roman"/>
          <w:sz w:val="24"/>
          <w:szCs w:val="24"/>
          <w:lang w:eastAsia="ru-RU"/>
        </w:rPr>
        <w:t>5. Детектор срабатывает при выходе объекта из зоны</w:t>
      </w:r>
    </w:p>
    <w:p w:rsidR="00A2332B" w:rsidRPr="002511CB" w:rsidRDefault="00A2332B" w:rsidP="00A2332B">
      <w:pPr>
        <w:autoSpaceDE w:val="0"/>
        <w:autoSpaceDN w:val="0"/>
        <w:adjustRightInd w:val="0"/>
        <w:ind w:left="567"/>
        <w:rPr>
          <w:rFonts w:eastAsia="Times New Roman"/>
          <w:sz w:val="24"/>
          <w:szCs w:val="24"/>
          <w:lang w:eastAsia="ru-RU"/>
        </w:rPr>
      </w:pPr>
      <w:r w:rsidRPr="002511CB">
        <w:rPr>
          <w:rFonts w:eastAsia="Times New Roman"/>
          <w:sz w:val="24"/>
          <w:szCs w:val="24"/>
          <w:lang w:eastAsia="ru-RU"/>
        </w:rPr>
        <w:t>6. Детектор срабатывает при появлении объекта в зоне</w:t>
      </w:r>
    </w:p>
    <w:p w:rsidR="00A2332B" w:rsidRPr="002511CB" w:rsidRDefault="00A2332B" w:rsidP="00A2332B">
      <w:pPr>
        <w:autoSpaceDE w:val="0"/>
        <w:autoSpaceDN w:val="0"/>
        <w:adjustRightInd w:val="0"/>
        <w:ind w:left="567"/>
        <w:rPr>
          <w:rFonts w:eastAsia="Times New Roman"/>
          <w:sz w:val="24"/>
          <w:szCs w:val="24"/>
          <w:lang w:eastAsia="ru-RU"/>
        </w:rPr>
      </w:pPr>
      <w:r w:rsidRPr="002511CB">
        <w:rPr>
          <w:rFonts w:eastAsia="Times New Roman"/>
          <w:sz w:val="24"/>
          <w:szCs w:val="24"/>
          <w:lang w:eastAsia="ru-RU"/>
        </w:rPr>
        <w:t>7. Детектор срабатывает при исчезновении объекта в зоне</w:t>
      </w:r>
    </w:p>
    <w:p w:rsidR="00A2332B" w:rsidRPr="002511CB" w:rsidRDefault="00A2332B" w:rsidP="00A2332B">
      <w:pPr>
        <w:autoSpaceDE w:val="0"/>
        <w:autoSpaceDN w:val="0"/>
        <w:adjustRightInd w:val="0"/>
        <w:ind w:left="567"/>
        <w:rPr>
          <w:rFonts w:eastAsia="Times New Roman"/>
          <w:sz w:val="24"/>
          <w:szCs w:val="24"/>
          <w:lang w:eastAsia="ru-RU"/>
        </w:rPr>
      </w:pPr>
      <w:r w:rsidRPr="002511CB">
        <w:rPr>
          <w:rFonts w:eastAsia="Times New Roman"/>
          <w:sz w:val="24"/>
          <w:szCs w:val="24"/>
          <w:lang w:eastAsia="ru-RU"/>
        </w:rPr>
        <w:t>8. Детектор срабатывает при остановке объекта в зоне</w:t>
      </w:r>
    </w:p>
    <w:p w:rsidR="00A2332B" w:rsidRPr="002511CB" w:rsidRDefault="00A2332B" w:rsidP="00A2332B">
      <w:pPr>
        <w:autoSpaceDE w:val="0"/>
        <w:autoSpaceDN w:val="0"/>
        <w:adjustRightInd w:val="0"/>
        <w:ind w:left="567"/>
        <w:rPr>
          <w:rFonts w:eastAsia="Times New Roman"/>
          <w:sz w:val="24"/>
          <w:szCs w:val="24"/>
          <w:lang w:eastAsia="ru-RU"/>
        </w:rPr>
      </w:pPr>
      <w:r w:rsidRPr="002511CB">
        <w:rPr>
          <w:rFonts w:eastAsia="Times New Roman"/>
          <w:sz w:val="24"/>
          <w:szCs w:val="24"/>
          <w:lang w:eastAsia="ru-RU"/>
        </w:rPr>
        <w:t>9. Детектор срабатывает при нахождении объекта в зоне более 10сек</w:t>
      </w:r>
    </w:p>
    <w:p w:rsidR="00A2332B" w:rsidRPr="002511CB" w:rsidRDefault="00A2332B" w:rsidP="00A2332B">
      <w:pPr>
        <w:autoSpaceDE w:val="0"/>
        <w:autoSpaceDN w:val="0"/>
        <w:adjustRightInd w:val="0"/>
        <w:ind w:left="567"/>
        <w:rPr>
          <w:rFonts w:eastAsia="Times New Roman"/>
          <w:sz w:val="24"/>
          <w:szCs w:val="24"/>
          <w:lang w:eastAsia="ru-RU"/>
        </w:rPr>
      </w:pPr>
      <w:r w:rsidRPr="002511CB">
        <w:rPr>
          <w:rFonts w:eastAsia="Times New Roman"/>
          <w:sz w:val="24"/>
          <w:szCs w:val="24"/>
          <w:lang w:eastAsia="ru-RU"/>
        </w:rPr>
        <w:t>10. Детектор срабатывает при оставленном предмете в зоне</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25) Аналитический поиск по архиву с заданием условий поиска по контенту и признакам (область, направление движения, скорость, цвет);</w:t>
      </w:r>
    </w:p>
    <w:p w:rsidR="00A2332B" w:rsidRPr="002511CB" w:rsidRDefault="00A2332B" w:rsidP="00A2332B">
      <w:pPr>
        <w:autoSpaceDE w:val="0"/>
        <w:autoSpaceDN w:val="0"/>
        <w:adjustRightInd w:val="0"/>
        <w:spacing w:line="276" w:lineRule="auto"/>
        <w:rPr>
          <w:rFonts w:eastAsia="Times New Roman"/>
          <w:sz w:val="24"/>
          <w:szCs w:val="24"/>
          <w:lang w:eastAsia="ru-RU"/>
        </w:rPr>
      </w:pPr>
      <w:r w:rsidRPr="002511CB">
        <w:rPr>
          <w:rFonts w:eastAsia="Times New Roman"/>
          <w:sz w:val="24"/>
          <w:szCs w:val="24"/>
          <w:lang w:eastAsia="ru-RU"/>
        </w:rPr>
        <w:t>26) Детектор «трекер» объектов при поиске в архиве.</w:t>
      </w:r>
      <w:r>
        <w:rPr>
          <w:rFonts w:eastAsia="Times New Roman"/>
          <w:sz w:val="24"/>
          <w:szCs w:val="24"/>
          <w:lang w:eastAsia="ru-RU"/>
        </w:rPr>
        <w:t xml:space="preserve"> </w:t>
      </w:r>
      <w:r w:rsidRPr="002511CB">
        <w:rPr>
          <w:rFonts w:eastAsia="Times New Roman"/>
          <w:sz w:val="24"/>
          <w:szCs w:val="24"/>
          <w:lang w:eastAsia="ru-RU"/>
        </w:rPr>
        <w:t>Зона детекции: линия или многоугольник:</w:t>
      </w:r>
    </w:p>
    <w:p w:rsidR="00A2332B" w:rsidRPr="002511CB" w:rsidRDefault="00A2332B" w:rsidP="00A2332B">
      <w:pPr>
        <w:autoSpaceDE w:val="0"/>
        <w:autoSpaceDN w:val="0"/>
        <w:adjustRightInd w:val="0"/>
        <w:spacing w:line="276" w:lineRule="auto"/>
        <w:ind w:left="426"/>
        <w:rPr>
          <w:rFonts w:eastAsia="Times New Roman"/>
          <w:sz w:val="24"/>
          <w:szCs w:val="24"/>
          <w:lang w:eastAsia="ru-RU"/>
        </w:rPr>
      </w:pPr>
      <w:r w:rsidRPr="002511CB">
        <w:rPr>
          <w:rFonts w:eastAsia="Times New Roman"/>
          <w:sz w:val="24"/>
          <w:szCs w:val="24"/>
          <w:lang w:eastAsia="ru-RU"/>
        </w:rPr>
        <w:t>1. Будут найдены видеозаписи любого движения в области</w:t>
      </w:r>
      <w:r>
        <w:rPr>
          <w:rFonts w:eastAsia="Times New Roman"/>
          <w:sz w:val="24"/>
          <w:szCs w:val="24"/>
          <w:lang w:eastAsia="ru-RU"/>
        </w:rPr>
        <w:t>;</w:t>
      </w:r>
    </w:p>
    <w:p w:rsidR="00A2332B" w:rsidRPr="002511CB" w:rsidRDefault="00A2332B" w:rsidP="00A2332B">
      <w:pPr>
        <w:autoSpaceDE w:val="0"/>
        <w:autoSpaceDN w:val="0"/>
        <w:adjustRightInd w:val="0"/>
        <w:spacing w:line="276" w:lineRule="auto"/>
        <w:ind w:left="426"/>
        <w:rPr>
          <w:rFonts w:eastAsia="Times New Roman"/>
          <w:sz w:val="24"/>
          <w:szCs w:val="24"/>
          <w:lang w:eastAsia="ru-RU"/>
        </w:rPr>
      </w:pPr>
      <w:r w:rsidRPr="002511CB">
        <w:rPr>
          <w:rFonts w:eastAsia="Times New Roman"/>
          <w:sz w:val="24"/>
          <w:szCs w:val="24"/>
          <w:lang w:eastAsia="ru-RU"/>
        </w:rPr>
        <w:t>2. Будут найдены видеозаписи, в которых осуществляется вход объекта</w:t>
      </w:r>
      <w:r>
        <w:rPr>
          <w:rFonts w:eastAsia="Times New Roman"/>
          <w:sz w:val="24"/>
          <w:szCs w:val="24"/>
          <w:lang w:eastAsia="ru-RU"/>
        </w:rPr>
        <w:t xml:space="preserve"> </w:t>
      </w:r>
      <w:r w:rsidRPr="002511CB">
        <w:rPr>
          <w:rFonts w:eastAsia="Times New Roman"/>
          <w:sz w:val="24"/>
          <w:szCs w:val="24"/>
          <w:lang w:eastAsia="ru-RU"/>
        </w:rPr>
        <w:t>в область</w:t>
      </w:r>
      <w:r>
        <w:rPr>
          <w:rFonts w:eastAsia="Times New Roman"/>
          <w:sz w:val="24"/>
          <w:szCs w:val="24"/>
          <w:lang w:eastAsia="ru-RU"/>
        </w:rPr>
        <w:t>;</w:t>
      </w:r>
    </w:p>
    <w:p w:rsidR="00A2332B" w:rsidRPr="002511CB" w:rsidRDefault="00A2332B" w:rsidP="00A2332B">
      <w:pPr>
        <w:autoSpaceDE w:val="0"/>
        <w:autoSpaceDN w:val="0"/>
        <w:adjustRightInd w:val="0"/>
        <w:spacing w:line="276" w:lineRule="auto"/>
        <w:ind w:left="426"/>
        <w:rPr>
          <w:rFonts w:eastAsia="Times New Roman"/>
          <w:sz w:val="24"/>
          <w:szCs w:val="24"/>
          <w:lang w:eastAsia="ru-RU"/>
        </w:rPr>
      </w:pPr>
      <w:r w:rsidRPr="002511CB">
        <w:rPr>
          <w:rFonts w:eastAsia="Times New Roman"/>
          <w:sz w:val="24"/>
          <w:szCs w:val="24"/>
          <w:lang w:eastAsia="ru-RU"/>
        </w:rPr>
        <w:t>3. Будут найдены видеозаписи, в которых осуществляется выход</w:t>
      </w:r>
      <w:r>
        <w:rPr>
          <w:rFonts w:eastAsia="Times New Roman"/>
          <w:sz w:val="24"/>
          <w:szCs w:val="24"/>
          <w:lang w:eastAsia="ru-RU"/>
        </w:rPr>
        <w:t xml:space="preserve"> </w:t>
      </w:r>
      <w:r w:rsidRPr="002511CB">
        <w:rPr>
          <w:rFonts w:eastAsia="Times New Roman"/>
          <w:sz w:val="24"/>
          <w:szCs w:val="24"/>
          <w:lang w:eastAsia="ru-RU"/>
        </w:rPr>
        <w:t>объекта из област</w:t>
      </w:r>
      <w:r>
        <w:rPr>
          <w:rFonts w:eastAsia="Times New Roman"/>
          <w:sz w:val="24"/>
          <w:szCs w:val="24"/>
          <w:lang w:eastAsia="ru-RU"/>
        </w:rPr>
        <w:t>и;</w:t>
      </w:r>
    </w:p>
    <w:p w:rsidR="00A2332B" w:rsidRDefault="00A2332B" w:rsidP="00A2332B">
      <w:pPr>
        <w:autoSpaceDE w:val="0"/>
        <w:autoSpaceDN w:val="0"/>
        <w:adjustRightInd w:val="0"/>
        <w:spacing w:line="276" w:lineRule="auto"/>
        <w:ind w:left="426"/>
        <w:rPr>
          <w:rFonts w:eastAsia="Times New Roman"/>
          <w:sz w:val="24"/>
          <w:szCs w:val="24"/>
          <w:lang w:eastAsia="ru-RU"/>
        </w:rPr>
      </w:pPr>
      <w:r w:rsidRPr="002511CB">
        <w:rPr>
          <w:rFonts w:eastAsia="Times New Roman"/>
          <w:sz w:val="24"/>
          <w:szCs w:val="24"/>
          <w:lang w:eastAsia="ru-RU"/>
        </w:rPr>
        <w:t>4. Будут найдены видеозаписи, в которых происходит появление</w:t>
      </w:r>
      <w:r>
        <w:rPr>
          <w:rFonts w:eastAsia="Times New Roman"/>
          <w:sz w:val="24"/>
          <w:szCs w:val="24"/>
          <w:lang w:eastAsia="ru-RU"/>
        </w:rPr>
        <w:t xml:space="preserve"> </w:t>
      </w:r>
      <w:r w:rsidRPr="002511CB">
        <w:rPr>
          <w:rFonts w:eastAsia="Times New Roman"/>
          <w:sz w:val="24"/>
          <w:szCs w:val="24"/>
          <w:lang w:eastAsia="ru-RU"/>
        </w:rPr>
        <w:t>объекта в области</w:t>
      </w:r>
      <w:r>
        <w:rPr>
          <w:rFonts w:eastAsia="Times New Roman"/>
          <w:sz w:val="24"/>
          <w:szCs w:val="24"/>
          <w:lang w:eastAsia="ru-RU"/>
        </w:rPr>
        <w:t>;</w:t>
      </w:r>
    </w:p>
    <w:p w:rsidR="00A2332B" w:rsidRPr="002511CB" w:rsidRDefault="00A2332B" w:rsidP="00A2332B">
      <w:pPr>
        <w:autoSpaceDE w:val="0"/>
        <w:autoSpaceDN w:val="0"/>
        <w:adjustRightInd w:val="0"/>
        <w:spacing w:line="276" w:lineRule="auto"/>
        <w:ind w:left="426"/>
        <w:rPr>
          <w:rFonts w:eastAsia="Times New Roman"/>
          <w:sz w:val="24"/>
          <w:szCs w:val="24"/>
          <w:lang w:eastAsia="ru-RU"/>
        </w:rPr>
      </w:pPr>
      <w:r w:rsidRPr="002511CB">
        <w:rPr>
          <w:rFonts w:eastAsia="Times New Roman"/>
          <w:sz w:val="24"/>
          <w:szCs w:val="24"/>
          <w:lang w:eastAsia="ru-RU"/>
        </w:rPr>
        <w:t>5. Будут найдены видеозаписи, в которых происходит исчезновение</w:t>
      </w:r>
      <w:r>
        <w:rPr>
          <w:rFonts w:eastAsia="Times New Roman"/>
          <w:sz w:val="24"/>
          <w:szCs w:val="24"/>
          <w:lang w:eastAsia="ru-RU"/>
        </w:rPr>
        <w:t xml:space="preserve"> </w:t>
      </w:r>
      <w:r w:rsidRPr="002511CB">
        <w:rPr>
          <w:rFonts w:eastAsia="Times New Roman"/>
          <w:sz w:val="24"/>
          <w:szCs w:val="24"/>
          <w:lang w:eastAsia="ru-RU"/>
        </w:rPr>
        <w:t>объекта в области</w:t>
      </w:r>
      <w:r>
        <w:rPr>
          <w:rFonts w:eastAsia="Times New Roman"/>
          <w:sz w:val="24"/>
          <w:szCs w:val="24"/>
          <w:lang w:eastAsia="ru-RU"/>
        </w:rPr>
        <w:t>;</w:t>
      </w:r>
    </w:p>
    <w:p w:rsidR="00A2332B" w:rsidRPr="002511CB" w:rsidRDefault="00A2332B" w:rsidP="00A2332B">
      <w:pPr>
        <w:autoSpaceDE w:val="0"/>
        <w:autoSpaceDN w:val="0"/>
        <w:adjustRightInd w:val="0"/>
        <w:spacing w:line="276" w:lineRule="auto"/>
        <w:ind w:left="426"/>
        <w:rPr>
          <w:rFonts w:eastAsia="Times New Roman"/>
          <w:sz w:val="24"/>
          <w:szCs w:val="24"/>
          <w:lang w:eastAsia="ru-RU"/>
        </w:rPr>
      </w:pPr>
      <w:r w:rsidRPr="002511CB">
        <w:rPr>
          <w:rFonts w:eastAsia="Times New Roman"/>
          <w:sz w:val="24"/>
          <w:szCs w:val="24"/>
          <w:lang w:eastAsia="ru-RU"/>
        </w:rPr>
        <w:t>6. Будут найдены видеозаписи, в которых объект останавливается в</w:t>
      </w:r>
      <w:r>
        <w:rPr>
          <w:rFonts w:eastAsia="Times New Roman"/>
          <w:sz w:val="24"/>
          <w:szCs w:val="24"/>
          <w:lang w:eastAsia="ru-RU"/>
        </w:rPr>
        <w:t xml:space="preserve"> </w:t>
      </w:r>
      <w:r w:rsidRPr="002511CB">
        <w:rPr>
          <w:rFonts w:eastAsia="Times New Roman"/>
          <w:sz w:val="24"/>
          <w:szCs w:val="24"/>
          <w:lang w:eastAsia="ru-RU"/>
        </w:rPr>
        <w:t>области</w:t>
      </w:r>
      <w:r>
        <w:rPr>
          <w:rFonts w:eastAsia="Times New Roman"/>
          <w:sz w:val="24"/>
          <w:szCs w:val="24"/>
          <w:lang w:eastAsia="ru-RU"/>
        </w:rPr>
        <w:t>;</w:t>
      </w:r>
    </w:p>
    <w:p w:rsidR="00A2332B" w:rsidRPr="002511CB" w:rsidRDefault="00A2332B" w:rsidP="00A2332B">
      <w:pPr>
        <w:autoSpaceDE w:val="0"/>
        <w:autoSpaceDN w:val="0"/>
        <w:adjustRightInd w:val="0"/>
        <w:spacing w:line="276" w:lineRule="auto"/>
        <w:ind w:left="426"/>
        <w:rPr>
          <w:rFonts w:eastAsia="Times New Roman"/>
          <w:sz w:val="24"/>
          <w:szCs w:val="24"/>
          <w:lang w:eastAsia="ru-RU"/>
        </w:rPr>
      </w:pPr>
      <w:r w:rsidRPr="002511CB">
        <w:rPr>
          <w:rFonts w:eastAsia="Times New Roman"/>
          <w:sz w:val="24"/>
          <w:szCs w:val="24"/>
          <w:lang w:eastAsia="ru-RU"/>
        </w:rPr>
        <w:t>7. Будут найдены видеозаписи, на которых объект находится в области</w:t>
      </w:r>
      <w:r>
        <w:rPr>
          <w:rFonts w:eastAsia="Times New Roman"/>
          <w:sz w:val="24"/>
          <w:szCs w:val="24"/>
          <w:lang w:eastAsia="ru-RU"/>
        </w:rPr>
        <w:t xml:space="preserve"> </w:t>
      </w:r>
      <w:r w:rsidRPr="002511CB">
        <w:rPr>
          <w:rFonts w:eastAsia="Times New Roman"/>
          <w:sz w:val="24"/>
          <w:szCs w:val="24"/>
          <w:lang w:eastAsia="ru-RU"/>
        </w:rPr>
        <w:t>более 10 секунд</w:t>
      </w:r>
      <w:r>
        <w:rPr>
          <w:rFonts w:eastAsia="Times New Roman"/>
          <w:sz w:val="24"/>
          <w:szCs w:val="24"/>
          <w:lang w:eastAsia="ru-RU"/>
        </w:rPr>
        <w:t>;</w:t>
      </w:r>
    </w:p>
    <w:p w:rsidR="00A2332B" w:rsidRPr="002511CB" w:rsidRDefault="00A2332B" w:rsidP="00A2332B">
      <w:pPr>
        <w:autoSpaceDE w:val="0"/>
        <w:autoSpaceDN w:val="0"/>
        <w:adjustRightInd w:val="0"/>
        <w:spacing w:line="276" w:lineRule="auto"/>
        <w:ind w:left="426"/>
        <w:rPr>
          <w:rFonts w:eastAsia="Times New Roman"/>
          <w:sz w:val="24"/>
          <w:szCs w:val="24"/>
          <w:lang w:eastAsia="ru-RU"/>
        </w:rPr>
      </w:pPr>
      <w:r w:rsidRPr="002511CB">
        <w:rPr>
          <w:rFonts w:eastAsia="Times New Roman"/>
          <w:sz w:val="24"/>
          <w:szCs w:val="24"/>
          <w:lang w:eastAsia="ru-RU"/>
        </w:rPr>
        <w:t>8. Будут найдены видеозаписи, на которых в области имеется</w:t>
      </w:r>
      <w:r>
        <w:rPr>
          <w:rFonts w:eastAsia="Times New Roman"/>
          <w:sz w:val="24"/>
          <w:szCs w:val="24"/>
          <w:lang w:eastAsia="ru-RU"/>
        </w:rPr>
        <w:t xml:space="preserve"> </w:t>
      </w:r>
      <w:r w:rsidRPr="002511CB">
        <w:rPr>
          <w:rFonts w:eastAsia="Times New Roman"/>
          <w:sz w:val="24"/>
          <w:szCs w:val="24"/>
          <w:lang w:eastAsia="ru-RU"/>
        </w:rPr>
        <w:t>оставленный предмет</w:t>
      </w:r>
      <w:r>
        <w:rPr>
          <w:rFonts w:eastAsia="Times New Roman"/>
          <w:sz w:val="24"/>
          <w:szCs w:val="24"/>
          <w:lang w:eastAsia="ru-RU"/>
        </w:rPr>
        <w:t>.</w:t>
      </w:r>
    </w:p>
    <w:p w:rsidR="00A2332B" w:rsidRPr="002511CB" w:rsidRDefault="00A2332B" w:rsidP="00A2332B">
      <w:pPr>
        <w:autoSpaceDE w:val="0"/>
        <w:autoSpaceDN w:val="0"/>
        <w:adjustRightInd w:val="0"/>
        <w:rPr>
          <w:rFonts w:eastAsia="Times New Roman"/>
          <w:sz w:val="24"/>
          <w:szCs w:val="24"/>
          <w:lang w:eastAsia="ru-RU"/>
        </w:rPr>
      </w:pPr>
      <w:r w:rsidRPr="002511CB">
        <w:rPr>
          <w:rFonts w:eastAsia="Times New Roman"/>
          <w:sz w:val="24"/>
          <w:szCs w:val="24"/>
          <w:lang w:eastAsia="ru-RU"/>
        </w:rPr>
        <w:t>27) Использование маски зоны детектора;</w:t>
      </w:r>
    </w:p>
    <w:p w:rsidR="00A2332B" w:rsidRPr="002511CB" w:rsidRDefault="00A2332B" w:rsidP="00A2332B">
      <w:pPr>
        <w:suppressAutoHyphens/>
        <w:rPr>
          <w:rFonts w:eastAsia="Times New Roman"/>
          <w:sz w:val="24"/>
          <w:szCs w:val="24"/>
          <w:lang w:eastAsia="ru-RU"/>
        </w:rPr>
      </w:pPr>
      <w:r w:rsidRPr="002511CB">
        <w:rPr>
          <w:rFonts w:eastAsia="Times New Roman"/>
          <w:sz w:val="24"/>
          <w:szCs w:val="24"/>
          <w:lang w:eastAsia="ru-RU"/>
        </w:rPr>
        <w:t>28) Использование деинтерлейсинга;</w:t>
      </w:r>
    </w:p>
    <w:p w:rsidR="00A2332B" w:rsidRPr="002511CB" w:rsidRDefault="00A2332B" w:rsidP="00A2332B">
      <w:pPr>
        <w:suppressAutoHyphens/>
        <w:rPr>
          <w:rFonts w:eastAsia="Times New Roman"/>
          <w:sz w:val="24"/>
          <w:szCs w:val="24"/>
          <w:lang w:eastAsia="ru-RU"/>
        </w:rPr>
      </w:pPr>
    </w:p>
    <w:p w:rsidR="00A2332B" w:rsidRPr="00C1365E" w:rsidRDefault="00A2332B" w:rsidP="00A2332B">
      <w:pPr>
        <w:jc w:val="center"/>
        <w:rPr>
          <w:rFonts w:eastAsia="Times New Roman"/>
          <w:b/>
          <w:i/>
          <w:sz w:val="28"/>
          <w:szCs w:val="28"/>
          <w:lang w:eastAsia="ru-RU"/>
        </w:rPr>
      </w:pPr>
      <w:r w:rsidRPr="00C1365E">
        <w:rPr>
          <w:rFonts w:eastAsia="Times New Roman"/>
          <w:b/>
          <w:i/>
          <w:sz w:val="28"/>
          <w:szCs w:val="28"/>
          <w:lang w:eastAsia="ru-RU"/>
        </w:rPr>
        <w:t>Технические требования для видеокамер СОТ</w:t>
      </w:r>
      <w:r>
        <w:rPr>
          <w:rFonts w:eastAsia="Times New Roman"/>
          <w:b/>
          <w:i/>
          <w:sz w:val="28"/>
          <w:szCs w:val="28"/>
          <w:lang w:eastAsia="ru-RU"/>
        </w:rPr>
        <w:t>. Параметры поставляемого должны быть оборудования не хуже:</w:t>
      </w:r>
    </w:p>
    <w:p w:rsidR="00A2332B" w:rsidRPr="00C1365E" w:rsidRDefault="00A2332B" w:rsidP="00A2332B">
      <w:pPr>
        <w:suppressAutoHyphens/>
        <w:jc w:val="center"/>
        <w:rPr>
          <w:rFonts w:eastAsia="Times New Roman"/>
          <w:b/>
          <w:sz w:val="24"/>
          <w:szCs w:val="24"/>
          <w:lang w:eastAsia="ru-RU"/>
        </w:rPr>
      </w:pPr>
    </w:p>
    <w:p w:rsidR="00A2332B" w:rsidRDefault="00A2332B" w:rsidP="00A2332B">
      <w:pPr>
        <w:suppressAutoHyphens/>
        <w:jc w:val="center"/>
        <w:rPr>
          <w:rFonts w:eastAsia="Times New Roman"/>
          <w:b/>
          <w:i/>
          <w:lang w:eastAsia="ru-RU"/>
        </w:rPr>
      </w:pPr>
      <w:r w:rsidRPr="00C1365E">
        <w:rPr>
          <w:rFonts w:eastAsia="Times New Roman"/>
          <w:b/>
          <w:i/>
          <w:lang w:eastAsia="ru-RU"/>
        </w:rPr>
        <w:t>Для видеокамер</w:t>
      </w:r>
      <w:r>
        <w:rPr>
          <w:rFonts w:eastAsia="Times New Roman"/>
          <w:b/>
          <w:i/>
          <w:lang w:eastAsia="ru-RU"/>
        </w:rPr>
        <w:t xml:space="preserve"> </w:t>
      </w:r>
      <w:r w:rsidRPr="00C1365E">
        <w:rPr>
          <w:rFonts w:eastAsia="Times New Roman"/>
          <w:b/>
          <w:i/>
          <w:lang w:eastAsia="ru-RU"/>
        </w:rPr>
        <w:t>уличной установки</w:t>
      </w:r>
      <w:r>
        <w:rPr>
          <w:rFonts w:eastAsia="Times New Roman"/>
          <w:b/>
          <w:i/>
          <w:lang w:eastAsia="ru-RU"/>
        </w:rPr>
        <w:t>:</w:t>
      </w:r>
    </w:p>
    <w:p w:rsidR="00A2332B" w:rsidRDefault="00A2332B" w:rsidP="00A2332B">
      <w:pPr>
        <w:suppressAutoHyphens/>
        <w:jc w:val="center"/>
        <w:rPr>
          <w:rFonts w:eastAsia="Times New Roman"/>
          <w:b/>
          <w:sz w:val="22"/>
          <w:szCs w:val="22"/>
          <w:lang w:eastAsia="ru-RU"/>
        </w:rPr>
      </w:pPr>
    </w:p>
    <w:p w:rsidR="00A2332B" w:rsidRDefault="00A2332B" w:rsidP="00A2332B">
      <w:pPr>
        <w:suppressAutoHyphens/>
        <w:jc w:val="center"/>
        <w:rPr>
          <w:rFonts w:eastAsia="Times New Roman"/>
          <w:b/>
          <w:sz w:val="22"/>
          <w:szCs w:val="22"/>
          <w:lang w:eastAsia="ru-RU"/>
        </w:rPr>
      </w:pPr>
    </w:p>
    <w:tbl>
      <w:tblPr>
        <w:tblW w:w="9781" w:type="dxa"/>
        <w:shd w:val="clear" w:color="auto" w:fill="FFFFFF"/>
        <w:tblCellMar>
          <w:left w:w="0" w:type="dxa"/>
          <w:right w:w="0" w:type="dxa"/>
        </w:tblCellMar>
        <w:tblLook w:val="04A0" w:firstRow="1" w:lastRow="0" w:firstColumn="1" w:lastColumn="0" w:noHBand="0" w:noVBand="1"/>
      </w:tblPr>
      <w:tblGrid>
        <w:gridCol w:w="4962"/>
        <w:gridCol w:w="4819"/>
      </w:tblGrid>
      <w:tr w:rsidR="00A2332B" w:rsidRPr="00053F88" w:rsidTr="00A2332B">
        <w:tc>
          <w:tcPr>
            <w:tcW w:w="4962" w:type="dxa"/>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Дальность ИК-подсветки</w:t>
            </w:r>
          </w:p>
        </w:tc>
        <w:tc>
          <w:tcPr>
            <w:tcW w:w="4819" w:type="dxa"/>
            <w:tcBorders>
              <w:left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До 30 м</w:t>
            </w:r>
          </w:p>
        </w:tc>
      </w:tr>
      <w:tr w:rsidR="00A2332B" w:rsidRPr="00053F88" w:rsidTr="00A2332B">
        <w:tc>
          <w:tcPr>
            <w:tcW w:w="4962" w:type="dxa"/>
            <w:tcBorders>
              <w:top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Формат сжатия видео</w:t>
            </w:r>
          </w:p>
        </w:tc>
        <w:tc>
          <w:tcPr>
            <w:tcW w:w="4819" w:type="dxa"/>
            <w:tcBorders>
              <w:top w:val="single" w:sz="4" w:space="0" w:color="E9E9E9"/>
              <w:left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H.264+, H.264</w:t>
            </w:r>
          </w:p>
        </w:tc>
      </w:tr>
      <w:tr w:rsidR="00A2332B" w:rsidRPr="00053F88" w:rsidTr="00A2332B">
        <w:tc>
          <w:tcPr>
            <w:tcW w:w="4962" w:type="dxa"/>
            <w:tcBorders>
              <w:top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Сетевые инструменты</w:t>
            </w:r>
          </w:p>
        </w:tc>
        <w:tc>
          <w:tcPr>
            <w:tcW w:w="4819" w:type="dxa"/>
            <w:tcBorders>
              <w:top w:val="single" w:sz="4" w:space="0" w:color="E9E9E9"/>
              <w:left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Встроенный web-сервер (IE, Google chrome, Firefox Mozilla, Opera) Сетевой клиент RVi-Smart PSS для Windows XP/7/8, MAC OS; RVi Оператор для Windows 7/8. Мобильные устройства: Android, iОS.</w:t>
            </w:r>
          </w:p>
        </w:tc>
      </w:tr>
      <w:tr w:rsidR="00A2332B" w:rsidRPr="00053F88" w:rsidTr="00A2332B">
        <w:tc>
          <w:tcPr>
            <w:tcW w:w="4962" w:type="dxa"/>
            <w:tcBorders>
              <w:top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Фокусное расстояние объектива</w:t>
            </w:r>
          </w:p>
        </w:tc>
        <w:tc>
          <w:tcPr>
            <w:tcW w:w="4819" w:type="dxa"/>
            <w:tcBorders>
              <w:top w:val="single" w:sz="4" w:space="0" w:color="E9E9E9"/>
              <w:left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2.8 мм</w:t>
            </w:r>
          </w:p>
        </w:tc>
      </w:tr>
      <w:tr w:rsidR="00A2332B" w:rsidRPr="00053F88" w:rsidTr="00A2332B">
        <w:tc>
          <w:tcPr>
            <w:tcW w:w="4962" w:type="dxa"/>
            <w:tcBorders>
              <w:top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Угол обзора</w:t>
            </w:r>
          </w:p>
        </w:tc>
        <w:tc>
          <w:tcPr>
            <w:tcW w:w="4819" w:type="dxa"/>
            <w:tcBorders>
              <w:top w:val="single" w:sz="4" w:space="0" w:color="E9E9E9"/>
              <w:left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101°</w:t>
            </w:r>
          </w:p>
        </w:tc>
      </w:tr>
      <w:tr w:rsidR="00A2332B" w:rsidRPr="00053F88" w:rsidTr="00A2332B">
        <w:tc>
          <w:tcPr>
            <w:tcW w:w="4962" w:type="dxa"/>
            <w:tcBorders>
              <w:top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Дальность обнаружения (макс.), м</w:t>
            </w:r>
          </w:p>
        </w:tc>
        <w:tc>
          <w:tcPr>
            <w:tcW w:w="4819" w:type="dxa"/>
            <w:tcBorders>
              <w:top w:val="single" w:sz="4" w:space="0" w:color="E9E9E9"/>
              <w:left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36</w:t>
            </w:r>
          </w:p>
        </w:tc>
      </w:tr>
      <w:tr w:rsidR="00A2332B" w:rsidRPr="00053F88" w:rsidTr="00A2332B">
        <w:tc>
          <w:tcPr>
            <w:tcW w:w="4962" w:type="dxa"/>
            <w:tcBorders>
              <w:top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Дальность распознавания (макс.), м</w:t>
            </w:r>
          </w:p>
        </w:tc>
        <w:tc>
          <w:tcPr>
            <w:tcW w:w="4819" w:type="dxa"/>
            <w:tcBorders>
              <w:top w:val="single" w:sz="4" w:space="0" w:color="E9E9E9"/>
              <w:left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7</w:t>
            </w:r>
          </w:p>
        </w:tc>
      </w:tr>
      <w:tr w:rsidR="00A2332B" w:rsidRPr="00053F88" w:rsidTr="00A2332B">
        <w:tc>
          <w:tcPr>
            <w:tcW w:w="4962" w:type="dxa"/>
            <w:tcBorders>
              <w:top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lastRenderedPageBreak/>
              <w:t>Дальность идентификации (макс.), м</w:t>
            </w:r>
          </w:p>
        </w:tc>
        <w:tc>
          <w:tcPr>
            <w:tcW w:w="4819" w:type="dxa"/>
            <w:tcBorders>
              <w:top w:val="single" w:sz="4" w:space="0" w:color="E9E9E9"/>
              <w:left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3</w:t>
            </w:r>
          </w:p>
        </w:tc>
      </w:tr>
      <w:tr w:rsidR="00A2332B" w:rsidRPr="00053F88" w:rsidTr="00A2332B">
        <w:tc>
          <w:tcPr>
            <w:tcW w:w="4962" w:type="dxa"/>
            <w:tcBorders>
              <w:top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Компенсация засветки</w:t>
            </w:r>
          </w:p>
        </w:tc>
        <w:tc>
          <w:tcPr>
            <w:tcW w:w="4819" w:type="dxa"/>
            <w:tcBorders>
              <w:top w:val="single" w:sz="4" w:space="0" w:color="E9E9E9"/>
              <w:left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BLC / HLC / DWDR</w:t>
            </w:r>
          </w:p>
        </w:tc>
      </w:tr>
      <w:tr w:rsidR="00A2332B" w:rsidRPr="00053F88" w:rsidTr="00A2332B">
        <w:tc>
          <w:tcPr>
            <w:tcW w:w="4962" w:type="dxa"/>
            <w:tcBorders>
              <w:top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Система шумоподавления</w:t>
            </w:r>
          </w:p>
        </w:tc>
        <w:tc>
          <w:tcPr>
            <w:tcW w:w="4819" w:type="dxa"/>
            <w:tcBorders>
              <w:top w:val="single" w:sz="4" w:space="0" w:color="E9E9E9"/>
              <w:left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3D DNR</w:t>
            </w:r>
          </w:p>
        </w:tc>
      </w:tr>
      <w:tr w:rsidR="00A2332B" w:rsidRPr="00053F88" w:rsidTr="00A2332B">
        <w:tc>
          <w:tcPr>
            <w:tcW w:w="4962" w:type="dxa"/>
            <w:tcBorders>
              <w:top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Сетевые протоколы</w:t>
            </w:r>
          </w:p>
        </w:tc>
        <w:tc>
          <w:tcPr>
            <w:tcW w:w="4819" w:type="dxa"/>
            <w:tcBorders>
              <w:top w:val="single" w:sz="4" w:space="0" w:color="E9E9E9"/>
              <w:left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HTTP, HTTPS, TCP, ARP, RTSP, RTP, UDP, SMTP, FTP, DHCP, DNS, DDNS, IPv4/v6, QoS, UPnP, NTP, Multicast, P2P (Облачный сервис)</w:t>
            </w:r>
          </w:p>
        </w:tc>
      </w:tr>
      <w:tr w:rsidR="00A2332B" w:rsidRPr="00053F88" w:rsidTr="00A2332B">
        <w:tc>
          <w:tcPr>
            <w:tcW w:w="4962" w:type="dxa"/>
            <w:tcBorders>
              <w:top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Сетевой интерфейс</w:t>
            </w:r>
          </w:p>
        </w:tc>
        <w:tc>
          <w:tcPr>
            <w:tcW w:w="4819" w:type="dxa"/>
            <w:tcBorders>
              <w:top w:val="single" w:sz="4" w:space="0" w:color="E9E9E9"/>
              <w:left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10/100Base-T Ethernet</w:t>
            </w:r>
          </w:p>
        </w:tc>
      </w:tr>
      <w:tr w:rsidR="00A2332B" w:rsidRPr="00053F88" w:rsidTr="00A2332B">
        <w:tc>
          <w:tcPr>
            <w:tcW w:w="4962" w:type="dxa"/>
            <w:tcBorders>
              <w:top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Питание</w:t>
            </w:r>
          </w:p>
        </w:tc>
        <w:tc>
          <w:tcPr>
            <w:tcW w:w="4819" w:type="dxa"/>
            <w:tcBorders>
              <w:top w:val="single" w:sz="4" w:space="0" w:color="E9E9E9"/>
              <w:left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DC 12 В ±10%, PoE (802.3af), не более 6.4 Вт</w:t>
            </w:r>
          </w:p>
        </w:tc>
      </w:tr>
      <w:tr w:rsidR="00A2332B" w:rsidRPr="00053F88" w:rsidTr="00A2332B">
        <w:tc>
          <w:tcPr>
            <w:tcW w:w="4962" w:type="dxa"/>
            <w:tcBorders>
              <w:top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Класс защиты</w:t>
            </w:r>
          </w:p>
        </w:tc>
        <w:tc>
          <w:tcPr>
            <w:tcW w:w="4819" w:type="dxa"/>
            <w:tcBorders>
              <w:top w:val="single" w:sz="4" w:space="0" w:color="E9E9E9"/>
              <w:left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IP67</w:t>
            </w:r>
          </w:p>
        </w:tc>
      </w:tr>
      <w:tr w:rsidR="00A2332B" w:rsidRPr="00053F88" w:rsidTr="00A2332B">
        <w:tc>
          <w:tcPr>
            <w:tcW w:w="4962" w:type="dxa"/>
            <w:tcBorders>
              <w:top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Диапазон рабочих температур</w:t>
            </w:r>
          </w:p>
        </w:tc>
        <w:tc>
          <w:tcPr>
            <w:tcW w:w="4819" w:type="dxa"/>
            <w:tcBorders>
              <w:top w:val="single" w:sz="4" w:space="0" w:color="E9E9E9"/>
              <w:left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-40...+60°С</w:t>
            </w:r>
          </w:p>
        </w:tc>
      </w:tr>
      <w:tr w:rsidR="00A2332B" w:rsidRPr="00053F88" w:rsidTr="00A2332B">
        <w:tc>
          <w:tcPr>
            <w:tcW w:w="4962" w:type="dxa"/>
            <w:tcBorders>
              <w:top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Материал корпуса</w:t>
            </w:r>
          </w:p>
        </w:tc>
        <w:tc>
          <w:tcPr>
            <w:tcW w:w="4819" w:type="dxa"/>
            <w:tcBorders>
              <w:top w:val="single" w:sz="4" w:space="0" w:color="E9E9E9"/>
              <w:left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Металл</w:t>
            </w:r>
          </w:p>
        </w:tc>
      </w:tr>
      <w:tr w:rsidR="00A2332B" w:rsidRPr="00053F88" w:rsidTr="00A2332B">
        <w:tc>
          <w:tcPr>
            <w:tcW w:w="4962" w:type="dxa"/>
            <w:tcBorders>
              <w:top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Габаритные размеры</w:t>
            </w:r>
          </w:p>
        </w:tc>
        <w:tc>
          <w:tcPr>
            <w:tcW w:w="4819" w:type="dxa"/>
            <w:tcBorders>
              <w:top w:val="single" w:sz="4" w:space="0" w:color="E9E9E9"/>
              <w:left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Ø70x165 мм</w:t>
            </w:r>
          </w:p>
        </w:tc>
      </w:tr>
      <w:tr w:rsidR="00A2332B" w:rsidRPr="00053F88" w:rsidTr="00A2332B">
        <w:tc>
          <w:tcPr>
            <w:tcW w:w="4962" w:type="dxa"/>
            <w:tcBorders>
              <w:top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Вес</w:t>
            </w:r>
          </w:p>
        </w:tc>
        <w:tc>
          <w:tcPr>
            <w:tcW w:w="4819" w:type="dxa"/>
            <w:tcBorders>
              <w:top w:val="single" w:sz="4" w:space="0" w:color="E9E9E9"/>
              <w:left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380 г</w:t>
            </w:r>
          </w:p>
        </w:tc>
      </w:tr>
      <w:tr w:rsidR="00A2332B" w:rsidRPr="00053F88" w:rsidTr="00A2332B">
        <w:tc>
          <w:tcPr>
            <w:tcW w:w="4962" w:type="dxa"/>
            <w:tcBorders>
              <w:top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Разрешение, скорость трансляции</w:t>
            </w:r>
          </w:p>
        </w:tc>
        <w:tc>
          <w:tcPr>
            <w:tcW w:w="4819" w:type="dxa"/>
            <w:tcBorders>
              <w:top w:val="single" w:sz="4" w:space="0" w:color="E9E9E9"/>
              <w:left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1920х1080, 25 к/с</w:t>
            </w:r>
          </w:p>
        </w:tc>
      </w:tr>
      <w:tr w:rsidR="00A2332B" w:rsidRPr="00053F88" w:rsidTr="00A2332B">
        <w:tc>
          <w:tcPr>
            <w:tcW w:w="4962" w:type="dxa"/>
            <w:tcBorders>
              <w:top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Нижний порог чувствительности</w:t>
            </w:r>
          </w:p>
        </w:tc>
        <w:tc>
          <w:tcPr>
            <w:tcW w:w="4819" w:type="dxa"/>
            <w:tcBorders>
              <w:top w:val="single" w:sz="4" w:space="0" w:color="E9E9E9"/>
              <w:left w:val="single" w:sz="4" w:space="0" w:color="E9E9E9"/>
            </w:tcBorders>
            <w:shd w:val="clear" w:color="auto" w:fill="F8F8F8"/>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0.1 лк @ F2.0 цвет / 0 лк @ F2.0 ч/б (ИК вкл.)</w:t>
            </w:r>
          </w:p>
        </w:tc>
      </w:tr>
      <w:tr w:rsidR="00A2332B" w:rsidRPr="00053F88" w:rsidTr="00A2332B">
        <w:tc>
          <w:tcPr>
            <w:tcW w:w="4962" w:type="dxa"/>
            <w:tcBorders>
              <w:top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Режим «День/ночь»</w:t>
            </w:r>
          </w:p>
        </w:tc>
        <w:tc>
          <w:tcPr>
            <w:tcW w:w="4819" w:type="dxa"/>
            <w:tcBorders>
              <w:top w:val="single" w:sz="4" w:space="0" w:color="E9E9E9"/>
              <w:left w:val="single" w:sz="4" w:space="0" w:color="E9E9E9"/>
            </w:tcBorders>
            <w:shd w:val="clear" w:color="auto" w:fill="FFFFFF"/>
            <w:hideMark/>
          </w:tcPr>
          <w:p w:rsidR="00A2332B" w:rsidRPr="00053F88" w:rsidRDefault="00A2332B" w:rsidP="00A2332B">
            <w:pPr>
              <w:spacing w:line="206" w:lineRule="atLeast"/>
              <w:rPr>
                <w:rFonts w:ascii="Arial" w:eastAsia="Times New Roman" w:hAnsi="Arial" w:cs="Arial"/>
                <w:color w:val="333333"/>
                <w:sz w:val="12"/>
                <w:szCs w:val="12"/>
                <w:lang w:eastAsia="ru-RU"/>
              </w:rPr>
            </w:pPr>
            <w:r w:rsidRPr="00053F88">
              <w:rPr>
                <w:rFonts w:ascii="Arial" w:eastAsia="Times New Roman" w:hAnsi="Arial" w:cs="Arial"/>
                <w:color w:val="333333"/>
                <w:sz w:val="12"/>
                <w:szCs w:val="12"/>
                <w:lang w:eastAsia="ru-RU"/>
              </w:rPr>
              <w:t>Электромеханический ИК-фильтр</w:t>
            </w:r>
          </w:p>
        </w:tc>
      </w:tr>
    </w:tbl>
    <w:p w:rsidR="00A2332B" w:rsidRPr="00053F88" w:rsidRDefault="00A2332B" w:rsidP="00A2332B">
      <w:pPr>
        <w:suppressAutoHyphens/>
        <w:jc w:val="center"/>
        <w:rPr>
          <w:rFonts w:eastAsia="Times New Roman"/>
          <w:b/>
          <w:sz w:val="22"/>
          <w:szCs w:val="22"/>
          <w:lang w:eastAsia="ru-RU"/>
        </w:rPr>
      </w:pPr>
    </w:p>
    <w:p w:rsidR="00A2332B" w:rsidRPr="00C1365E" w:rsidRDefault="00A2332B" w:rsidP="00A2332B">
      <w:pPr>
        <w:jc w:val="center"/>
        <w:rPr>
          <w:rFonts w:eastAsia="Times New Roman"/>
          <w:b/>
          <w:i/>
          <w:sz w:val="28"/>
          <w:szCs w:val="28"/>
          <w:lang w:eastAsia="ru-RU"/>
        </w:rPr>
      </w:pPr>
      <w:r w:rsidRPr="00C1365E">
        <w:rPr>
          <w:rFonts w:eastAsia="Times New Roman"/>
          <w:b/>
          <w:i/>
          <w:sz w:val="28"/>
          <w:szCs w:val="28"/>
          <w:lang w:eastAsia="ru-RU"/>
        </w:rPr>
        <w:t>Технические требования к программному обеспечению:</w:t>
      </w:r>
    </w:p>
    <w:p w:rsidR="00A2332B" w:rsidRPr="00C1365E" w:rsidRDefault="00A2332B" w:rsidP="00A2332B">
      <w:pPr>
        <w:suppressAutoHyphens/>
        <w:rPr>
          <w:rFonts w:eastAsia="Times New Roman"/>
          <w:sz w:val="24"/>
          <w:szCs w:val="24"/>
          <w:lang w:eastAsia="ru-RU"/>
        </w:rPr>
      </w:pP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lang w:eastAsia="ru-RU"/>
        </w:rPr>
        <w:t>контроль работоспособности системы;</w:t>
      </w: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lang w:eastAsia="ru-RU"/>
        </w:rPr>
        <w:t>корректное восстановления работоспособности всех подсистем в случае сбоя;</w:t>
      </w: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lang w:eastAsia="ru-RU"/>
        </w:rPr>
        <w:t>вести запись только от заранее заданных событий;</w:t>
      </w: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lang w:eastAsia="ru-RU"/>
        </w:rPr>
        <w:t>производить быстрый поиск изображений по заданным критериям;</w:t>
      </w: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lang w:eastAsia="ru-RU"/>
        </w:rPr>
        <w:t>осуществить независимую настройку параметров для каждой камеры, микрофона, других устройств;</w:t>
      </w: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lang w:eastAsia="ru-RU"/>
        </w:rPr>
        <w:t>записать видеоизображение, предшествующее событию;</w:t>
      </w: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lang w:eastAsia="ru-RU"/>
        </w:rPr>
        <w:t xml:space="preserve">обеспечивать запись без ухудшения качества изображения поступаемого с телекамеры, обеспечить скорость записи изображения во всех режимах до 30 кадров в секунду на каждый видеоканал; </w:t>
      </w: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lang w:eastAsia="ru-RU"/>
        </w:rPr>
        <w:t>одновременный просмотр реального и архивного видеоизображения как на сервере, так и на УРМ на любом количестве камер;</w:t>
      </w: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lang w:eastAsia="ru-RU"/>
        </w:rPr>
        <w:t>Визуальную сигнализацию на мониторах сервера и УРМ появления движения и срабатывания заранее запрограммированных событий;</w:t>
      </w: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lang w:eastAsia="ru-RU"/>
        </w:rPr>
        <w:t>Возможность кодирования изображения и звука в доступный формат, запись его на цифровой носитель, распечатка изображения;</w:t>
      </w: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lang w:eastAsia="ru-RU"/>
        </w:rPr>
        <w:t>Одновременный просмотр архивного изображения с различных видеокамер;</w:t>
      </w: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lang w:eastAsia="ru-RU"/>
        </w:rPr>
        <w:t>Поддерживать подключение аналоговых и цифровых Аудио-каналов с привязкой к видеокамерам, запись и кодирование звука в доступный формат;</w:t>
      </w: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lang w:eastAsia="ru-RU"/>
        </w:rPr>
        <w:t>Должна быть реализована поддержка неограниченного количества видеосерверов и удаленных рабочих мест, одновременное подключение удаленного рабочего места к нескольким серверам. Вывод телекамер с нескольких серверов на монитор удаленного рабочего места;</w:t>
      </w:r>
    </w:p>
    <w:p w:rsidR="00A2332B" w:rsidRPr="002511CB" w:rsidRDefault="00A2332B" w:rsidP="00A2332B">
      <w:pPr>
        <w:numPr>
          <w:ilvl w:val="0"/>
          <w:numId w:val="34"/>
        </w:numPr>
        <w:suppressAutoHyphens/>
        <w:spacing w:before="0"/>
        <w:rPr>
          <w:rFonts w:eastAsia="Times New Roman"/>
          <w:sz w:val="24"/>
          <w:szCs w:val="24"/>
          <w:lang w:eastAsia="ru-RU"/>
        </w:rPr>
      </w:pPr>
      <w:r w:rsidRPr="002511CB">
        <w:rPr>
          <w:rFonts w:eastAsia="Times New Roman"/>
          <w:sz w:val="24"/>
          <w:szCs w:val="24"/>
          <w:shd w:val="clear" w:color="auto" w:fill="FFFFFF"/>
          <w:lang w:eastAsia="ru-RU"/>
        </w:rPr>
        <w:t>Поддержка решений для распознавания лица по видеоизображению и поиску похожих лиц в видеоархиве;</w:t>
      </w:r>
    </w:p>
    <w:p w:rsidR="00A2332B" w:rsidRPr="002511CB" w:rsidRDefault="00A2332B" w:rsidP="00A2332B">
      <w:pPr>
        <w:numPr>
          <w:ilvl w:val="0"/>
          <w:numId w:val="34"/>
        </w:numPr>
        <w:suppressAutoHyphens/>
        <w:spacing w:before="0"/>
        <w:rPr>
          <w:rFonts w:eastAsia="Times New Roman"/>
          <w:b/>
          <w:sz w:val="24"/>
          <w:szCs w:val="24"/>
          <w:lang w:eastAsia="ru-RU"/>
        </w:rPr>
      </w:pPr>
      <w:r w:rsidRPr="002511CB">
        <w:rPr>
          <w:rFonts w:eastAsia="Times New Roman"/>
          <w:sz w:val="24"/>
          <w:szCs w:val="24"/>
          <w:lang w:eastAsia="ru-RU"/>
        </w:rPr>
        <w:t>Поддержка неограниченное количество видеосерверов и камер</w:t>
      </w:r>
    </w:p>
    <w:p w:rsidR="00A2332B" w:rsidRPr="002511CB" w:rsidRDefault="00A2332B" w:rsidP="00A2332B">
      <w:pPr>
        <w:numPr>
          <w:ilvl w:val="0"/>
          <w:numId w:val="34"/>
        </w:numPr>
        <w:suppressAutoHyphens/>
        <w:spacing w:before="0"/>
        <w:rPr>
          <w:rFonts w:eastAsia="Times New Roman"/>
          <w:b/>
          <w:sz w:val="24"/>
          <w:szCs w:val="24"/>
          <w:lang w:eastAsia="ru-RU"/>
        </w:rPr>
      </w:pPr>
      <w:r w:rsidRPr="002511CB">
        <w:rPr>
          <w:rFonts w:eastAsia="Times New Roman"/>
          <w:sz w:val="24"/>
          <w:szCs w:val="24"/>
          <w:lang w:eastAsia="ru-RU"/>
        </w:rPr>
        <w:t xml:space="preserve">Поддержка RTSP, ONVIF, </w:t>
      </w:r>
      <w:r w:rsidRPr="002511CB">
        <w:rPr>
          <w:rFonts w:eastAsia="Times New Roman"/>
          <w:sz w:val="24"/>
          <w:szCs w:val="24"/>
          <w:lang w:val="en-US" w:eastAsia="ru-RU"/>
        </w:rPr>
        <w:t>ONVIF</w:t>
      </w:r>
      <w:r w:rsidRPr="002511CB">
        <w:rPr>
          <w:rFonts w:eastAsia="Times New Roman"/>
          <w:sz w:val="24"/>
          <w:szCs w:val="24"/>
          <w:lang w:eastAsia="ru-RU"/>
        </w:rPr>
        <w:t xml:space="preserve"> 2.</w:t>
      </w:r>
      <w:r w:rsidRPr="002511CB">
        <w:rPr>
          <w:rFonts w:eastAsia="Times New Roman"/>
          <w:sz w:val="24"/>
          <w:szCs w:val="24"/>
          <w:lang w:val="en-US" w:eastAsia="ru-RU"/>
        </w:rPr>
        <w:t>x</w:t>
      </w:r>
      <w:r w:rsidRPr="002511CB">
        <w:rPr>
          <w:rFonts w:eastAsia="Times New Roman"/>
          <w:sz w:val="24"/>
          <w:szCs w:val="24"/>
          <w:lang w:eastAsia="ru-RU"/>
        </w:rPr>
        <w:t xml:space="preserve">, TCP и др. </w:t>
      </w:r>
    </w:p>
    <w:p w:rsidR="00A2332B" w:rsidRPr="002511CB" w:rsidRDefault="00A2332B" w:rsidP="00A2332B">
      <w:pPr>
        <w:numPr>
          <w:ilvl w:val="0"/>
          <w:numId w:val="34"/>
        </w:numPr>
        <w:suppressAutoHyphens/>
        <w:spacing w:before="0"/>
        <w:rPr>
          <w:rFonts w:eastAsia="Times New Roman"/>
          <w:b/>
          <w:sz w:val="24"/>
          <w:szCs w:val="24"/>
          <w:lang w:eastAsia="ru-RU"/>
        </w:rPr>
      </w:pPr>
      <w:r w:rsidRPr="002511CB">
        <w:rPr>
          <w:rFonts w:eastAsia="Times New Roman"/>
          <w:sz w:val="24"/>
          <w:szCs w:val="24"/>
          <w:lang w:eastAsia="ru-RU"/>
        </w:rPr>
        <w:t>Централизованный или удаленный мониторинг и администрирование</w:t>
      </w:r>
    </w:p>
    <w:p w:rsidR="00A2332B" w:rsidRPr="002511CB" w:rsidRDefault="00A2332B" w:rsidP="00A2332B">
      <w:pPr>
        <w:numPr>
          <w:ilvl w:val="0"/>
          <w:numId w:val="34"/>
        </w:numPr>
        <w:suppressAutoHyphens/>
        <w:spacing w:before="0"/>
        <w:rPr>
          <w:rFonts w:eastAsia="Times New Roman"/>
          <w:b/>
          <w:sz w:val="24"/>
          <w:szCs w:val="24"/>
          <w:lang w:eastAsia="ru-RU"/>
        </w:rPr>
      </w:pPr>
      <w:r w:rsidRPr="002511CB">
        <w:rPr>
          <w:rFonts w:eastAsia="Times New Roman"/>
          <w:sz w:val="24"/>
          <w:szCs w:val="24"/>
          <w:lang w:eastAsia="ru-RU"/>
        </w:rPr>
        <w:lastRenderedPageBreak/>
        <w:t>Возможность создания любого количества рабочих мест</w:t>
      </w:r>
    </w:p>
    <w:p w:rsidR="00A2332B" w:rsidRPr="002511CB" w:rsidRDefault="00A2332B" w:rsidP="00A2332B">
      <w:pPr>
        <w:numPr>
          <w:ilvl w:val="0"/>
          <w:numId w:val="34"/>
        </w:numPr>
        <w:suppressAutoHyphens/>
        <w:spacing w:before="0"/>
        <w:rPr>
          <w:rFonts w:eastAsia="Times New Roman"/>
          <w:b/>
          <w:sz w:val="24"/>
          <w:szCs w:val="24"/>
          <w:lang w:eastAsia="ru-RU"/>
        </w:rPr>
      </w:pPr>
      <w:r w:rsidRPr="002511CB">
        <w:rPr>
          <w:rFonts w:eastAsia="Times New Roman"/>
          <w:sz w:val="24"/>
          <w:szCs w:val="24"/>
          <w:lang w:eastAsia="ru-RU"/>
        </w:rPr>
        <w:t>Поддержка мультистримминга - передача нескольких потоков видео, получаемых от видеокамеры (отдельные потоки могут использоваться для отображения на локальном мониторе и на удаленных рабочих местах, для записи в архив, для видеоаналитики).</w:t>
      </w:r>
    </w:p>
    <w:p w:rsidR="00A2332B" w:rsidRPr="002511CB" w:rsidRDefault="00A2332B" w:rsidP="00A2332B">
      <w:pPr>
        <w:numPr>
          <w:ilvl w:val="0"/>
          <w:numId w:val="34"/>
        </w:numPr>
        <w:suppressAutoHyphens/>
        <w:spacing w:before="0"/>
        <w:rPr>
          <w:rFonts w:eastAsia="Times New Roman"/>
          <w:b/>
          <w:sz w:val="24"/>
          <w:szCs w:val="24"/>
          <w:lang w:eastAsia="ru-RU"/>
        </w:rPr>
      </w:pPr>
      <w:r w:rsidRPr="002511CB">
        <w:rPr>
          <w:rFonts w:eastAsia="Times New Roman"/>
          <w:sz w:val="24"/>
          <w:szCs w:val="24"/>
          <w:lang w:eastAsia="ru-RU"/>
        </w:rPr>
        <w:t>Иметь полное руководство по настройке, эксплуатации, обслуживанию всех программ и комплексов системы безопасности на Руссом языке, с фотоописанием;</w:t>
      </w:r>
    </w:p>
    <w:p w:rsidR="00A2332B" w:rsidRPr="002511CB" w:rsidRDefault="00A2332B" w:rsidP="00A2332B">
      <w:pPr>
        <w:numPr>
          <w:ilvl w:val="0"/>
          <w:numId w:val="34"/>
        </w:numPr>
        <w:suppressAutoHyphens/>
        <w:spacing w:before="0"/>
        <w:rPr>
          <w:rFonts w:eastAsia="Times New Roman"/>
          <w:b/>
          <w:sz w:val="24"/>
          <w:szCs w:val="24"/>
          <w:lang w:eastAsia="ru-RU"/>
        </w:rPr>
      </w:pPr>
      <w:r w:rsidRPr="002511CB">
        <w:rPr>
          <w:rFonts w:eastAsia="Times New Roman"/>
          <w:sz w:val="24"/>
          <w:szCs w:val="24"/>
          <w:lang w:eastAsia="ru-RU"/>
        </w:rPr>
        <w:t>Программное обеспечение должно иметь лицензию, должно быть разработано в Российской Федерации, иметь свидетельства о регистрации на территории РФ;</w:t>
      </w:r>
    </w:p>
    <w:p w:rsidR="00A2332B" w:rsidRPr="002511CB" w:rsidRDefault="00A2332B" w:rsidP="00A2332B">
      <w:pPr>
        <w:numPr>
          <w:ilvl w:val="0"/>
          <w:numId w:val="34"/>
        </w:numPr>
        <w:suppressAutoHyphens/>
        <w:spacing w:before="0"/>
        <w:rPr>
          <w:rFonts w:eastAsia="Times New Roman"/>
          <w:b/>
          <w:sz w:val="24"/>
          <w:szCs w:val="24"/>
          <w:lang w:eastAsia="ru-RU"/>
        </w:rPr>
      </w:pPr>
      <w:r w:rsidRPr="002511CB">
        <w:rPr>
          <w:rFonts w:eastAsia="Times New Roman"/>
          <w:sz w:val="24"/>
          <w:szCs w:val="24"/>
          <w:shd w:val="clear" w:color="auto" w:fill="FFFFFF"/>
          <w:lang w:eastAsia="ru-RU"/>
        </w:rPr>
        <w:t>Должна быть реализована поддержка следующих операционных систем</w:t>
      </w:r>
      <w:r w:rsidRPr="002511CB">
        <w:rPr>
          <w:rFonts w:eastAsia="Times New Roman"/>
          <w:b/>
          <w:sz w:val="24"/>
          <w:szCs w:val="24"/>
          <w:shd w:val="clear" w:color="auto" w:fill="FFFFFF"/>
          <w:lang w:eastAsia="ru-RU"/>
        </w:rPr>
        <w:t xml:space="preserve">: </w:t>
      </w:r>
      <w:r w:rsidRPr="002511CB">
        <w:rPr>
          <w:rFonts w:eastAsia="Times New Roman"/>
          <w:bCs/>
          <w:sz w:val="24"/>
          <w:szCs w:val="24"/>
          <w:shd w:val="clear" w:color="auto" w:fill="FFFFFF"/>
          <w:lang w:val="en-US" w:eastAsia="ru-RU"/>
        </w:rPr>
        <w:t>Windows</w:t>
      </w:r>
      <w:r w:rsidRPr="002511CB">
        <w:rPr>
          <w:rFonts w:eastAsia="Times New Roman"/>
          <w:bCs/>
          <w:sz w:val="24"/>
          <w:szCs w:val="24"/>
          <w:shd w:val="clear" w:color="auto" w:fill="FFFFFF"/>
          <w:lang w:eastAsia="ru-RU"/>
        </w:rPr>
        <w:t xml:space="preserve"> </w:t>
      </w:r>
      <w:r w:rsidRPr="002511CB">
        <w:rPr>
          <w:rFonts w:eastAsia="Times New Roman"/>
          <w:bCs/>
          <w:sz w:val="24"/>
          <w:szCs w:val="24"/>
          <w:shd w:val="clear" w:color="auto" w:fill="FFFFFF"/>
          <w:lang w:val="en-US" w:eastAsia="ru-RU"/>
        </w:rPr>
        <w:t>XP</w:t>
      </w:r>
      <w:r w:rsidRPr="002511CB">
        <w:rPr>
          <w:rFonts w:eastAsia="Times New Roman"/>
          <w:bCs/>
          <w:sz w:val="24"/>
          <w:szCs w:val="24"/>
          <w:shd w:val="clear" w:color="auto" w:fill="FFFFFF"/>
          <w:lang w:eastAsia="ru-RU"/>
        </w:rPr>
        <w:t xml:space="preserve"> </w:t>
      </w:r>
      <w:r w:rsidRPr="002511CB">
        <w:rPr>
          <w:rFonts w:eastAsia="Times New Roman"/>
          <w:bCs/>
          <w:sz w:val="24"/>
          <w:szCs w:val="24"/>
          <w:shd w:val="clear" w:color="auto" w:fill="FFFFFF"/>
          <w:lang w:val="en-US" w:eastAsia="ru-RU"/>
        </w:rPr>
        <w:t>SP</w:t>
      </w:r>
      <w:r w:rsidRPr="002511CB">
        <w:rPr>
          <w:rFonts w:eastAsia="Times New Roman"/>
          <w:bCs/>
          <w:sz w:val="24"/>
          <w:szCs w:val="24"/>
          <w:shd w:val="clear" w:color="auto" w:fill="FFFFFF"/>
          <w:lang w:eastAsia="ru-RU"/>
        </w:rPr>
        <w:t>2/</w:t>
      </w:r>
      <w:r w:rsidRPr="002511CB">
        <w:rPr>
          <w:rFonts w:eastAsia="Times New Roman"/>
          <w:bCs/>
          <w:sz w:val="24"/>
          <w:szCs w:val="24"/>
          <w:shd w:val="clear" w:color="auto" w:fill="FFFFFF"/>
          <w:lang w:val="en-US" w:eastAsia="ru-RU"/>
        </w:rPr>
        <w:t>SP</w:t>
      </w:r>
      <w:r w:rsidRPr="002511CB">
        <w:rPr>
          <w:rFonts w:eastAsia="Times New Roman"/>
          <w:bCs/>
          <w:sz w:val="24"/>
          <w:szCs w:val="24"/>
          <w:shd w:val="clear" w:color="auto" w:fill="FFFFFF"/>
          <w:lang w:eastAsia="ru-RU"/>
        </w:rPr>
        <w:t xml:space="preserve">3, </w:t>
      </w:r>
      <w:r w:rsidRPr="002511CB">
        <w:rPr>
          <w:rFonts w:eastAsia="Times New Roman"/>
          <w:bCs/>
          <w:sz w:val="24"/>
          <w:szCs w:val="24"/>
          <w:shd w:val="clear" w:color="auto" w:fill="FFFFFF"/>
          <w:lang w:val="en-US" w:eastAsia="ru-RU"/>
        </w:rPr>
        <w:t>Server</w:t>
      </w:r>
      <w:r w:rsidRPr="002511CB">
        <w:rPr>
          <w:rFonts w:eastAsia="Times New Roman"/>
          <w:bCs/>
          <w:sz w:val="24"/>
          <w:szCs w:val="24"/>
          <w:shd w:val="clear" w:color="auto" w:fill="FFFFFF"/>
          <w:lang w:eastAsia="ru-RU"/>
        </w:rPr>
        <w:t xml:space="preserve"> 2003 </w:t>
      </w:r>
      <w:r w:rsidRPr="002511CB">
        <w:rPr>
          <w:rFonts w:eastAsia="Times New Roman"/>
          <w:bCs/>
          <w:sz w:val="24"/>
          <w:szCs w:val="24"/>
          <w:shd w:val="clear" w:color="auto" w:fill="FFFFFF"/>
          <w:lang w:val="en-US" w:eastAsia="ru-RU"/>
        </w:rPr>
        <w:t>R</w:t>
      </w:r>
      <w:r w:rsidRPr="002511CB">
        <w:rPr>
          <w:rFonts w:eastAsia="Times New Roman"/>
          <w:bCs/>
          <w:sz w:val="24"/>
          <w:szCs w:val="24"/>
          <w:shd w:val="clear" w:color="auto" w:fill="FFFFFF"/>
          <w:lang w:eastAsia="ru-RU"/>
        </w:rPr>
        <w:t xml:space="preserve">2 </w:t>
      </w:r>
      <w:r w:rsidRPr="002511CB">
        <w:rPr>
          <w:rFonts w:eastAsia="Times New Roman"/>
          <w:bCs/>
          <w:sz w:val="24"/>
          <w:szCs w:val="24"/>
          <w:shd w:val="clear" w:color="auto" w:fill="FFFFFF"/>
          <w:lang w:val="en-US" w:eastAsia="ru-RU"/>
        </w:rPr>
        <w:t>SP</w:t>
      </w:r>
      <w:r w:rsidRPr="002511CB">
        <w:rPr>
          <w:rFonts w:eastAsia="Times New Roman"/>
          <w:bCs/>
          <w:sz w:val="24"/>
          <w:szCs w:val="24"/>
          <w:shd w:val="clear" w:color="auto" w:fill="FFFFFF"/>
          <w:lang w:eastAsia="ru-RU"/>
        </w:rPr>
        <w:t xml:space="preserve">2, </w:t>
      </w:r>
      <w:r w:rsidRPr="002511CB">
        <w:rPr>
          <w:rFonts w:eastAsia="Times New Roman"/>
          <w:bCs/>
          <w:sz w:val="24"/>
          <w:szCs w:val="24"/>
          <w:shd w:val="clear" w:color="auto" w:fill="FFFFFF"/>
          <w:lang w:val="en-US" w:eastAsia="ru-RU"/>
        </w:rPr>
        <w:t>Server</w:t>
      </w:r>
      <w:r w:rsidRPr="002511CB">
        <w:rPr>
          <w:rFonts w:eastAsia="Times New Roman"/>
          <w:bCs/>
          <w:sz w:val="24"/>
          <w:szCs w:val="24"/>
          <w:shd w:val="clear" w:color="auto" w:fill="FFFFFF"/>
          <w:lang w:eastAsia="ru-RU"/>
        </w:rPr>
        <w:t xml:space="preserve"> 2008 </w:t>
      </w:r>
      <w:r w:rsidRPr="002511CB">
        <w:rPr>
          <w:rFonts w:eastAsia="Times New Roman"/>
          <w:bCs/>
          <w:sz w:val="24"/>
          <w:szCs w:val="24"/>
          <w:shd w:val="clear" w:color="auto" w:fill="FFFFFF"/>
          <w:lang w:val="en-US" w:eastAsia="ru-RU"/>
        </w:rPr>
        <w:t>SP</w:t>
      </w:r>
      <w:r w:rsidRPr="002511CB">
        <w:rPr>
          <w:rFonts w:eastAsia="Times New Roman"/>
          <w:bCs/>
          <w:sz w:val="24"/>
          <w:szCs w:val="24"/>
          <w:shd w:val="clear" w:color="auto" w:fill="FFFFFF"/>
          <w:lang w:eastAsia="ru-RU"/>
        </w:rPr>
        <w:t xml:space="preserve">2, </w:t>
      </w:r>
      <w:r w:rsidRPr="002511CB">
        <w:rPr>
          <w:rFonts w:eastAsia="Times New Roman"/>
          <w:bCs/>
          <w:sz w:val="24"/>
          <w:szCs w:val="24"/>
          <w:shd w:val="clear" w:color="auto" w:fill="FFFFFF"/>
          <w:lang w:val="en-US" w:eastAsia="ru-RU"/>
        </w:rPr>
        <w:t>Server</w:t>
      </w:r>
      <w:r w:rsidRPr="002511CB">
        <w:rPr>
          <w:rFonts w:eastAsia="Times New Roman"/>
          <w:bCs/>
          <w:sz w:val="24"/>
          <w:szCs w:val="24"/>
          <w:shd w:val="clear" w:color="auto" w:fill="FFFFFF"/>
          <w:lang w:eastAsia="ru-RU"/>
        </w:rPr>
        <w:t xml:space="preserve"> 2008 </w:t>
      </w:r>
      <w:r w:rsidRPr="002511CB">
        <w:rPr>
          <w:rFonts w:eastAsia="Times New Roman"/>
          <w:bCs/>
          <w:sz w:val="24"/>
          <w:szCs w:val="24"/>
          <w:shd w:val="clear" w:color="auto" w:fill="FFFFFF"/>
          <w:lang w:val="en-US" w:eastAsia="ru-RU"/>
        </w:rPr>
        <w:t>R</w:t>
      </w:r>
      <w:r w:rsidRPr="002511CB">
        <w:rPr>
          <w:rFonts w:eastAsia="Times New Roman"/>
          <w:bCs/>
          <w:sz w:val="24"/>
          <w:szCs w:val="24"/>
          <w:shd w:val="clear" w:color="auto" w:fill="FFFFFF"/>
          <w:lang w:eastAsia="ru-RU"/>
        </w:rPr>
        <w:t xml:space="preserve">2 </w:t>
      </w:r>
      <w:r w:rsidRPr="002511CB">
        <w:rPr>
          <w:rFonts w:eastAsia="Times New Roman"/>
          <w:bCs/>
          <w:sz w:val="24"/>
          <w:szCs w:val="24"/>
          <w:shd w:val="clear" w:color="auto" w:fill="FFFFFF"/>
          <w:lang w:val="en-US" w:eastAsia="ru-RU"/>
        </w:rPr>
        <w:t>SP</w:t>
      </w:r>
      <w:r w:rsidRPr="002511CB">
        <w:rPr>
          <w:rFonts w:eastAsia="Times New Roman"/>
          <w:bCs/>
          <w:sz w:val="24"/>
          <w:szCs w:val="24"/>
          <w:shd w:val="clear" w:color="auto" w:fill="FFFFFF"/>
          <w:lang w:eastAsia="ru-RU"/>
        </w:rPr>
        <w:t xml:space="preserve">1, </w:t>
      </w:r>
      <w:r w:rsidRPr="002511CB">
        <w:rPr>
          <w:rFonts w:eastAsia="Times New Roman"/>
          <w:bCs/>
          <w:sz w:val="24"/>
          <w:szCs w:val="24"/>
          <w:shd w:val="clear" w:color="auto" w:fill="FFFFFF"/>
          <w:lang w:val="en-US" w:eastAsia="ru-RU"/>
        </w:rPr>
        <w:t>Vista</w:t>
      </w:r>
      <w:r w:rsidRPr="002511CB">
        <w:rPr>
          <w:rFonts w:eastAsia="Times New Roman"/>
          <w:bCs/>
          <w:sz w:val="24"/>
          <w:szCs w:val="24"/>
          <w:shd w:val="clear" w:color="auto" w:fill="FFFFFF"/>
          <w:lang w:eastAsia="ru-RU"/>
        </w:rPr>
        <w:t xml:space="preserve"> </w:t>
      </w:r>
      <w:r w:rsidRPr="002511CB">
        <w:rPr>
          <w:rFonts w:eastAsia="Times New Roman"/>
          <w:bCs/>
          <w:sz w:val="24"/>
          <w:szCs w:val="24"/>
          <w:shd w:val="clear" w:color="auto" w:fill="FFFFFF"/>
          <w:lang w:val="en-US" w:eastAsia="ru-RU"/>
        </w:rPr>
        <w:t>SP</w:t>
      </w:r>
      <w:r w:rsidRPr="002511CB">
        <w:rPr>
          <w:rFonts w:eastAsia="Times New Roman"/>
          <w:bCs/>
          <w:sz w:val="24"/>
          <w:szCs w:val="24"/>
          <w:shd w:val="clear" w:color="auto" w:fill="FFFFFF"/>
          <w:lang w:eastAsia="ru-RU"/>
        </w:rPr>
        <w:t xml:space="preserve">2, </w:t>
      </w:r>
      <w:r w:rsidRPr="002511CB">
        <w:rPr>
          <w:rFonts w:eastAsia="Times New Roman"/>
          <w:bCs/>
          <w:sz w:val="24"/>
          <w:szCs w:val="24"/>
          <w:shd w:val="clear" w:color="auto" w:fill="FFFFFF"/>
          <w:lang w:val="en-US" w:eastAsia="ru-RU"/>
        </w:rPr>
        <w:t>Windows</w:t>
      </w:r>
      <w:r w:rsidRPr="002511CB">
        <w:rPr>
          <w:rFonts w:eastAsia="Times New Roman"/>
          <w:bCs/>
          <w:sz w:val="24"/>
          <w:szCs w:val="24"/>
          <w:shd w:val="clear" w:color="auto" w:fill="FFFFFF"/>
          <w:lang w:eastAsia="ru-RU"/>
        </w:rPr>
        <w:t xml:space="preserve"> 7 </w:t>
      </w:r>
      <w:r w:rsidRPr="002511CB">
        <w:rPr>
          <w:rFonts w:eastAsia="Times New Roman"/>
          <w:bCs/>
          <w:sz w:val="24"/>
          <w:szCs w:val="24"/>
          <w:shd w:val="clear" w:color="auto" w:fill="FFFFFF"/>
          <w:lang w:val="en-US" w:eastAsia="ru-RU"/>
        </w:rPr>
        <w:t>SP</w:t>
      </w:r>
      <w:r w:rsidRPr="002511CB">
        <w:rPr>
          <w:rFonts w:eastAsia="Times New Roman"/>
          <w:bCs/>
          <w:sz w:val="24"/>
          <w:szCs w:val="24"/>
          <w:shd w:val="clear" w:color="auto" w:fill="FFFFFF"/>
          <w:lang w:eastAsia="ru-RU"/>
        </w:rPr>
        <w:t xml:space="preserve">1, </w:t>
      </w:r>
      <w:r w:rsidRPr="002511CB">
        <w:rPr>
          <w:rFonts w:eastAsia="Times New Roman"/>
          <w:bCs/>
          <w:sz w:val="24"/>
          <w:szCs w:val="24"/>
          <w:shd w:val="clear" w:color="auto" w:fill="FFFFFF"/>
          <w:lang w:val="en-US" w:eastAsia="ru-RU"/>
        </w:rPr>
        <w:t>Storage</w:t>
      </w:r>
      <w:r w:rsidRPr="002511CB">
        <w:rPr>
          <w:rFonts w:eastAsia="Times New Roman"/>
          <w:bCs/>
          <w:sz w:val="24"/>
          <w:szCs w:val="24"/>
          <w:shd w:val="clear" w:color="auto" w:fill="FFFFFF"/>
          <w:lang w:eastAsia="ru-RU"/>
        </w:rPr>
        <w:t xml:space="preserve"> </w:t>
      </w:r>
      <w:r w:rsidRPr="002511CB">
        <w:rPr>
          <w:rFonts w:eastAsia="Times New Roman"/>
          <w:bCs/>
          <w:sz w:val="24"/>
          <w:szCs w:val="24"/>
          <w:shd w:val="clear" w:color="auto" w:fill="FFFFFF"/>
          <w:lang w:val="en-US" w:eastAsia="ru-RU"/>
        </w:rPr>
        <w:t>Server</w:t>
      </w:r>
      <w:r w:rsidRPr="002511CB">
        <w:rPr>
          <w:rFonts w:eastAsia="Times New Roman"/>
          <w:bCs/>
          <w:sz w:val="24"/>
          <w:szCs w:val="24"/>
          <w:shd w:val="clear" w:color="auto" w:fill="FFFFFF"/>
          <w:lang w:eastAsia="ru-RU"/>
        </w:rPr>
        <w:t xml:space="preserve"> 2008 </w:t>
      </w:r>
      <w:r w:rsidRPr="002511CB">
        <w:rPr>
          <w:rFonts w:eastAsia="Times New Roman"/>
          <w:bCs/>
          <w:sz w:val="24"/>
          <w:szCs w:val="24"/>
          <w:shd w:val="clear" w:color="auto" w:fill="FFFFFF"/>
          <w:lang w:val="en-US" w:eastAsia="ru-RU"/>
        </w:rPr>
        <w:t>R</w:t>
      </w:r>
      <w:r w:rsidRPr="002511CB">
        <w:rPr>
          <w:rFonts w:eastAsia="Times New Roman"/>
          <w:bCs/>
          <w:sz w:val="24"/>
          <w:szCs w:val="24"/>
          <w:shd w:val="clear" w:color="auto" w:fill="FFFFFF"/>
          <w:lang w:eastAsia="ru-RU"/>
        </w:rPr>
        <w:t xml:space="preserve">2 </w:t>
      </w:r>
      <w:r w:rsidRPr="002511CB">
        <w:rPr>
          <w:rFonts w:eastAsia="Times New Roman"/>
          <w:bCs/>
          <w:sz w:val="24"/>
          <w:szCs w:val="24"/>
          <w:shd w:val="clear" w:color="auto" w:fill="FFFFFF"/>
          <w:lang w:val="en-US" w:eastAsia="ru-RU"/>
        </w:rPr>
        <w:t>SP</w:t>
      </w:r>
      <w:r w:rsidRPr="002511CB">
        <w:rPr>
          <w:rFonts w:eastAsia="Times New Roman"/>
          <w:bCs/>
          <w:sz w:val="24"/>
          <w:szCs w:val="24"/>
          <w:shd w:val="clear" w:color="auto" w:fill="FFFFFF"/>
          <w:lang w:eastAsia="ru-RU"/>
        </w:rPr>
        <w:t xml:space="preserve">1, </w:t>
      </w:r>
      <w:r w:rsidRPr="002511CB">
        <w:rPr>
          <w:rFonts w:eastAsia="Times New Roman"/>
          <w:bCs/>
          <w:sz w:val="24"/>
          <w:szCs w:val="24"/>
          <w:shd w:val="clear" w:color="auto" w:fill="FFFFFF"/>
          <w:lang w:val="en-US" w:eastAsia="ru-RU"/>
        </w:rPr>
        <w:t>Small</w:t>
      </w:r>
      <w:r w:rsidRPr="002511CB">
        <w:rPr>
          <w:rFonts w:eastAsia="Times New Roman"/>
          <w:bCs/>
          <w:sz w:val="24"/>
          <w:szCs w:val="24"/>
          <w:shd w:val="clear" w:color="auto" w:fill="FFFFFF"/>
          <w:lang w:eastAsia="ru-RU"/>
        </w:rPr>
        <w:t xml:space="preserve"> </w:t>
      </w:r>
      <w:r w:rsidRPr="002511CB">
        <w:rPr>
          <w:rFonts w:eastAsia="Times New Roman"/>
          <w:bCs/>
          <w:sz w:val="24"/>
          <w:szCs w:val="24"/>
          <w:shd w:val="clear" w:color="auto" w:fill="FFFFFF"/>
          <w:lang w:val="en-US" w:eastAsia="ru-RU"/>
        </w:rPr>
        <w:t>Business</w:t>
      </w:r>
      <w:r w:rsidRPr="002511CB">
        <w:rPr>
          <w:rFonts w:eastAsia="Times New Roman"/>
          <w:bCs/>
          <w:sz w:val="24"/>
          <w:szCs w:val="24"/>
          <w:shd w:val="clear" w:color="auto" w:fill="FFFFFF"/>
          <w:lang w:eastAsia="ru-RU"/>
        </w:rPr>
        <w:t xml:space="preserve"> </w:t>
      </w:r>
      <w:r w:rsidRPr="002511CB">
        <w:rPr>
          <w:rFonts w:eastAsia="Times New Roman"/>
          <w:bCs/>
          <w:sz w:val="24"/>
          <w:szCs w:val="24"/>
          <w:shd w:val="clear" w:color="auto" w:fill="FFFFFF"/>
          <w:lang w:val="en-US" w:eastAsia="ru-RU"/>
        </w:rPr>
        <w:t>Server</w:t>
      </w:r>
      <w:r w:rsidRPr="002511CB">
        <w:rPr>
          <w:rFonts w:eastAsia="Times New Roman"/>
          <w:bCs/>
          <w:sz w:val="24"/>
          <w:szCs w:val="24"/>
          <w:shd w:val="clear" w:color="auto" w:fill="FFFFFF"/>
          <w:lang w:eastAsia="ru-RU"/>
        </w:rPr>
        <w:t xml:space="preserve"> 2011 </w:t>
      </w:r>
      <w:r w:rsidRPr="002511CB">
        <w:rPr>
          <w:rFonts w:eastAsia="Times New Roman"/>
          <w:bCs/>
          <w:sz w:val="24"/>
          <w:szCs w:val="24"/>
          <w:shd w:val="clear" w:color="auto" w:fill="FFFFFF"/>
          <w:lang w:val="en-US" w:eastAsia="ru-RU"/>
        </w:rPr>
        <w:t>SP</w:t>
      </w:r>
      <w:r w:rsidRPr="002511CB">
        <w:rPr>
          <w:rFonts w:eastAsia="Times New Roman"/>
          <w:bCs/>
          <w:sz w:val="24"/>
          <w:szCs w:val="24"/>
          <w:shd w:val="clear" w:color="auto" w:fill="FFFFFF"/>
          <w:lang w:eastAsia="ru-RU"/>
        </w:rPr>
        <w:t xml:space="preserve">1, </w:t>
      </w:r>
      <w:r w:rsidRPr="002511CB">
        <w:rPr>
          <w:rFonts w:eastAsia="Times New Roman"/>
          <w:bCs/>
          <w:sz w:val="24"/>
          <w:szCs w:val="24"/>
          <w:shd w:val="clear" w:color="auto" w:fill="FFFFFF"/>
          <w:lang w:val="en-US" w:eastAsia="ru-RU"/>
        </w:rPr>
        <w:t>Home</w:t>
      </w:r>
      <w:r w:rsidRPr="002511CB">
        <w:rPr>
          <w:rFonts w:eastAsia="Times New Roman"/>
          <w:bCs/>
          <w:sz w:val="24"/>
          <w:szCs w:val="24"/>
          <w:shd w:val="clear" w:color="auto" w:fill="FFFFFF"/>
          <w:lang w:eastAsia="ru-RU"/>
        </w:rPr>
        <w:t xml:space="preserve"> </w:t>
      </w:r>
      <w:r w:rsidRPr="002511CB">
        <w:rPr>
          <w:rFonts w:eastAsia="Times New Roman"/>
          <w:bCs/>
          <w:sz w:val="24"/>
          <w:szCs w:val="24"/>
          <w:shd w:val="clear" w:color="auto" w:fill="FFFFFF"/>
          <w:lang w:val="en-US" w:eastAsia="ru-RU"/>
        </w:rPr>
        <w:t>Server</w:t>
      </w:r>
      <w:r w:rsidRPr="002511CB">
        <w:rPr>
          <w:rFonts w:eastAsia="Times New Roman"/>
          <w:bCs/>
          <w:sz w:val="24"/>
          <w:szCs w:val="24"/>
          <w:shd w:val="clear" w:color="auto" w:fill="FFFFFF"/>
          <w:lang w:eastAsia="ru-RU"/>
        </w:rPr>
        <w:t xml:space="preserve"> 2011 </w:t>
      </w:r>
      <w:r w:rsidRPr="002511CB">
        <w:rPr>
          <w:rFonts w:eastAsia="Times New Roman"/>
          <w:bCs/>
          <w:sz w:val="24"/>
          <w:szCs w:val="24"/>
          <w:shd w:val="clear" w:color="auto" w:fill="FFFFFF"/>
          <w:lang w:val="en-US" w:eastAsia="ru-RU"/>
        </w:rPr>
        <w:t>SP</w:t>
      </w:r>
      <w:r w:rsidRPr="002511CB">
        <w:rPr>
          <w:rFonts w:eastAsia="Times New Roman"/>
          <w:bCs/>
          <w:sz w:val="24"/>
          <w:szCs w:val="24"/>
          <w:shd w:val="clear" w:color="auto" w:fill="FFFFFF"/>
          <w:lang w:eastAsia="ru-RU"/>
        </w:rPr>
        <w:t xml:space="preserve">1, </w:t>
      </w:r>
      <w:r w:rsidRPr="002511CB">
        <w:rPr>
          <w:rFonts w:eastAsia="Times New Roman"/>
          <w:bCs/>
          <w:sz w:val="24"/>
          <w:szCs w:val="24"/>
          <w:shd w:val="clear" w:color="auto" w:fill="FFFFFF"/>
          <w:lang w:val="en-US" w:eastAsia="ru-RU"/>
        </w:rPr>
        <w:t>Server</w:t>
      </w:r>
      <w:r w:rsidRPr="002511CB">
        <w:rPr>
          <w:rFonts w:eastAsia="Times New Roman"/>
          <w:bCs/>
          <w:sz w:val="24"/>
          <w:szCs w:val="24"/>
          <w:shd w:val="clear" w:color="auto" w:fill="FFFFFF"/>
          <w:lang w:eastAsia="ru-RU"/>
        </w:rPr>
        <w:t xml:space="preserve"> 2012, </w:t>
      </w:r>
      <w:r w:rsidRPr="002511CB">
        <w:rPr>
          <w:rFonts w:eastAsia="Times New Roman"/>
          <w:bCs/>
          <w:sz w:val="24"/>
          <w:szCs w:val="24"/>
          <w:shd w:val="clear" w:color="auto" w:fill="FFFFFF"/>
          <w:lang w:val="en-US" w:eastAsia="ru-RU"/>
        </w:rPr>
        <w:t>Server</w:t>
      </w:r>
      <w:r w:rsidRPr="002511CB">
        <w:rPr>
          <w:rFonts w:eastAsia="Times New Roman"/>
          <w:bCs/>
          <w:sz w:val="24"/>
          <w:szCs w:val="24"/>
          <w:shd w:val="clear" w:color="auto" w:fill="FFFFFF"/>
          <w:lang w:eastAsia="ru-RU"/>
        </w:rPr>
        <w:t xml:space="preserve"> 2012 </w:t>
      </w:r>
      <w:r w:rsidRPr="002511CB">
        <w:rPr>
          <w:rFonts w:eastAsia="Times New Roman"/>
          <w:bCs/>
          <w:sz w:val="24"/>
          <w:szCs w:val="24"/>
          <w:shd w:val="clear" w:color="auto" w:fill="FFFFFF"/>
          <w:lang w:val="en-US" w:eastAsia="ru-RU"/>
        </w:rPr>
        <w:t>R</w:t>
      </w:r>
      <w:r w:rsidRPr="002511CB">
        <w:rPr>
          <w:rFonts w:eastAsia="Times New Roman"/>
          <w:bCs/>
          <w:sz w:val="24"/>
          <w:szCs w:val="24"/>
          <w:shd w:val="clear" w:color="auto" w:fill="FFFFFF"/>
          <w:lang w:eastAsia="ru-RU"/>
        </w:rPr>
        <w:t xml:space="preserve">2, </w:t>
      </w:r>
      <w:r w:rsidRPr="002511CB">
        <w:rPr>
          <w:rFonts w:eastAsia="Times New Roman"/>
          <w:bCs/>
          <w:sz w:val="24"/>
          <w:szCs w:val="24"/>
          <w:shd w:val="clear" w:color="auto" w:fill="FFFFFF"/>
          <w:lang w:val="en-US" w:eastAsia="ru-RU"/>
        </w:rPr>
        <w:t>Windows</w:t>
      </w:r>
      <w:r w:rsidRPr="002511CB">
        <w:rPr>
          <w:rFonts w:eastAsia="Times New Roman"/>
          <w:bCs/>
          <w:sz w:val="24"/>
          <w:szCs w:val="24"/>
          <w:shd w:val="clear" w:color="auto" w:fill="FFFFFF"/>
          <w:lang w:eastAsia="ru-RU"/>
        </w:rPr>
        <w:t xml:space="preserve"> 8 и 8.1</w:t>
      </w:r>
    </w:p>
    <w:p w:rsidR="00A2332B" w:rsidRPr="002511CB" w:rsidRDefault="00A2332B" w:rsidP="00A2332B">
      <w:pPr>
        <w:suppressAutoHyphens/>
        <w:ind w:firstLine="709"/>
        <w:rPr>
          <w:rFonts w:eastAsia="Times New Roman"/>
          <w:color w:val="576588"/>
          <w:sz w:val="24"/>
          <w:szCs w:val="24"/>
          <w:lang w:eastAsia="ru-RU"/>
        </w:rPr>
      </w:pPr>
    </w:p>
    <w:p w:rsidR="00A2332B" w:rsidRPr="002511CB" w:rsidRDefault="00A2332B" w:rsidP="00A2332B">
      <w:pPr>
        <w:suppressAutoHyphens/>
        <w:jc w:val="center"/>
        <w:rPr>
          <w:rFonts w:eastAsia="Times New Roman"/>
          <w:b/>
          <w:i/>
          <w:sz w:val="24"/>
          <w:szCs w:val="24"/>
          <w:lang w:eastAsia="ru-RU"/>
        </w:rPr>
      </w:pPr>
      <w:r w:rsidRPr="002511CB">
        <w:rPr>
          <w:rFonts w:eastAsia="Times New Roman"/>
          <w:b/>
          <w:i/>
          <w:sz w:val="24"/>
          <w:szCs w:val="24"/>
          <w:lang w:eastAsia="ru-RU"/>
        </w:rPr>
        <w:t xml:space="preserve">Технические требования к </w:t>
      </w:r>
      <w:r w:rsidR="00DE161F">
        <w:rPr>
          <w:rFonts w:eastAsia="Times New Roman"/>
          <w:b/>
          <w:i/>
          <w:sz w:val="24"/>
          <w:szCs w:val="24"/>
          <w:lang w:eastAsia="ru-RU"/>
        </w:rPr>
        <w:t>СКУД</w:t>
      </w:r>
      <w:r w:rsidRPr="002511CB">
        <w:rPr>
          <w:rFonts w:eastAsia="Times New Roman"/>
          <w:b/>
          <w:i/>
          <w:sz w:val="24"/>
          <w:szCs w:val="24"/>
          <w:lang w:eastAsia="ru-RU"/>
        </w:rPr>
        <w:t>:</w:t>
      </w:r>
    </w:p>
    <w:p w:rsidR="00A2332B" w:rsidRPr="002511CB" w:rsidRDefault="00A2332B" w:rsidP="00A2332B">
      <w:pPr>
        <w:suppressAutoHyphens/>
        <w:rPr>
          <w:rFonts w:eastAsia="Times New Roman"/>
          <w:i/>
          <w:sz w:val="24"/>
          <w:szCs w:val="24"/>
          <w:lang w:eastAsia="ru-RU"/>
        </w:rPr>
      </w:pPr>
    </w:p>
    <w:p w:rsidR="00A2332B" w:rsidRPr="002511CB" w:rsidRDefault="00A2332B" w:rsidP="00A2332B">
      <w:pPr>
        <w:pStyle w:val="af"/>
        <w:numPr>
          <w:ilvl w:val="0"/>
          <w:numId w:val="46"/>
        </w:numPr>
        <w:suppressAutoHyphens/>
        <w:spacing w:before="0"/>
      </w:pPr>
      <w:r w:rsidRPr="002511CB">
        <w:t>Рабочая температура – не хуже -40…+ 50С</w:t>
      </w:r>
    </w:p>
    <w:p w:rsidR="00A2332B" w:rsidRPr="002511CB" w:rsidRDefault="00A2332B" w:rsidP="00A2332B">
      <w:pPr>
        <w:pStyle w:val="af"/>
        <w:numPr>
          <w:ilvl w:val="0"/>
          <w:numId w:val="46"/>
        </w:numPr>
        <w:suppressAutoHyphens/>
        <w:spacing w:before="0"/>
      </w:pPr>
      <w:r w:rsidRPr="002511CB">
        <w:t>Количество ключей, записываемых в память домофона – не менее 400</w:t>
      </w:r>
    </w:p>
    <w:p w:rsidR="00A2332B" w:rsidRPr="002511CB" w:rsidRDefault="00A2332B" w:rsidP="00A2332B">
      <w:pPr>
        <w:pStyle w:val="af"/>
        <w:numPr>
          <w:ilvl w:val="0"/>
          <w:numId w:val="46"/>
        </w:numPr>
        <w:suppressAutoHyphens/>
        <w:spacing w:before="0"/>
      </w:pPr>
      <w:r w:rsidRPr="002511CB">
        <w:t>Формат идентификаторов - RF идентификатор, стандарт Mifare</w:t>
      </w:r>
    </w:p>
    <w:p w:rsidR="00A2332B" w:rsidRPr="002511CB" w:rsidRDefault="00A2332B" w:rsidP="00A2332B">
      <w:pPr>
        <w:pStyle w:val="af"/>
        <w:numPr>
          <w:ilvl w:val="0"/>
          <w:numId w:val="46"/>
        </w:numPr>
        <w:suppressAutoHyphens/>
        <w:spacing w:before="0"/>
      </w:pPr>
      <w:r w:rsidRPr="002511CB">
        <w:t>Способы управления замком: по идентификатору, кнопкой «Выход», c поста охраны с трубки абонентской</w:t>
      </w:r>
    </w:p>
    <w:p w:rsidR="00A2332B" w:rsidRPr="002511CB" w:rsidRDefault="00A2332B" w:rsidP="00A2332B">
      <w:pPr>
        <w:pStyle w:val="af"/>
        <w:numPr>
          <w:ilvl w:val="0"/>
          <w:numId w:val="46"/>
        </w:numPr>
        <w:suppressAutoHyphens/>
        <w:spacing w:before="0"/>
      </w:pPr>
      <w:r w:rsidRPr="002511CB">
        <w:t>Количество ключей (идентификаторов) передаваемых Заказчику – не менее 400 шт. для каждого детского сада</w:t>
      </w:r>
    </w:p>
    <w:p w:rsidR="00A2332B" w:rsidRDefault="00A2332B" w:rsidP="00A2332B">
      <w:pPr>
        <w:pStyle w:val="af"/>
        <w:numPr>
          <w:ilvl w:val="0"/>
          <w:numId w:val="46"/>
        </w:numPr>
        <w:suppressAutoHyphens/>
        <w:spacing w:before="0"/>
      </w:pPr>
      <w:r w:rsidRPr="002511CB">
        <w:t>Отсутствие возможности открытия воздействием на кнопку выхода находясь за пределами ограждения детского сада</w:t>
      </w:r>
      <w:r w:rsidR="00DE161F">
        <w:t>.</w:t>
      </w:r>
    </w:p>
    <w:p w:rsidR="00DE161F" w:rsidRPr="002511CB" w:rsidRDefault="00DE161F" w:rsidP="00A2332B">
      <w:pPr>
        <w:pStyle w:val="af"/>
        <w:numPr>
          <w:ilvl w:val="0"/>
          <w:numId w:val="46"/>
        </w:numPr>
        <w:suppressAutoHyphens/>
        <w:spacing w:before="0"/>
      </w:pPr>
      <w:r>
        <w:t>Невозможности самостоятельного копирования электронного ключа.</w:t>
      </w:r>
    </w:p>
    <w:p w:rsidR="00A2332B" w:rsidRDefault="00A2332B" w:rsidP="00A2332B">
      <w:pPr>
        <w:rPr>
          <w:sz w:val="24"/>
          <w:szCs w:val="24"/>
        </w:rPr>
      </w:pPr>
    </w:p>
    <w:p w:rsidR="00A3463E" w:rsidRDefault="00A3463E" w:rsidP="00A3463E">
      <w:pPr>
        <w:suppressAutoHyphens/>
        <w:ind w:firstLine="709"/>
        <w:rPr>
          <w:rFonts w:eastAsia="Times New Roman"/>
          <w:sz w:val="22"/>
          <w:szCs w:val="22"/>
          <w:lang w:eastAsia="ru-RU"/>
        </w:rPr>
      </w:pPr>
    </w:p>
    <w:p w:rsidR="00A2332B" w:rsidRDefault="00A2332B" w:rsidP="00A3463E">
      <w:pPr>
        <w:suppressAutoHyphens/>
        <w:ind w:firstLine="709"/>
        <w:rPr>
          <w:rFonts w:eastAsia="Times New Roman"/>
          <w:sz w:val="22"/>
          <w:szCs w:val="22"/>
          <w:lang w:eastAsia="ru-RU"/>
        </w:rPr>
      </w:pPr>
    </w:p>
    <w:p w:rsidR="00A2332B" w:rsidRDefault="00A2332B" w:rsidP="00A3463E">
      <w:pPr>
        <w:suppressAutoHyphens/>
        <w:ind w:firstLine="709"/>
        <w:rPr>
          <w:rFonts w:eastAsia="Times New Roman"/>
          <w:sz w:val="22"/>
          <w:szCs w:val="22"/>
          <w:lang w:eastAsia="ru-RU"/>
        </w:rPr>
      </w:pPr>
    </w:p>
    <w:p w:rsidR="00A2332B" w:rsidRDefault="00A2332B" w:rsidP="00A3463E">
      <w:pPr>
        <w:suppressAutoHyphens/>
        <w:ind w:firstLine="709"/>
        <w:rPr>
          <w:rFonts w:eastAsia="Times New Roman"/>
          <w:sz w:val="22"/>
          <w:szCs w:val="22"/>
          <w:lang w:eastAsia="ru-RU"/>
        </w:rPr>
      </w:pPr>
    </w:p>
    <w:p w:rsidR="00A2332B" w:rsidRDefault="00A2332B" w:rsidP="00A3463E">
      <w:pPr>
        <w:suppressAutoHyphens/>
        <w:ind w:firstLine="709"/>
        <w:rPr>
          <w:rFonts w:eastAsia="Times New Roman"/>
          <w:sz w:val="22"/>
          <w:szCs w:val="22"/>
          <w:lang w:eastAsia="ru-RU"/>
        </w:rPr>
      </w:pPr>
    </w:p>
    <w:p w:rsidR="00A2332B" w:rsidRDefault="00A2332B" w:rsidP="00A3463E">
      <w:pPr>
        <w:suppressAutoHyphens/>
        <w:ind w:firstLine="709"/>
        <w:rPr>
          <w:rFonts w:eastAsia="Times New Roman"/>
          <w:sz w:val="22"/>
          <w:szCs w:val="22"/>
          <w:lang w:eastAsia="ru-RU"/>
        </w:rPr>
      </w:pPr>
    </w:p>
    <w:p w:rsidR="00A2332B" w:rsidRDefault="00A2332B" w:rsidP="00A3463E">
      <w:pPr>
        <w:suppressAutoHyphens/>
        <w:ind w:firstLine="709"/>
        <w:rPr>
          <w:rFonts w:eastAsia="Times New Roman"/>
          <w:sz w:val="22"/>
          <w:szCs w:val="22"/>
          <w:lang w:eastAsia="ru-RU"/>
        </w:rPr>
      </w:pPr>
    </w:p>
    <w:p w:rsidR="00A2332B" w:rsidRDefault="00A2332B" w:rsidP="00A3463E">
      <w:pPr>
        <w:suppressAutoHyphens/>
        <w:ind w:firstLine="709"/>
        <w:rPr>
          <w:rFonts w:eastAsia="Times New Roman"/>
          <w:sz w:val="22"/>
          <w:szCs w:val="22"/>
          <w:lang w:eastAsia="ru-RU"/>
        </w:rPr>
      </w:pPr>
    </w:p>
    <w:p w:rsidR="00A2332B" w:rsidRDefault="00A2332B" w:rsidP="00A3463E">
      <w:pPr>
        <w:suppressAutoHyphens/>
        <w:ind w:firstLine="709"/>
        <w:rPr>
          <w:rFonts w:eastAsia="Times New Roman"/>
          <w:sz w:val="22"/>
          <w:szCs w:val="22"/>
          <w:lang w:eastAsia="ru-RU"/>
        </w:rPr>
      </w:pPr>
    </w:p>
    <w:p w:rsidR="00A2332B" w:rsidRDefault="00A2332B" w:rsidP="00A3463E">
      <w:pPr>
        <w:suppressAutoHyphens/>
        <w:ind w:firstLine="709"/>
        <w:rPr>
          <w:rFonts w:eastAsia="Times New Roman"/>
          <w:sz w:val="22"/>
          <w:szCs w:val="22"/>
          <w:lang w:eastAsia="ru-RU"/>
        </w:rPr>
      </w:pPr>
    </w:p>
    <w:p w:rsidR="00A2332B" w:rsidRDefault="00A2332B" w:rsidP="00A3463E">
      <w:pPr>
        <w:suppressAutoHyphens/>
        <w:ind w:firstLine="709"/>
        <w:rPr>
          <w:rFonts w:eastAsia="Times New Roman"/>
          <w:sz w:val="22"/>
          <w:szCs w:val="22"/>
          <w:lang w:eastAsia="ru-RU"/>
        </w:rPr>
      </w:pPr>
    </w:p>
    <w:p w:rsidR="00A2332B" w:rsidRDefault="00A2332B" w:rsidP="00A3463E">
      <w:pPr>
        <w:suppressAutoHyphens/>
        <w:ind w:firstLine="709"/>
        <w:rPr>
          <w:rFonts w:eastAsia="Times New Roman"/>
          <w:sz w:val="22"/>
          <w:szCs w:val="22"/>
          <w:lang w:eastAsia="ru-RU"/>
        </w:rPr>
      </w:pPr>
    </w:p>
    <w:p w:rsidR="00836D4C" w:rsidRDefault="00836D4C" w:rsidP="00A3463E">
      <w:pPr>
        <w:suppressAutoHyphens/>
        <w:ind w:firstLine="709"/>
        <w:rPr>
          <w:rFonts w:eastAsia="Times New Roman"/>
          <w:sz w:val="22"/>
          <w:szCs w:val="22"/>
          <w:lang w:eastAsia="ru-RU"/>
        </w:rPr>
      </w:pPr>
    </w:p>
    <w:p w:rsidR="00836D4C" w:rsidRDefault="00836D4C" w:rsidP="00A3463E">
      <w:pPr>
        <w:suppressAutoHyphens/>
        <w:ind w:firstLine="709"/>
        <w:rPr>
          <w:rFonts w:eastAsia="Times New Roman"/>
          <w:sz w:val="22"/>
          <w:szCs w:val="22"/>
          <w:lang w:eastAsia="ru-RU"/>
        </w:rPr>
      </w:pPr>
    </w:p>
    <w:p w:rsidR="00836D4C" w:rsidRDefault="00836D4C" w:rsidP="00A3463E">
      <w:pPr>
        <w:suppressAutoHyphens/>
        <w:ind w:firstLine="709"/>
        <w:rPr>
          <w:rFonts w:eastAsia="Times New Roman"/>
          <w:sz w:val="22"/>
          <w:szCs w:val="22"/>
          <w:lang w:eastAsia="ru-RU"/>
        </w:rPr>
      </w:pPr>
    </w:p>
    <w:p w:rsidR="00836D4C" w:rsidRDefault="00836D4C" w:rsidP="00A3463E">
      <w:pPr>
        <w:suppressAutoHyphens/>
        <w:ind w:firstLine="709"/>
        <w:rPr>
          <w:rFonts w:eastAsia="Times New Roman"/>
          <w:sz w:val="22"/>
          <w:szCs w:val="22"/>
          <w:lang w:eastAsia="ru-RU"/>
        </w:rPr>
      </w:pPr>
    </w:p>
    <w:tbl>
      <w:tblPr>
        <w:tblW w:w="9749" w:type="dxa"/>
        <w:tblLook w:val="04A0" w:firstRow="1" w:lastRow="0" w:firstColumn="1" w:lastColumn="0" w:noHBand="0" w:noVBand="1"/>
      </w:tblPr>
      <w:tblGrid>
        <w:gridCol w:w="960"/>
        <w:gridCol w:w="6553"/>
        <w:gridCol w:w="1276"/>
        <w:gridCol w:w="960"/>
      </w:tblGrid>
      <w:tr w:rsidR="00A2332B" w:rsidRPr="00A2332B" w:rsidTr="00A2332B">
        <w:trPr>
          <w:trHeight w:val="93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left"/>
              <w:rPr>
                <w:rFonts w:eastAsia="Times New Roman"/>
                <w:sz w:val="20"/>
                <w:szCs w:val="20"/>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left"/>
              <w:rPr>
                <w:rFonts w:eastAsia="Times New Roman"/>
                <w:sz w:val="20"/>
                <w:szCs w:val="20"/>
                <w:lang w:eastAsia="ru-RU"/>
              </w:rPr>
            </w:pPr>
          </w:p>
        </w:tc>
        <w:tc>
          <w:tcPr>
            <w:tcW w:w="2236" w:type="dxa"/>
            <w:gridSpan w:val="2"/>
            <w:tcBorders>
              <w:top w:val="nil"/>
              <w:left w:val="nil"/>
              <w:bottom w:val="nil"/>
              <w:right w:val="nil"/>
            </w:tcBorders>
            <w:shd w:val="clear" w:color="auto" w:fill="auto"/>
            <w:vAlign w:val="center"/>
            <w:hideMark/>
          </w:tcPr>
          <w:p w:rsidR="00A2332B" w:rsidRPr="00A2332B" w:rsidRDefault="00A2332B" w:rsidP="00A2332B">
            <w:pPr>
              <w:spacing w:before="0"/>
              <w:jc w:val="left"/>
              <w:rPr>
                <w:rFonts w:eastAsia="Times New Roman"/>
                <w:color w:val="000000"/>
                <w:sz w:val="20"/>
                <w:szCs w:val="20"/>
                <w:lang w:eastAsia="ru-RU"/>
              </w:rPr>
            </w:pPr>
            <w:r w:rsidRPr="00A2332B">
              <w:rPr>
                <w:rFonts w:eastAsia="Times New Roman"/>
                <w:color w:val="000000"/>
                <w:sz w:val="20"/>
                <w:szCs w:val="20"/>
                <w:lang w:eastAsia="ru-RU"/>
              </w:rPr>
              <w:t>Приложение №1                                            к техническому заданию</w:t>
            </w:r>
          </w:p>
        </w:tc>
      </w:tr>
      <w:tr w:rsidR="00A2332B" w:rsidRPr="00A2332B" w:rsidTr="00A2332B">
        <w:trPr>
          <w:trHeight w:val="735"/>
        </w:trPr>
        <w:tc>
          <w:tcPr>
            <w:tcW w:w="9749" w:type="dxa"/>
            <w:gridSpan w:val="4"/>
            <w:tcBorders>
              <w:top w:val="nil"/>
              <w:left w:val="nil"/>
              <w:bottom w:val="nil"/>
              <w:right w:val="nil"/>
            </w:tcBorders>
            <w:shd w:val="clear" w:color="auto" w:fill="auto"/>
            <w:noWrap/>
            <w:vAlign w:val="center"/>
            <w:hideMark/>
          </w:tcPr>
          <w:p w:rsidR="00A2332B" w:rsidRPr="00A2332B" w:rsidRDefault="00A2332B" w:rsidP="00A2332B">
            <w:pPr>
              <w:spacing w:before="0"/>
              <w:jc w:val="center"/>
              <w:rPr>
                <w:rFonts w:eastAsia="Times New Roman"/>
                <w:b/>
                <w:bCs/>
                <w:i/>
                <w:iCs/>
                <w:color w:val="000000"/>
                <w:sz w:val="20"/>
                <w:szCs w:val="20"/>
                <w:lang w:eastAsia="ru-RU"/>
              </w:rPr>
            </w:pPr>
            <w:r w:rsidRPr="00A2332B">
              <w:rPr>
                <w:rFonts w:eastAsia="Times New Roman"/>
                <w:b/>
                <w:bCs/>
                <w:i/>
                <w:iCs/>
                <w:color w:val="000000"/>
                <w:sz w:val="20"/>
                <w:szCs w:val="20"/>
                <w:lang w:eastAsia="ru-RU"/>
              </w:rPr>
              <w:t>Перечень монтируемого оборудования для каждого детского сада:</w:t>
            </w:r>
          </w:p>
        </w:tc>
      </w:tr>
      <w:tr w:rsidR="00A2332B" w:rsidRPr="00A2332B" w:rsidTr="00A2332B">
        <w:trPr>
          <w:trHeight w:val="735"/>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b/>
                <w:bCs/>
                <w:i/>
                <w:iCs/>
                <w:color w:val="000000"/>
                <w:sz w:val="20"/>
                <w:szCs w:val="20"/>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b/>
                <w:bCs/>
                <w:color w:val="000000"/>
                <w:sz w:val="22"/>
                <w:szCs w:val="22"/>
                <w:lang w:eastAsia="ru-RU"/>
              </w:rPr>
            </w:pPr>
            <w:r w:rsidRPr="00A2332B">
              <w:rPr>
                <w:rFonts w:eastAsia="Times New Roman"/>
                <w:b/>
                <w:bCs/>
                <w:color w:val="000000"/>
                <w:sz w:val="22"/>
                <w:szCs w:val="22"/>
                <w:lang w:eastAsia="ru-RU"/>
              </w:rPr>
              <w:t>Детский сад №1 «Оленёнок»:</w:t>
            </w: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center"/>
              <w:rPr>
                <w:rFonts w:eastAsia="Times New Roman"/>
                <w:b/>
                <w:bCs/>
                <w:color w:val="000000"/>
                <w:sz w:val="22"/>
                <w:szCs w:val="22"/>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43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w:t>
            </w:r>
          </w:p>
        </w:tc>
        <w:tc>
          <w:tcPr>
            <w:tcW w:w="6553" w:type="dxa"/>
            <w:tcBorders>
              <w:top w:val="single" w:sz="4" w:space="0" w:color="auto"/>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Наименование оборудования и материалов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Ед. изм.</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замка электромагнитного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доводчика дверного уличного, изготовление основания под доводчик</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блока вызова домофона многоабонентского (видео)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4</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наладка блока коммутации</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5</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кожуха замка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6</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Подключение бокса монтажного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7</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кнопки "Выход"</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8</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блока питания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DE161F">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кабеля сигнального на подвесе, включая материалы, кабель 4*2*0,52 100% Медь для наружних работ -</w:t>
            </w:r>
            <w:r w:rsidR="00DE161F">
              <w:rPr>
                <w:rFonts w:eastAsia="Times New Roman"/>
                <w:color w:val="000000"/>
                <w:sz w:val="18"/>
                <w:szCs w:val="18"/>
                <w:lang w:eastAsia="ru-RU"/>
              </w:rPr>
              <w:t>5</w:t>
            </w:r>
            <w:r w:rsidRPr="00A2332B">
              <w:rPr>
                <w:rFonts w:eastAsia="Times New Roman"/>
                <w:color w:val="000000"/>
                <w:sz w:val="18"/>
                <w:szCs w:val="18"/>
                <w:lang w:eastAsia="ru-RU"/>
              </w:rPr>
              <w:t>0..+60С, трос, включая кремежные материалы</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180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кабеля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трубки переговорной</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Программирование идентификатора кода на 2-3 БВД</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400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Изготовление, монтаж основания для подвеса кабеля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14</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отверстий технологических до 12*600мм</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15</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телекамер</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16</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Настройка ПО видеосервера Интеллект Лайт - обновление конфигурации, замена ключа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17</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Установка монтажного бокса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64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18</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Блок вызова домофона VIZIT БВД-SM110FСР или эквивалент с контроллером ключей RF3.1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Кнопка"EXIT 1000". Кнопка управления выходом и аварийным разблокированием электромагнитного замка. Сенсорная. -40..+50С</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Монтажный бокс для установки в нем БУД + БПД или БУД(БПД) + БК. 2 встроенные розетки 220V,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МК. Монтажный кожух предназначен для использования с замками электромагнитными,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VIZIT ARCTIC. Доводчик дверной для двери весом до 120 кг, цвет: серебряный.Температура застывания гидравлической жидкости не менее -51°С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Рычаг-503 LONG. Рычаг удлиненный для доводчиков VIZIT-DC503S;VIZIT-DC505S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24</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Замок электромагнитный ML400 комплектно с крепежным комплектом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25</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 xml:space="preserve">Кабель КГ-ХЛ 2*1,5мм ГОСТ </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lastRenderedPageBreak/>
              <w:t>26</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Комплект монтажный MK-RD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27</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Комплект монтажный для блоков вызова БВД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28</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Координатный (этажный) видеокоммутатор, емкость до 4 абонентов БК4M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БПД18/12 Блок питания домофона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Устройство переговорное Визит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Телекамера уличная RVi-1NCT2020 (2.8) 2Мп 1920*1080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Программное обеспечение ITV Интеллект подключение камеры. Эквивалент не допускается. Применяется данное ПО на объекте</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Коробка коммутационная IP67 IEK 100*100*40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color w:val="000000"/>
                <w:sz w:val="18"/>
                <w:szCs w:val="18"/>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left"/>
              <w:rPr>
                <w:rFonts w:eastAsia="Times New Roman"/>
                <w:sz w:val="20"/>
                <w:szCs w:val="20"/>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left"/>
              <w:rPr>
                <w:rFonts w:eastAsia="Times New Roman"/>
                <w:sz w:val="20"/>
                <w:szCs w:val="20"/>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left"/>
              <w:rPr>
                <w:rFonts w:eastAsia="Times New Roman"/>
                <w:sz w:val="20"/>
                <w:szCs w:val="20"/>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left"/>
              <w:rPr>
                <w:rFonts w:eastAsia="Times New Roman"/>
                <w:sz w:val="20"/>
                <w:szCs w:val="20"/>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b/>
                <w:bCs/>
                <w:color w:val="000000"/>
                <w:sz w:val="22"/>
                <w:szCs w:val="22"/>
                <w:lang w:eastAsia="ru-RU"/>
              </w:rPr>
            </w:pPr>
            <w:r w:rsidRPr="00A2332B">
              <w:rPr>
                <w:rFonts w:eastAsia="Times New Roman"/>
                <w:b/>
                <w:bCs/>
                <w:color w:val="000000"/>
                <w:sz w:val="22"/>
                <w:szCs w:val="22"/>
                <w:lang w:eastAsia="ru-RU"/>
              </w:rPr>
              <w:t>Детский сад №3 «Золотой Ключик»:</w:t>
            </w: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center"/>
              <w:rPr>
                <w:rFonts w:eastAsia="Times New Roman"/>
                <w:b/>
                <w:bCs/>
                <w:color w:val="000000"/>
                <w:sz w:val="22"/>
                <w:szCs w:val="22"/>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w:t>
            </w:r>
          </w:p>
        </w:tc>
        <w:tc>
          <w:tcPr>
            <w:tcW w:w="6553" w:type="dxa"/>
            <w:tcBorders>
              <w:top w:val="single" w:sz="4" w:space="0" w:color="auto"/>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Наименование оборудования и материалов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Ед. изм.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замка электромагнитного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доводчика дверного уличного, изготовление основания под доводчик</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блока вызова домофона многоабонентского (видео)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4</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наладка блока коммутации</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5</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кожуха замка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6</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Подключение бокса монтажного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7</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кнопки "Выход"</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8</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блока питания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кабеля сигнального на подвесе, включая материалы, кабель 4*2*0,52 100% Медь для наружних работ -40..+60С, трос, включая кремежные материалы</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180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кабеля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трубки переговорной</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Программирование идентификатора кода на 2-3 БВД</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400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Изготовление, монтаж основания для подвеса кабеля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14</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отверстий технологических до 12*600мм</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15</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телекамер</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58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16</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Настройка ПО видеосервера Интеллект Лайт - обновление конфигурации, замена ключа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17</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Установка монтажного бокса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18</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Блок вызова домофона VIZIT БВД-SM110FСР или эквивалент с контроллером ключей RF3.1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Кнопка"EXIT 1000". Кнопка управления выходом и аварийным разблокированием электромагнитного замка. Сенсорная. -40..+50С</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Монтажный бокс для установки в нем БУД + БПД или БУД(БПД) + БК. 2 встроенные розетки 220V,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МК. Монтажный кожух предназначен для использования с замками электромагнитными,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VIZIT ARCTIC. Доводчик дверной для двери весом до 120 кг, цвет: серебряный.Температура застывания гидравлической жидкости не менее -51°С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Рычаг-503 LONG. Рычаг удлиненный для доводчиков VIZIT-DC503S;VIZIT-DC505S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24</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Замок электромагнитный ML400 комплектно с крепежным комплектом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25</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 xml:space="preserve">Кабель КГ-ХЛ 2*1,5мм ГОСТ </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26</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Комплект монтажный MK-RD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27</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Комплект монтажный для блоков вызова БВД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lastRenderedPageBreak/>
              <w:t>28</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Координатный (этажный) видеокоммутатор, емкость до 4 абонентов БК4M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БПД18/12 Блок питания домофона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Устройство переговорное Визит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Телекамера уличная RVi-1NCT2020 (2.8) 2Мп 1920*1080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Программное обеспечение ITV Интеллект подключение камеры. Эквивалент не допускается. Применяется данное ПО на объекте</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Коробка коммутационная IP67 IEK 100*100*40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color w:val="000000"/>
                <w:sz w:val="18"/>
                <w:szCs w:val="18"/>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left"/>
              <w:rPr>
                <w:rFonts w:eastAsia="Times New Roman"/>
                <w:sz w:val="20"/>
                <w:szCs w:val="20"/>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left"/>
              <w:rPr>
                <w:rFonts w:eastAsia="Times New Roman"/>
                <w:sz w:val="20"/>
                <w:szCs w:val="20"/>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left"/>
              <w:rPr>
                <w:rFonts w:eastAsia="Times New Roman"/>
                <w:sz w:val="20"/>
                <w:szCs w:val="20"/>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left"/>
              <w:rPr>
                <w:rFonts w:eastAsia="Times New Roman"/>
                <w:sz w:val="20"/>
                <w:szCs w:val="20"/>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b/>
                <w:bCs/>
                <w:color w:val="000000"/>
                <w:sz w:val="22"/>
                <w:szCs w:val="22"/>
                <w:lang w:eastAsia="ru-RU"/>
              </w:rPr>
            </w:pPr>
            <w:r w:rsidRPr="00A2332B">
              <w:rPr>
                <w:rFonts w:eastAsia="Times New Roman"/>
                <w:b/>
                <w:bCs/>
                <w:color w:val="000000"/>
                <w:sz w:val="22"/>
                <w:szCs w:val="22"/>
                <w:lang w:eastAsia="ru-RU"/>
              </w:rPr>
              <w:t>Детский сад №12 «Солнышко»:</w:t>
            </w: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center"/>
              <w:rPr>
                <w:rFonts w:eastAsia="Times New Roman"/>
                <w:b/>
                <w:bCs/>
                <w:color w:val="000000"/>
                <w:sz w:val="22"/>
                <w:szCs w:val="22"/>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w:t>
            </w:r>
          </w:p>
        </w:tc>
        <w:tc>
          <w:tcPr>
            <w:tcW w:w="6553" w:type="dxa"/>
            <w:tcBorders>
              <w:top w:val="single" w:sz="4" w:space="0" w:color="auto"/>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Наименование оборудования и материалов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Ед. изм.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замка электромагнитного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доводчика дверного уличного, изготовление основания под доводчик</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блока вызова домофона многоабонентского (видео)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4</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наладка блока коммутации</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5</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кожуха замка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6</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Подключение бокса монтажного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7</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кнопки "Выход"</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8</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блока питания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кабеля сигнального на подвесе, включая материалы, кабель 4*2*0,52 100% Медь для наружних работ -40..+60С, трос, включая кремежные материалы</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180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кабеля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трубки переговорной</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Программирование идентификатора кода на 2-3 БВД</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400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Изготовление, монтаж основания для подвеса кабеля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14</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отверстий технологических до 12*600мм</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15</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телекамер</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16</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Настройка ПО видеосервера Интеллект Лайт - обновление конфигурации, замена ключа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17</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Установка монтажного бокса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18</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Блок вызова домофона VIZIT БВД-SM110FСР или эквивалент с контроллером ключей RF3.1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Кнопка"EXIT 1000". Кнопка управления выходом и аварийным разблокированием электромагнитного замка. Сенсорная. -40..+50С</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Монтажный бокс для установки в нем БУД + БПД или БУД(БПД) + БК. 2 встроенные розетки 220V,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МК. Монтажный кожух предназначен для использования с замками электромагнитными,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VIZIT ARCTIC. Доводчик дверной для двери весом до 120 кг, цвет: серебряный.Температура застывания гидравлической жидкости не менее -51°С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Рычаг-503 LONG. Рычаг удлиненный для доводчиков VIZIT-DC503S;VIZIT-DC505S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24</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Замок электромагнитный ML400 комплектно с крепежным комплектом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25</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 xml:space="preserve">Кабель КГ-ХЛ 2*1,5мм ГОСТ </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26</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Комплект монтажный MK-RD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27</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Комплект монтажный для блоков вызова БВД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28</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Координатный (этажный) видеокоммутатор, емкость до 4 абонентов БК4M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БПД18/12 Блок питания домофона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lastRenderedPageBreak/>
              <w:t>30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Устройство переговорное Визит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Телекамера уличная RVi-1NCT2020 (2.8) 2Мп 1920*1080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Программное обеспечение ITV Интеллект подключение камеры. Эквивалент не допускается. Применяется данное ПО на объекте</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Коробка коммутационная IP67 IEK 100*100*40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color w:val="000000"/>
                <w:sz w:val="18"/>
                <w:szCs w:val="18"/>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left"/>
              <w:rPr>
                <w:rFonts w:eastAsia="Times New Roman"/>
                <w:sz w:val="20"/>
                <w:szCs w:val="20"/>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left"/>
              <w:rPr>
                <w:rFonts w:eastAsia="Times New Roman"/>
                <w:sz w:val="20"/>
                <w:szCs w:val="20"/>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left"/>
              <w:rPr>
                <w:rFonts w:eastAsia="Times New Roman"/>
                <w:sz w:val="20"/>
                <w:szCs w:val="20"/>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left"/>
              <w:rPr>
                <w:rFonts w:eastAsia="Times New Roman"/>
                <w:sz w:val="20"/>
                <w:szCs w:val="20"/>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b/>
                <w:bCs/>
                <w:color w:val="000000"/>
                <w:sz w:val="22"/>
                <w:szCs w:val="22"/>
                <w:lang w:eastAsia="ru-RU"/>
              </w:rPr>
            </w:pPr>
            <w:r w:rsidRPr="00A2332B">
              <w:rPr>
                <w:rFonts w:eastAsia="Times New Roman"/>
                <w:b/>
                <w:bCs/>
                <w:color w:val="000000"/>
                <w:sz w:val="22"/>
                <w:szCs w:val="22"/>
                <w:lang w:eastAsia="ru-RU"/>
              </w:rPr>
              <w:t>Детский сад №13 «Карлсон»:</w:t>
            </w: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center"/>
              <w:rPr>
                <w:rFonts w:eastAsia="Times New Roman"/>
                <w:b/>
                <w:bCs/>
                <w:color w:val="000000"/>
                <w:sz w:val="22"/>
                <w:szCs w:val="22"/>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w:t>
            </w:r>
          </w:p>
        </w:tc>
        <w:tc>
          <w:tcPr>
            <w:tcW w:w="6553" w:type="dxa"/>
            <w:tcBorders>
              <w:top w:val="single" w:sz="4" w:space="0" w:color="auto"/>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Наименование оборудования и материалов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Ед. изм.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замка электромагнитного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доводчика дверного уличного, изготовление основания под доводчик</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блока вызова домофона многоабонентского (видео)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4</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наладка блока коммутации</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5</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кожуха замка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6</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Подключение бокса монтажного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7</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кнопки "Выход"</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8</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блока питания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кабеля сигнального на подвесе, включая материалы, кабель 4*2*0,52 100% Медь для наружних работ -40..+60С, трос, включая кремежные материалы</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180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кабеля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трубки переговорной</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Программирование идентификатора кода на 2-3 БВД</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400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Изготовление, монтаж основания для подвеса кабеля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14</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отверстий технологических до 12*600мм</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15</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телекамер</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16</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Настройка ПО видеосервера Интеллект Лайт - обновление конфигурации, замена ключа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17</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Установка монтажного бокса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18</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Блок вызова домофона VIZIT БВД-SM110FСР или эквивалент с контроллером ключей RF3.1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Кнопка"EXIT 1000". Кнопка управления выходом и аварийным разблокированием электромагнитного замка. Сенсорная. -40..+50С</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Монтажный бокс для установки в нем БУД + БПД или БУД(БПД) + БК. 2 встроенные розетки 220V,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МК. Монтажный кожух предназначен для использования с замками электромагнитными,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VIZIT ARCTIC. Доводчик дверной для двери весом до 120 кг, цвет: серебряный.Температура застывания гидравлической жидкости не менее -51°С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Рычаг-503 LONG. Рычаг удлиненный для доводчиков VIZIT-DC503S;VIZIT-DC505S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24</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Замок электромагнитный ML400 комплектно с крепежным комплектом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25</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 xml:space="preserve">Кабель КГ-ХЛ 2*1,5мм ГОСТ </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26</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Комплект монтажный MK-RD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27</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Комплект монтажный для блоков вызова БВД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28</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Координатный (этажный) видеокоммутатор, емкость до 4 абонентов БК4M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БПД18/12 Блок питания домофона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Устройство переговорное Визит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Телекамера уличная RVi-1NCT2020 (2.8) 2Мп 1920*1080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lastRenderedPageBreak/>
              <w:t>32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Программное обеспечение ITV Интеллект подключение камеры. Эквивалент не допускается. Применяется данное ПО на объекте</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Коробка коммутационная IP67 IEK 100*100*40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color w:val="000000"/>
                <w:sz w:val="18"/>
                <w:szCs w:val="18"/>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left"/>
              <w:rPr>
                <w:rFonts w:eastAsia="Times New Roman"/>
                <w:sz w:val="20"/>
                <w:szCs w:val="20"/>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left"/>
              <w:rPr>
                <w:rFonts w:eastAsia="Times New Roman"/>
                <w:sz w:val="20"/>
                <w:szCs w:val="20"/>
                <w:lang w:eastAsia="ru-RU"/>
              </w:rPr>
            </w:pPr>
          </w:p>
        </w:tc>
        <w:tc>
          <w:tcPr>
            <w:tcW w:w="6553" w:type="dxa"/>
            <w:tcBorders>
              <w:top w:val="nil"/>
              <w:left w:val="nil"/>
              <w:bottom w:val="nil"/>
              <w:right w:val="nil"/>
            </w:tcBorders>
            <w:shd w:val="clear" w:color="auto" w:fill="auto"/>
            <w:vAlign w:val="bottom"/>
            <w:hideMark/>
          </w:tcPr>
          <w:p w:rsidR="00A2332B" w:rsidRPr="00A2332B" w:rsidRDefault="00A2332B" w:rsidP="00A2332B">
            <w:pPr>
              <w:spacing w:before="0"/>
              <w:jc w:val="center"/>
              <w:rPr>
                <w:rFonts w:eastAsia="Times New Roman"/>
                <w:b/>
                <w:bCs/>
                <w:color w:val="000000"/>
                <w:sz w:val="18"/>
                <w:szCs w:val="18"/>
                <w:lang w:eastAsia="ru-RU"/>
              </w:rPr>
            </w:pPr>
            <w:r w:rsidRPr="00A2332B">
              <w:rPr>
                <w:rFonts w:eastAsia="Times New Roman"/>
                <w:b/>
                <w:bCs/>
                <w:color w:val="000000"/>
                <w:sz w:val="18"/>
                <w:szCs w:val="18"/>
                <w:lang w:eastAsia="ru-RU"/>
              </w:rPr>
              <w:t>Детский сад № 54 «Белоснежка»:</w:t>
            </w: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center"/>
              <w:rPr>
                <w:rFonts w:eastAsia="Times New Roman"/>
                <w:b/>
                <w:bCs/>
                <w:color w:val="000000"/>
                <w:sz w:val="18"/>
                <w:szCs w:val="18"/>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w:t>
            </w:r>
          </w:p>
        </w:tc>
        <w:tc>
          <w:tcPr>
            <w:tcW w:w="6553" w:type="dxa"/>
            <w:tcBorders>
              <w:top w:val="single" w:sz="4" w:space="0" w:color="auto"/>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Наименование оборудования и материалов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Ед. изм.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замка электромагнитного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доводчика дверного уличного, изготовление основания под доводчик</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блока вызова домофона многоабонентского (видео)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4</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наладка блока коммутации</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5</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кожуха замка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6</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Подключение бокса монтажного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7</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кнопки "Выход"</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8</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блока питания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кабеля сигнального на подвесе, включая материалы, кабель 4*2*0,52 100% Медь для наружних работ -40..+60С, трос, включая кремежные материалы</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180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кабеля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трубки переговорной</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Программирование идентификатора кода на 2-3 БВД</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400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Изготовление, монтаж основания для подвеса кабеля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14</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отверстий технологических до 12*600мм</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15</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телекамер</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16</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Настройка ПО видеосервера Интеллект Лайт - обновление конфигурации, замена ключа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17</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Установка монтажного бокса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18</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Блок вызова домофона VIZIT БВД-SM110FСР или эквивалент с контроллером ключей RF3.1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Кнопка"EXIT 1000". Кнопка управления выходом и аварийным разблокированием электромагнитного замка. Сенсорная. -40..+50С</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Монтажный бокс для установки в нем БУД + БПД или БУД(БПД) + БК. 2 встроенные розетки 220V,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МК. Монтажный кожух предназначен для использования с замками электромагнитными,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VIZIT ARCTIC. Доводчик дверной для двери весом до 120 кг, цвет: серебряный.Температура застывания гидравлической жидкости не менее -51°С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Рычаг-503 LONG. Рычаг удлиненный для доводчиков VIZIT-DC503S;VIZIT-DC505S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24</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Замок электромагнитный ML400 комплектно с крепежным комплектом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25</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 xml:space="preserve">Кабель КГ-ХЛ 2*1,5мм ГОСТ </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26</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Комплект монтажный MK-RD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27</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Комплект монтажный для блоков вызова БВД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28</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Координатный (этажный) видеокоммутатор, емкость до 4 абонентов БК4M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БПД18/12 Блок питания домофона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Устройство переговорное Визит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Телекамера уличная RVi-1NCT2020 (2.8) 2Мп 1920*1080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Программное обеспечение ITV Интеллект подключение камеры. Эквивалент не допускается. Применяется данное ПО на объекте</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Коробка коммутационная IP67 IEK 100*100*40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color w:val="000000"/>
                <w:sz w:val="18"/>
                <w:szCs w:val="18"/>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left"/>
              <w:rPr>
                <w:rFonts w:eastAsia="Times New Roman"/>
                <w:sz w:val="20"/>
                <w:szCs w:val="20"/>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left"/>
              <w:rPr>
                <w:rFonts w:eastAsia="Times New Roman"/>
                <w:sz w:val="20"/>
                <w:szCs w:val="20"/>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left"/>
              <w:rPr>
                <w:rFonts w:eastAsia="Times New Roman"/>
                <w:sz w:val="20"/>
                <w:szCs w:val="20"/>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left"/>
              <w:rPr>
                <w:rFonts w:eastAsia="Times New Roman"/>
                <w:sz w:val="20"/>
                <w:szCs w:val="20"/>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b/>
                <w:bCs/>
                <w:color w:val="000000"/>
                <w:sz w:val="22"/>
                <w:szCs w:val="22"/>
                <w:lang w:eastAsia="ru-RU"/>
              </w:rPr>
            </w:pPr>
            <w:r w:rsidRPr="00A2332B">
              <w:rPr>
                <w:rFonts w:eastAsia="Times New Roman"/>
                <w:b/>
                <w:bCs/>
                <w:color w:val="000000"/>
                <w:sz w:val="22"/>
                <w:szCs w:val="22"/>
                <w:lang w:eastAsia="ru-RU"/>
              </w:rPr>
              <w:t>Детский сад № 55 «Сулусчаан»:</w:t>
            </w: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center"/>
              <w:rPr>
                <w:rFonts w:eastAsia="Times New Roman"/>
                <w:b/>
                <w:bCs/>
                <w:color w:val="000000"/>
                <w:sz w:val="22"/>
                <w:szCs w:val="22"/>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r w:rsidR="00A2332B" w:rsidRPr="00A2332B" w:rsidTr="00A2332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w:t>
            </w:r>
          </w:p>
        </w:tc>
        <w:tc>
          <w:tcPr>
            <w:tcW w:w="6553" w:type="dxa"/>
            <w:tcBorders>
              <w:top w:val="single" w:sz="4" w:space="0" w:color="auto"/>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Наименование оборудования и материалов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2332B" w:rsidRPr="00A2332B" w:rsidRDefault="00A2332B" w:rsidP="00A2332B">
            <w:pPr>
              <w:spacing w:before="0"/>
              <w:jc w:val="center"/>
              <w:rPr>
                <w:rFonts w:eastAsia="Times New Roman"/>
                <w:color w:val="000000"/>
                <w:sz w:val="20"/>
                <w:szCs w:val="20"/>
                <w:lang w:eastAsia="ru-RU"/>
              </w:rPr>
            </w:pPr>
            <w:r w:rsidRPr="00A2332B">
              <w:rPr>
                <w:rFonts w:eastAsia="Times New Roman"/>
                <w:color w:val="000000"/>
                <w:sz w:val="20"/>
                <w:szCs w:val="20"/>
                <w:lang w:eastAsia="ru-RU"/>
              </w:rPr>
              <w:t>Ед. изм.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замка электромагнитного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доводчика дверного уличного, изготовление основания под доводчик</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блока вызова домофона многоабонентского (видео)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4</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наладка блока коммутации</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5</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кожуха замка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6</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Подключение бокса монтажного</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7</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кнопки "Выход"</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8</w:t>
            </w:r>
          </w:p>
        </w:tc>
        <w:tc>
          <w:tcPr>
            <w:tcW w:w="6553"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rPr>
                <w:rFonts w:eastAsia="Times New Roman"/>
                <w:color w:val="000000"/>
                <w:sz w:val="18"/>
                <w:szCs w:val="18"/>
                <w:lang w:eastAsia="ru-RU"/>
              </w:rPr>
            </w:pPr>
            <w:r w:rsidRPr="00A2332B">
              <w:rPr>
                <w:rFonts w:eastAsia="Times New Roman"/>
                <w:color w:val="000000"/>
                <w:sz w:val="18"/>
                <w:szCs w:val="18"/>
                <w:lang w:eastAsia="ru-RU"/>
              </w:rPr>
              <w:t>Монтаж блока питания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кабеля сигнального на подвесе, включая материалы, кабель 4*2*0,52 100% Медь для наружних работ -40..+60С, трос, включая кремежные материалы</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400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кабеля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трубки переговорной</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Программирование идентификатора кода на 2-3 БВД</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400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Изготовление, монтаж основания для подвеса кабеля</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14</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отверстий технологических до 12*600мм</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 </w:t>
            </w:r>
            <w:r w:rsidR="001C081C">
              <w:rPr>
                <w:rFonts w:eastAsia="Times New Roman"/>
                <w:color w:val="000000"/>
                <w:sz w:val="22"/>
                <w:szCs w:val="22"/>
                <w:lang w:eastAsia="ru-RU"/>
              </w:rPr>
              <w:t>15</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 телекамер</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A2332B" w:rsidP="00A2332B">
            <w:pPr>
              <w:spacing w:before="0"/>
              <w:jc w:val="center"/>
              <w:rPr>
                <w:rFonts w:eastAsia="Times New Roman"/>
                <w:color w:val="000000"/>
                <w:sz w:val="22"/>
                <w:szCs w:val="22"/>
                <w:lang w:eastAsia="ru-RU"/>
              </w:rPr>
            </w:pPr>
            <w:r w:rsidRPr="00A2332B">
              <w:rPr>
                <w:rFonts w:eastAsia="Times New Roman"/>
                <w:color w:val="000000"/>
                <w:sz w:val="22"/>
                <w:szCs w:val="22"/>
                <w:lang w:eastAsia="ru-RU"/>
              </w:rPr>
              <w:t> </w:t>
            </w:r>
            <w:r w:rsidR="001C081C">
              <w:rPr>
                <w:rFonts w:eastAsia="Times New Roman"/>
                <w:color w:val="000000"/>
                <w:sz w:val="22"/>
                <w:szCs w:val="22"/>
                <w:lang w:eastAsia="ru-RU"/>
              </w:rPr>
              <w:t>16</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Настройка ПО видеосервера Интеллект Лайт - обновление конфигурации, замена ключа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1</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17</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Установка монтажного бокса</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18</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Блок вызова домофона VIZIT БВД-SM110FСР или эквивалент с контроллером ключей RF3.1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Кнопка"EXIT 1000". Кнопка управления выходом и аварийным разблокированием электромагнитного замка. Сенсорная. -40..+50С</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20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Монтажный бокс для установки в нем БУД + БПД или БУД(БПД) + БК. 2 встроенные розетки 220V,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21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МК. Монтажный кожух предназначен для использования с замками электромагнитными,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4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22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VIZIT ARCTIC. Доводчик дверной для двери весом до 120 кг, цвет: серебряный.Температура застывания гидравлической жидкости не менее -51°С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23</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Рычаг-503 LONG. Рычаг удлиненный для доводчиков VIZIT-DC503S;VIZIT-DC505S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24</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Замок электромагнитный ML400 комплектно с крепежным комплектом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25</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 xml:space="preserve">Кабель КГ-ХЛ 2*1,5мм ГОСТ </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200</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м.</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26</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Комплект монтажный MK-RD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27</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Комплект монтажный для блоков вызова БВД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28</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Координатный (этажный) видеокоммутатор, емкость до 4 абонентов БК4M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29</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БПД18/12 Блок питания домофона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30</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Устройство переговорное Визит  или эквивалент</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31</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Телекамера уличная RVi-1NCT2020 (2.8) 2Мп 1920*1080</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32</w:t>
            </w:r>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Программное обеспечение ITV Интеллект подключение камеры</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2332B" w:rsidRPr="00A2332B" w:rsidRDefault="001C081C" w:rsidP="00A2332B">
            <w:pPr>
              <w:spacing w:before="0"/>
              <w:jc w:val="center"/>
              <w:rPr>
                <w:rFonts w:eastAsia="Times New Roman"/>
                <w:color w:val="000000"/>
                <w:sz w:val="22"/>
                <w:szCs w:val="22"/>
                <w:lang w:eastAsia="ru-RU"/>
              </w:rPr>
            </w:pPr>
            <w:r>
              <w:rPr>
                <w:rFonts w:eastAsia="Times New Roman"/>
                <w:color w:val="000000"/>
                <w:sz w:val="22"/>
                <w:szCs w:val="22"/>
                <w:lang w:eastAsia="ru-RU"/>
              </w:rPr>
              <w:t>33</w:t>
            </w:r>
            <w:bookmarkStart w:id="307" w:name="_GoBack"/>
            <w:bookmarkEnd w:id="307"/>
          </w:p>
        </w:tc>
        <w:tc>
          <w:tcPr>
            <w:tcW w:w="6553"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left"/>
              <w:rPr>
                <w:rFonts w:eastAsia="Times New Roman"/>
                <w:color w:val="000000"/>
                <w:sz w:val="18"/>
                <w:szCs w:val="18"/>
                <w:lang w:eastAsia="ru-RU"/>
              </w:rPr>
            </w:pPr>
            <w:r w:rsidRPr="00A2332B">
              <w:rPr>
                <w:rFonts w:eastAsia="Times New Roman"/>
                <w:color w:val="000000"/>
                <w:sz w:val="18"/>
                <w:szCs w:val="18"/>
                <w:lang w:eastAsia="ru-RU"/>
              </w:rPr>
              <w:t>Коробка коммутационная IP67 IEK 100*100*40</w:t>
            </w:r>
          </w:p>
        </w:tc>
        <w:tc>
          <w:tcPr>
            <w:tcW w:w="1276" w:type="dxa"/>
            <w:tcBorders>
              <w:top w:val="nil"/>
              <w:left w:val="nil"/>
              <w:bottom w:val="single" w:sz="4" w:space="0" w:color="auto"/>
              <w:right w:val="single" w:sz="4" w:space="0" w:color="auto"/>
            </w:tcBorders>
            <w:shd w:val="clear" w:color="auto" w:fill="auto"/>
            <w:vAlign w:val="center"/>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2</w:t>
            </w:r>
          </w:p>
        </w:tc>
        <w:tc>
          <w:tcPr>
            <w:tcW w:w="960" w:type="dxa"/>
            <w:tcBorders>
              <w:top w:val="nil"/>
              <w:left w:val="nil"/>
              <w:bottom w:val="single" w:sz="4" w:space="0" w:color="auto"/>
              <w:right w:val="single" w:sz="4" w:space="0" w:color="auto"/>
            </w:tcBorders>
            <w:shd w:val="clear" w:color="auto" w:fill="auto"/>
            <w:vAlign w:val="bottom"/>
            <w:hideMark/>
          </w:tcPr>
          <w:p w:rsidR="00A2332B" w:rsidRPr="00A2332B" w:rsidRDefault="00A2332B" w:rsidP="00A2332B">
            <w:pPr>
              <w:spacing w:before="0"/>
              <w:jc w:val="center"/>
              <w:rPr>
                <w:rFonts w:eastAsia="Times New Roman"/>
                <w:color w:val="000000"/>
                <w:sz w:val="18"/>
                <w:szCs w:val="18"/>
                <w:lang w:eastAsia="ru-RU"/>
              </w:rPr>
            </w:pPr>
            <w:r w:rsidRPr="00A2332B">
              <w:rPr>
                <w:rFonts w:eastAsia="Times New Roman"/>
                <w:color w:val="000000"/>
                <w:sz w:val="18"/>
                <w:szCs w:val="18"/>
                <w:lang w:eastAsia="ru-RU"/>
              </w:rPr>
              <w:t>шт.</w:t>
            </w:r>
          </w:p>
        </w:tc>
      </w:tr>
      <w:tr w:rsidR="00A2332B" w:rsidRPr="00A2332B" w:rsidTr="00A2332B">
        <w:trPr>
          <w:trHeight w:val="300"/>
        </w:trPr>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color w:val="000000"/>
                <w:sz w:val="18"/>
                <w:szCs w:val="18"/>
                <w:lang w:eastAsia="ru-RU"/>
              </w:rPr>
            </w:pPr>
          </w:p>
        </w:tc>
        <w:tc>
          <w:tcPr>
            <w:tcW w:w="6553"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c>
          <w:tcPr>
            <w:tcW w:w="1276" w:type="dxa"/>
            <w:tcBorders>
              <w:top w:val="nil"/>
              <w:left w:val="nil"/>
              <w:bottom w:val="nil"/>
              <w:right w:val="nil"/>
            </w:tcBorders>
            <w:shd w:val="clear" w:color="auto" w:fill="auto"/>
            <w:noWrap/>
            <w:vAlign w:val="center"/>
            <w:hideMark/>
          </w:tcPr>
          <w:p w:rsidR="00A2332B" w:rsidRPr="00A2332B" w:rsidRDefault="00A2332B" w:rsidP="00A2332B">
            <w:pPr>
              <w:spacing w:before="0"/>
              <w:jc w:val="left"/>
              <w:rPr>
                <w:rFonts w:eastAsia="Times New Roman"/>
                <w:sz w:val="20"/>
                <w:szCs w:val="20"/>
                <w:lang w:eastAsia="ru-RU"/>
              </w:rPr>
            </w:pPr>
          </w:p>
        </w:tc>
        <w:tc>
          <w:tcPr>
            <w:tcW w:w="960" w:type="dxa"/>
            <w:tcBorders>
              <w:top w:val="nil"/>
              <w:left w:val="nil"/>
              <w:bottom w:val="nil"/>
              <w:right w:val="nil"/>
            </w:tcBorders>
            <w:shd w:val="clear" w:color="auto" w:fill="auto"/>
            <w:noWrap/>
            <w:vAlign w:val="bottom"/>
            <w:hideMark/>
          </w:tcPr>
          <w:p w:rsidR="00A2332B" w:rsidRPr="00A2332B" w:rsidRDefault="00A2332B" w:rsidP="00A2332B">
            <w:pPr>
              <w:spacing w:before="0"/>
              <w:jc w:val="center"/>
              <w:rPr>
                <w:rFonts w:eastAsia="Times New Roman"/>
                <w:sz w:val="20"/>
                <w:szCs w:val="20"/>
                <w:lang w:eastAsia="ru-RU"/>
              </w:rPr>
            </w:pPr>
          </w:p>
        </w:tc>
      </w:tr>
    </w:tbl>
    <w:p w:rsidR="00A2332B" w:rsidRDefault="00A2332B" w:rsidP="00A3463E">
      <w:pPr>
        <w:suppressAutoHyphens/>
        <w:ind w:firstLine="709"/>
        <w:rPr>
          <w:rFonts w:eastAsia="Times New Roman"/>
          <w:sz w:val="22"/>
          <w:szCs w:val="22"/>
          <w:lang w:eastAsia="ru-RU"/>
        </w:rPr>
      </w:pPr>
    </w:p>
    <w:p w:rsidR="00A2332B" w:rsidRDefault="00A2332B" w:rsidP="00A3463E">
      <w:pPr>
        <w:suppressAutoHyphens/>
        <w:ind w:firstLine="709"/>
        <w:rPr>
          <w:rFonts w:eastAsia="Times New Roman"/>
          <w:sz w:val="22"/>
          <w:szCs w:val="22"/>
          <w:lang w:eastAsia="ru-RU"/>
        </w:rPr>
      </w:pPr>
    </w:p>
    <w:p w:rsidR="00A2332B" w:rsidRDefault="00A2332B" w:rsidP="00A3463E">
      <w:pPr>
        <w:suppressAutoHyphens/>
        <w:ind w:firstLine="709"/>
        <w:rPr>
          <w:rFonts w:eastAsia="Times New Roman"/>
          <w:sz w:val="22"/>
          <w:szCs w:val="22"/>
          <w:lang w:eastAsia="ru-RU"/>
        </w:rPr>
      </w:pPr>
    </w:p>
    <w:p w:rsidR="009776C1" w:rsidRDefault="009776C1" w:rsidP="00341DA9">
      <w:pPr>
        <w:keepNext/>
        <w:autoSpaceDE w:val="0"/>
        <w:autoSpaceDN w:val="0"/>
        <w:spacing w:before="0"/>
        <w:jc w:val="left"/>
        <w:outlineLvl w:val="0"/>
        <w:rPr>
          <w:rFonts w:eastAsia="Times New Roman"/>
          <w:b/>
          <w:sz w:val="24"/>
          <w:szCs w:val="24"/>
          <w:lang w:eastAsia="ru-RU"/>
        </w:rPr>
        <w:sectPr w:rsidR="009776C1" w:rsidSect="009352D6">
          <w:pgSz w:w="11906" w:h="16838"/>
          <w:pgMar w:top="1134" w:right="567" w:bottom="1134" w:left="1134" w:header="709" w:footer="709" w:gutter="0"/>
          <w:cols w:space="708"/>
          <w:docGrid w:linePitch="360"/>
        </w:sectPr>
      </w:pPr>
    </w:p>
    <w:p w:rsidR="00D97612" w:rsidRDefault="00D97612" w:rsidP="009352D6">
      <w:pPr>
        <w:jc w:val="center"/>
        <w:rPr>
          <w:b/>
        </w:rPr>
      </w:pPr>
      <w:bookmarkStart w:id="308" w:name="_Toc522259315"/>
      <w:bookmarkEnd w:id="299"/>
      <w:bookmarkEnd w:id="300"/>
      <w:bookmarkEnd w:id="301"/>
      <w:bookmarkEnd w:id="302"/>
      <w:bookmarkEnd w:id="303"/>
    </w:p>
    <w:p w:rsidR="00A2332B" w:rsidRPr="002B4057" w:rsidRDefault="00D97612" w:rsidP="00A2332B">
      <w:pPr>
        <w:keepNext/>
        <w:spacing w:before="240"/>
        <w:outlineLvl w:val="2"/>
        <w:rPr>
          <w:b/>
        </w:rPr>
      </w:pPr>
      <w:r>
        <w:rPr>
          <w:b/>
        </w:rPr>
        <w:t xml:space="preserve">9.3 </w:t>
      </w:r>
      <w:r w:rsidR="009973B4" w:rsidRPr="00C43B3C">
        <w:rPr>
          <w:b/>
        </w:rPr>
        <w:t>ПРИЛОЖЕНИЕ 3:</w:t>
      </w:r>
      <w:r w:rsidR="00D144CE">
        <w:rPr>
          <w:b/>
        </w:rPr>
        <w:t xml:space="preserve"> </w:t>
      </w:r>
      <w:bookmarkEnd w:id="308"/>
      <w:r w:rsidR="00A2332B" w:rsidRPr="002B4057">
        <w:rPr>
          <w:b/>
        </w:rPr>
        <w:t>Сведени</w:t>
      </w:r>
      <w:r w:rsidR="00A2332B">
        <w:rPr>
          <w:b/>
        </w:rPr>
        <w:t>я</w:t>
      </w:r>
      <w:r w:rsidR="00A2332B" w:rsidRPr="002B4057">
        <w:rPr>
          <w:b/>
        </w:rPr>
        <w:t xml:space="preserve"> о начальной (максимальной) цене единицы товара, работы, услуги</w:t>
      </w:r>
    </w:p>
    <w:p w:rsidR="00A2332B" w:rsidRDefault="00A2332B" w:rsidP="00A2332B">
      <w:pPr>
        <w:keepNext/>
        <w:tabs>
          <w:tab w:val="right" w:pos="10205"/>
        </w:tabs>
      </w:pPr>
    </w:p>
    <w:p w:rsidR="00A2332B" w:rsidRDefault="00A2332B" w:rsidP="00A2332B">
      <w:pPr>
        <w:keepNext/>
        <w:tabs>
          <w:tab w:val="right" w:pos="10205"/>
        </w:tabs>
        <w:rPr>
          <w:sz w:val="28"/>
          <w:szCs w:val="28"/>
        </w:rPr>
      </w:pPr>
      <w:r w:rsidRPr="0006719A">
        <w:rPr>
          <w:sz w:val="28"/>
          <w:szCs w:val="28"/>
        </w:rPr>
        <w:t xml:space="preserve">НМЦ, </w:t>
      </w:r>
      <w:r w:rsidRPr="00952E91">
        <w:rPr>
          <w:sz w:val="28"/>
          <w:szCs w:val="28"/>
        </w:rPr>
        <w:t xml:space="preserve">руб. </w:t>
      </w:r>
      <w:r>
        <w:rPr>
          <w:sz w:val="28"/>
          <w:szCs w:val="28"/>
        </w:rPr>
        <w:t xml:space="preserve">без </w:t>
      </w:r>
      <w:r w:rsidRPr="00952E91">
        <w:rPr>
          <w:sz w:val="28"/>
          <w:szCs w:val="28"/>
        </w:rPr>
        <w:t>НДС:</w:t>
      </w:r>
      <w:r>
        <w:rPr>
          <w:sz w:val="28"/>
          <w:szCs w:val="28"/>
        </w:rPr>
        <w:t xml:space="preserve"> 1 391 169</w:t>
      </w:r>
      <w:r w:rsidRPr="003C32F5">
        <w:rPr>
          <w:sz w:val="28"/>
          <w:szCs w:val="28"/>
        </w:rPr>
        <w:t xml:space="preserve"> (</w:t>
      </w:r>
      <w:r>
        <w:rPr>
          <w:sz w:val="28"/>
          <w:szCs w:val="28"/>
        </w:rPr>
        <w:t xml:space="preserve">Один миллион триста девяноста одна тысяча </w:t>
      </w:r>
      <w:r w:rsidR="002B346B">
        <w:rPr>
          <w:sz w:val="28"/>
          <w:szCs w:val="28"/>
        </w:rPr>
        <w:t>сто шестьдесят девять</w:t>
      </w:r>
      <w:r w:rsidRPr="003C32F5">
        <w:rPr>
          <w:sz w:val="28"/>
          <w:szCs w:val="28"/>
        </w:rPr>
        <w:t xml:space="preserve">) рублей </w:t>
      </w:r>
      <w:r>
        <w:rPr>
          <w:sz w:val="28"/>
          <w:szCs w:val="28"/>
        </w:rPr>
        <w:t>19</w:t>
      </w:r>
      <w:r w:rsidRPr="003C32F5">
        <w:rPr>
          <w:sz w:val="28"/>
          <w:szCs w:val="28"/>
        </w:rPr>
        <w:t xml:space="preserve"> копеек</w:t>
      </w:r>
    </w:p>
    <w:p w:rsidR="00D97612" w:rsidRPr="00F01BE0" w:rsidRDefault="00D97612" w:rsidP="00A2332B">
      <w:pPr>
        <w:jc w:val="center"/>
      </w:pPr>
    </w:p>
    <w:tbl>
      <w:tblPr>
        <w:tblW w:w="10632" w:type="dxa"/>
        <w:tblInd w:w="-572" w:type="dxa"/>
        <w:tblLook w:val="04A0" w:firstRow="1" w:lastRow="0" w:firstColumn="1" w:lastColumn="0" w:noHBand="0" w:noVBand="1"/>
      </w:tblPr>
      <w:tblGrid>
        <w:gridCol w:w="567"/>
        <w:gridCol w:w="5387"/>
        <w:gridCol w:w="1118"/>
        <w:gridCol w:w="725"/>
        <w:gridCol w:w="2835"/>
      </w:tblGrid>
      <w:tr w:rsidR="00FD2121" w:rsidRPr="00300745" w:rsidTr="00317E42">
        <w:trPr>
          <w:trHeight w:val="840"/>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 п/п</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b/>
                <w:bCs/>
                <w:sz w:val="24"/>
                <w:szCs w:val="24"/>
                <w:lang w:eastAsia="ru-RU"/>
              </w:rPr>
            </w:pPr>
            <w:r w:rsidRPr="00300745">
              <w:rPr>
                <w:rFonts w:eastAsia="Times New Roman"/>
                <w:b/>
                <w:bCs/>
                <w:sz w:val="24"/>
                <w:szCs w:val="24"/>
                <w:lang w:eastAsia="ru-RU"/>
              </w:rPr>
              <w:t>Наименование</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b/>
                <w:bCs/>
                <w:sz w:val="24"/>
                <w:szCs w:val="24"/>
                <w:lang w:eastAsia="ru-RU"/>
              </w:rPr>
            </w:pPr>
            <w:r w:rsidRPr="00300745">
              <w:rPr>
                <w:rFonts w:eastAsia="Times New Roman"/>
                <w:b/>
                <w:bCs/>
                <w:sz w:val="24"/>
                <w:szCs w:val="24"/>
                <w:lang w:eastAsia="ru-RU"/>
              </w:rPr>
              <w:t>Ед. изм.</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b/>
                <w:bCs/>
                <w:sz w:val="24"/>
                <w:szCs w:val="24"/>
                <w:lang w:eastAsia="ru-RU"/>
              </w:rPr>
            </w:pPr>
            <w:r w:rsidRPr="00300745">
              <w:rPr>
                <w:rFonts w:eastAsia="Times New Roman"/>
                <w:b/>
                <w:bCs/>
                <w:sz w:val="24"/>
                <w:szCs w:val="24"/>
                <w:lang w:eastAsia="ru-RU"/>
              </w:rPr>
              <w:t>Кол-во</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FD2121" w:rsidRPr="00300745" w:rsidRDefault="00FD2121" w:rsidP="002B346B">
            <w:pPr>
              <w:spacing w:before="0"/>
              <w:jc w:val="center"/>
              <w:rPr>
                <w:rFonts w:eastAsia="Times New Roman"/>
                <w:b/>
                <w:bCs/>
                <w:sz w:val="24"/>
                <w:szCs w:val="24"/>
                <w:lang w:eastAsia="ru-RU"/>
              </w:rPr>
            </w:pPr>
            <w:r w:rsidRPr="00300745">
              <w:rPr>
                <w:rFonts w:eastAsia="Times New Roman"/>
                <w:b/>
                <w:bCs/>
                <w:sz w:val="24"/>
                <w:szCs w:val="24"/>
                <w:lang w:eastAsia="ru-RU"/>
              </w:rPr>
              <w:t xml:space="preserve">Сведения о начальной (максимальной) цене </w:t>
            </w:r>
            <w:r w:rsidR="002B346B">
              <w:rPr>
                <w:rFonts w:eastAsia="Times New Roman"/>
                <w:b/>
                <w:bCs/>
                <w:sz w:val="24"/>
                <w:szCs w:val="24"/>
                <w:lang w:eastAsia="ru-RU"/>
              </w:rPr>
              <w:t>в руб.</w:t>
            </w:r>
            <w:r w:rsidR="00A275EC">
              <w:rPr>
                <w:rFonts w:eastAsia="Times New Roman"/>
                <w:b/>
                <w:bCs/>
                <w:sz w:val="24"/>
                <w:szCs w:val="24"/>
                <w:lang w:eastAsia="ru-RU"/>
              </w:rPr>
              <w:t xml:space="preserve"> без НДС</w:t>
            </w: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A275EC" w:rsidP="00317E42">
            <w:pPr>
              <w:spacing w:before="0"/>
              <w:jc w:val="left"/>
              <w:rPr>
                <w:rFonts w:eastAsia="Times New Roman"/>
                <w:color w:val="000000"/>
                <w:sz w:val="24"/>
                <w:szCs w:val="24"/>
                <w:lang w:eastAsia="ru-RU"/>
              </w:rPr>
            </w:pPr>
            <w:r w:rsidRPr="00A275EC">
              <w:rPr>
                <w:rFonts w:eastAsia="Times New Roman"/>
                <w:color w:val="000000"/>
                <w:sz w:val="24"/>
                <w:szCs w:val="24"/>
                <w:lang w:eastAsia="ru-RU"/>
              </w:rPr>
              <w:t>Монтаж замка электромагнитного</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2B346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2B346B"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Монтаж доводчика дверного уличного, изготовление основания под доводчик</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2B346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2B346B"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Монтаж блока вызова домофона многоабонентского (видео)</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2B346B" w:rsidP="002B346B">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2B346B"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4</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Монтаж, наладка блока коммутации</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2B346B"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5</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Монтаж кожуха замка</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2B346B"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6</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Подключение бокса монтажного</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2B346B"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7</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Монтаж кнопки "Выход"</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A275EC">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8</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Монтаж блока питания</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2B346B" w:rsidP="00A275EC">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9</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 xml:space="preserve">Монтаж кабеля сигнального на подвесе, включая материалы, кабель 4*2*0,52 100% Медь для </w:t>
            </w:r>
            <w:r w:rsidR="00BB3C27" w:rsidRPr="001312BB">
              <w:rPr>
                <w:rFonts w:eastAsia="Times New Roman"/>
                <w:color w:val="000000"/>
                <w:sz w:val="24"/>
                <w:szCs w:val="24"/>
                <w:lang w:eastAsia="ru-RU"/>
              </w:rPr>
              <w:t>наружных</w:t>
            </w:r>
            <w:r w:rsidRPr="001312BB">
              <w:rPr>
                <w:rFonts w:eastAsia="Times New Roman"/>
                <w:color w:val="000000"/>
                <w:sz w:val="24"/>
                <w:szCs w:val="24"/>
                <w:lang w:eastAsia="ru-RU"/>
              </w:rPr>
              <w:t xml:space="preserve"> работ -40..+60С, трос, включая </w:t>
            </w:r>
            <w:r w:rsidR="00BB3C27" w:rsidRPr="001312BB">
              <w:rPr>
                <w:rFonts w:eastAsia="Times New Roman"/>
                <w:color w:val="000000"/>
                <w:sz w:val="24"/>
                <w:szCs w:val="24"/>
                <w:lang w:eastAsia="ru-RU"/>
              </w:rPr>
              <w:t>крепёжные</w:t>
            </w:r>
            <w:r w:rsidRPr="001312BB">
              <w:rPr>
                <w:rFonts w:eastAsia="Times New Roman"/>
                <w:color w:val="000000"/>
                <w:sz w:val="24"/>
                <w:szCs w:val="24"/>
                <w:lang w:eastAsia="ru-RU"/>
              </w:rPr>
              <w:t xml:space="preserve"> материалы</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sidRPr="00A275EC">
              <w:rPr>
                <w:rFonts w:eastAsia="Times New Roman"/>
                <w:color w:val="000000"/>
                <w:sz w:val="24"/>
                <w:szCs w:val="24"/>
                <w:lang w:eastAsia="ru-RU"/>
              </w:rPr>
              <w:t>м.</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1300</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10</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Монтаж кабеля</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sidRPr="00A275EC">
              <w:rPr>
                <w:rFonts w:eastAsia="Times New Roman"/>
                <w:color w:val="000000"/>
                <w:sz w:val="24"/>
                <w:szCs w:val="24"/>
                <w:lang w:eastAsia="ru-RU"/>
              </w:rPr>
              <w:t>м.</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700</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11</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Монтаж трубки переговорной</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2B346B"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12</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Программирование идентификатора кода на 2-3 БВД</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2400</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13</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Изготовление, монтаж основания для подвеса кабеля</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2B346B"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14</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Монтаж отверстий технологических до 12*600мм</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15</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Монтаж телекамер</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16</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Настройка ПО видеосервера Интеллект Лайт - обновление конфигурации, замена ключа</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6</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17</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Установка монтажного бокса</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18</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Блок вызова домофона VIZIT БВД-SM110FСР или эквивалент с контроллером ключей RF3.1 или эквивалент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lastRenderedPageBreak/>
              <w:t>19</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Кнопка</w:t>
            </w:r>
            <w:r w:rsidR="00BB3C27">
              <w:rPr>
                <w:rFonts w:eastAsia="Times New Roman"/>
                <w:color w:val="000000"/>
                <w:sz w:val="24"/>
                <w:szCs w:val="24"/>
                <w:lang w:eastAsia="ru-RU"/>
              </w:rPr>
              <w:t xml:space="preserve"> </w:t>
            </w:r>
            <w:r w:rsidRPr="001312BB">
              <w:rPr>
                <w:rFonts w:eastAsia="Times New Roman"/>
                <w:color w:val="000000"/>
                <w:sz w:val="24"/>
                <w:szCs w:val="24"/>
                <w:lang w:eastAsia="ru-RU"/>
              </w:rPr>
              <w:t>"EXIT 1000". Кнопка управления выходом и аварийным разблокированием электромагнитного замка. Сенсорная. -40..+50С</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20</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Монтажный бокс для установки в нем БУД + БПД или БУД(БПД) + БК. 2 встроенные розетки 220V, или эквивалент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21</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МК. Монтажный кожух предназначен для использования с замками электромагнитными, или эквивалент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22</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VIZIT ARCTIC. Доводчик дверной для двери весом до 120 кг, цвет: серебряный. Температура застывания гидравлической жидкости не менее -51°С или эквивалент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23</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Рычаг-503 LONG. Рычаг удлиненный для доводчиков VIZIT-DC503S;VIZIT-DC505S или эквивалент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24</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Замок электромагнитный ML400 комплектно с крепежным комплектом или эквивалент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25</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Кабель КГ-ХЛ 2*1,5мм ГОСТ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sidRPr="00A275EC">
              <w:rPr>
                <w:rFonts w:eastAsia="Times New Roman"/>
                <w:color w:val="000000"/>
                <w:sz w:val="24"/>
                <w:szCs w:val="24"/>
                <w:lang w:eastAsia="ru-RU"/>
              </w:rPr>
              <w:t>м.</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700</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26</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Комплект монтажный MK-RD или эквивалент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27</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Комплект монтажный для блоков вызова БВД или эквивалент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28</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Координатный (этажный) видеокоммутатор, емкость до 4 абонентов БК4M или эквивалент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29</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317E42">
            <w:pPr>
              <w:spacing w:before="0"/>
              <w:jc w:val="left"/>
              <w:rPr>
                <w:rFonts w:eastAsia="Times New Roman"/>
                <w:color w:val="000000"/>
                <w:sz w:val="24"/>
                <w:szCs w:val="24"/>
                <w:lang w:eastAsia="ru-RU"/>
              </w:rPr>
            </w:pPr>
            <w:r w:rsidRPr="001312BB">
              <w:rPr>
                <w:rFonts w:eastAsia="Times New Roman"/>
                <w:color w:val="000000"/>
                <w:sz w:val="24"/>
                <w:szCs w:val="24"/>
                <w:lang w:eastAsia="ru-RU"/>
              </w:rPr>
              <w:t>БПД18/12 Блок питания домофона или эквивалент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30</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1312BB" w:rsidP="001312BB">
            <w:pPr>
              <w:spacing w:before="0"/>
              <w:jc w:val="left"/>
              <w:rPr>
                <w:rFonts w:eastAsia="Times New Roman"/>
                <w:color w:val="000000"/>
                <w:sz w:val="24"/>
                <w:szCs w:val="24"/>
                <w:lang w:eastAsia="ru-RU"/>
              </w:rPr>
            </w:pPr>
            <w:r w:rsidRPr="001312BB">
              <w:rPr>
                <w:rFonts w:eastAsia="Times New Roman"/>
                <w:color w:val="000000"/>
                <w:sz w:val="24"/>
                <w:szCs w:val="24"/>
                <w:lang w:eastAsia="ru-RU"/>
              </w:rPr>
              <w:t>Устройство переговорное Визит или эквивалент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31</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A275EC" w:rsidP="00317E42">
            <w:pPr>
              <w:spacing w:before="0"/>
              <w:jc w:val="left"/>
              <w:rPr>
                <w:rFonts w:eastAsia="Times New Roman"/>
                <w:color w:val="000000"/>
                <w:sz w:val="24"/>
                <w:szCs w:val="24"/>
                <w:lang w:eastAsia="ru-RU"/>
              </w:rPr>
            </w:pPr>
            <w:r w:rsidRPr="00A275EC">
              <w:rPr>
                <w:rFonts w:eastAsia="Times New Roman"/>
                <w:color w:val="000000"/>
                <w:sz w:val="24"/>
                <w:szCs w:val="24"/>
                <w:lang w:eastAsia="ru-RU"/>
              </w:rPr>
              <w:t>Телекамера уличная RVi-1NCT2020 (2.8) 2Мп 1920*1080 или эквивалент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32</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A275EC" w:rsidP="00317E42">
            <w:pPr>
              <w:spacing w:before="0"/>
              <w:jc w:val="left"/>
              <w:rPr>
                <w:rFonts w:eastAsia="Times New Roman"/>
                <w:color w:val="000000"/>
                <w:sz w:val="24"/>
                <w:szCs w:val="24"/>
                <w:lang w:eastAsia="ru-RU"/>
              </w:rPr>
            </w:pPr>
            <w:r w:rsidRPr="00A275EC">
              <w:rPr>
                <w:rFonts w:eastAsia="Times New Roman"/>
                <w:color w:val="000000"/>
                <w:sz w:val="24"/>
                <w:szCs w:val="24"/>
                <w:lang w:eastAsia="ru-RU"/>
              </w:rPr>
              <w:t>Программное обеспечение ITV Интеллект подключение камеры. Эквивалент не допускается. Применяется данное ПО на объекте</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r w:rsidR="00FD2121" w:rsidRPr="00300745" w:rsidTr="002B346B">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D2121" w:rsidRPr="00300745" w:rsidRDefault="00FD2121" w:rsidP="00317E42">
            <w:pPr>
              <w:spacing w:before="0"/>
              <w:jc w:val="center"/>
              <w:rPr>
                <w:rFonts w:eastAsia="Times New Roman"/>
                <w:sz w:val="24"/>
                <w:szCs w:val="24"/>
                <w:lang w:eastAsia="ru-RU"/>
              </w:rPr>
            </w:pPr>
            <w:r w:rsidRPr="00300745">
              <w:rPr>
                <w:rFonts w:eastAsia="Times New Roman"/>
                <w:sz w:val="24"/>
                <w:szCs w:val="24"/>
                <w:lang w:eastAsia="ru-RU"/>
              </w:rPr>
              <w:t>33</w:t>
            </w:r>
          </w:p>
        </w:tc>
        <w:tc>
          <w:tcPr>
            <w:tcW w:w="5387" w:type="dxa"/>
            <w:tcBorders>
              <w:top w:val="nil"/>
              <w:left w:val="nil"/>
              <w:bottom w:val="single" w:sz="4" w:space="0" w:color="auto"/>
              <w:right w:val="single" w:sz="4" w:space="0" w:color="auto"/>
            </w:tcBorders>
            <w:shd w:val="clear" w:color="auto" w:fill="auto"/>
            <w:vAlign w:val="center"/>
          </w:tcPr>
          <w:p w:rsidR="00FD2121" w:rsidRPr="00300745" w:rsidRDefault="00A275EC" w:rsidP="00317E42">
            <w:pPr>
              <w:spacing w:before="0"/>
              <w:jc w:val="left"/>
              <w:rPr>
                <w:rFonts w:eastAsia="Times New Roman"/>
                <w:color w:val="000000"/>
                <w:sz w:val="24"/>
                <w:szCs w:val="24"/>
                <w:lang w:eastAsia="ru-RU"/>
              </w:rPr>
            </w:pPr>
            <w:r w:rsidRPr="00A275EC">
              <w:rPr>
                <w:rFonts w:eastAsia="Times New Roman"/>
                <w:color w:val="000000"/>
                <w:sz w:val="24"/>
                <w:szCs w:val="24"/>
                <w:lang w:eastAsia="ru-RU"/>
              </w:rPr>
              <w:t>Коробка коммутационная IP67 IEK 100*100*40 или эквивалент</w:t>
            </w:r>
          </w:p>
        </w:tc>
        <w:tc>
          <w:tcPr>
            <w:tcW w:w="1118" w:type="dxa"/>
            <w:tcBorders>
              <w:top w:val="nil"/>
              <w:left w:val="nil"/>
              <w:bottom w:val="single" w:sz="4" w:space="0" w:color="auto"/>
              <w:right w:val="single" w:sz="4" w:space="0" w:color="auto"/>
            </w:tcBorders>
            <w:shd w:val="clear" w:color="auto" w:fill="auto"/>
            <w:noWrap/>
            <w:vAlign w:val="center"/>
          </w:tcPr>
          <w:p w:rsidR="00FD2121" w:rsidRPr="00300745" w:rsidRDefault="001312BB" w:rsidP="00317E42">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25" w:type="dxa"/>
            <w:tcBorders>
              <w:top w:val="nil"/>
              <w:left w:val="nil"/>
              <w:bottom w:val="single" w:sz="4" w:space="0" w:color="auto"/>
              <w:right w:val="single" w:sz="4" w:space="0" w:color="auto"/>
            </w:tcBorders>
            <w:shd w:val="clear" w:color="auto" w:fill="auto"/>
            <w:noWrap/>
            <w:vAlign w:val="center"/>
          </w:tcPr>
          <w:p w:rsidR="00FD2121" w:rsidRPr="00300745" w:rsidRDefault="00A275EC" w:rsidP="00317E42">
            <w:pPr>
              <w:spacing w:before="0"/>
              <w:jc w:val="center"/>
              <w:rPr>
                <w:rFonts w:eastAsia="Times New Roman"/>
                <w:sz w:val="24"/>
                <w:szCs w:val="24"/>
                <w:lang w:eastAsia="ru-RU"/>
              </w:rPr>
            </w:pPr>
            <w:r>
              <w:rPr>
                <w:rFonts w:eastAsia="Times New Roman"/>
                <w:sz w:val="24"/>
                <w:szCs w:val="24"/>
                <w:lang w:eastAsia="ru-RU"/>
              </w:rPr>
              <w:t>7</w:t>
            </w:r>
          </w:p>
        </w:tc>
        <w:tc>
          <w:tcPr>
            <w:tcW w:w="2835" w:type="dxa"/>
            <w:tcBorders>
              <w:top w:val="nil"/>
              <w:left w:val="nil"/>
              <w:bottom w:val="single" w:sz="4" w:space="0" w:color="auto"/>
              <w:right w:val="single" w:sz="4" w:space="0" w:color="auto"/>
            </w:tcBorders>
            <w:shd w:val="clear" w:color="auto" w:fill="auto"/>
            <w:noWrap/>
            <w:vAlign w:val="center"/>
          </w:tcPr>
          <w:p w:rsidR="00FD2121" w:rsidRPr="00300745" w:rsidRDefault="00FD2121" w:rsidP="00317E42">
            <w:pPr>
              <w:spacing w:before="0"/>
              <w:jc w:val="center"/>
              <w:rPr>
                <w:rFonts w:eastAsia="Times New Roman"/>
                <w:sz w:val="24"/>
                <w:szCs w:val="24"/>
                <w:lang w:eastAsia="ru-RU"/>
              </w:rPr>
            </w:pPr>
          </w:p>
        </w:tc>
      </w:tr>
    </w:tbl>
    <w:p w:rsidR="00D97612" w:rsidRPr="00F01BE0" w:rsidRDefault="00D97612" w:rsidP="00D97612"/>
    <w:p w:rsidR="004B3F51" w:rsidRDefault="004B3F51" w:rsidP="00714027"/>
    <w:p w:rsidR="004B3F51" w:rsidRDefault="004B3F51" w:rsidP="00714027">
      <w:pPr>
        <w:sectPr w:rsidR="004B3F51" w:rsidSect="009352D6">
          <w:pgSz w:w="11906" w:h="16838"/>
          <w:pgMar w:top="1134" w:right="567" w:bottom="1134"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0A1570" w:rsidRPr="00E85F34" w:rsidRDefault="000A1570" w:rsidP="000A1570">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A1570" w:rsidRPr="00577E18" w:rsidTr="00DD7E4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A1570" w:rsidRPr="00577E18" w:rsidRDefault="000A1570" w:rsidP="00DD7E44">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1570" w:rsidRPr="00577E18" w:rsidRDefault="000A1570" w:rsidP="00DD7E44">
            <w:pPr>
              <w:rPr>
                <w:rFonts w:eastAsia="Calibri"/>
                <w:bCs/>
              </w:rPr>
            </w:pPr>
            <w:r w:rsidRPr="00577E18">
              <w:rPr>
                <w:rFonts w:eastAsia="Calibri"/>
                <w:bCs/>
              </w:rPr>
              <w:t>Значимость (вес) критерия оценки</w:t>
            </w:r>
          </w:p>
        </w:tc>
      </w:tr>
      <w:tr w:rsidR="000A1570" w:rsidRPr="00577E18" w:rsidTr="00DD7E4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A1570" w:rsidRPr="00577E18" w:rsidRDefault="000A1570" w:rsidP="00DD7E44">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1570" w:rsidRPr="00577E18" w:rsidRDefault="000A1570" w:rsidP="00DD7E44">
            <w:pPr>
              <w:rPr>
                <w:rFonts w:eastAsia="Calibri"/>
                <w:b/>
                <w:bCs/>
              </w:rPr>
            </w:pPr>
            <w:r w:rsidRPr="00577E18">
              <w:rPr>
                <w:rFonts w:eastAsia="Calibri"/>
                <w:b/>
                <w:bCs/>
              </w:rPr>
              <w:t>50% (В =0,5)</w:t>
            </w:r>
          </w:p>
        </w:tc>
      </w:tr>
      <w:tr w:rsidR="000A1570" w:rsidRPr="00577E18" w:rsidTr="00DD7E4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A1570" w:rsidRPr="00577E18" w:rsidRDefault="000A1570" w:rsidP="00DD7E44">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A1570" w:rsidRPr="00577E18" w:rsidRDefault="000A1570" w:rsidP="00DD7E44">
            <w:pPr>
              <w:rPr>
                <w:rFonts w:eastAsia="Calibri"/>
                <w:b/>
                <w:bCs/>
              </w:rPr>
            </w:pPr>
            <w:r w:rsidRPr="00577E18">
              <w:rPr>
                <w:rFonts w:eastAsia="Calibri"/>
                <w:b/>
                <w:bCs/>
              </w:rPr>
              <w:t>50% (В=0,5)</w:t>
            </w:r>
          </w:p>
        </w:tc>
      </w:tr>
      <w:tr w:rsidR="000A1570" w:rsidRPr="00577E18" w:rsidTr="00DD7E4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A1570" w:rsidRPr="00577E18" w:rsidRDefault="000A1570" w:rsidP="00DD7E44">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A1570" w:rsidRPr="00577E18" w:rsidRDefault="000A1570" w:rsidP="00DD7E44">
            <w:pPr>
              <w:rPr>
                <w:rFonts w:eastAsia="Calibri"/>
                <w:b/>
                <w:bCs/>
              </w:rPr>
            </w:pPr>
            <w:r w:rsidRPr="00577E18">
              <w:rPr>
                <w:rFonts w:eastAsia="Calibri"/>
                <w:b/>
                <w:bCs/>
              </w:rPr>
              <w:t>100% (В=1)</w:t>
            </w:r>
          </w:p>
        </w:tc>
      </w:tr>
    </w:tbl>
    <w:tbl>
      <w:tblPr>
        <w:tblStyle w:val="afa"/>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A1570" w:rsidRPr="00577E18" w:rsidTr="00DD7E44">
        <w:trPr>
          <w:cantSplit/>
        </w:trPr>
        <w:tc>
          <w:tcPr>
            <w:tcW w:w="567" w:type="dxa"/>
            <w:vMerge w:val="restart"/>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A1570" w:rsidRPr="00577E18" w:rsidRDefault="000A1570" w:rsidP="00DD7E44">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A1570" w:rsidRPr="00577E18" w:rsidTr="00DD7E44">
        <w:trPr>
          <w:cantSplit/>
        </w:trPr>
        <w:tc>
          <w:tcPr>
            <w:tcW w:w="567" w:type="dxa"/>
            <w:vMerge/>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p>
        </w:tc>
        <w:tc>
          <w:tcPr>
            <w:tcW w:w="993" w:type="dxa"/>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A1570" w:rsidRPr="00577E18" w:rsidRDefault="000A1570" w:rsidP="00DD7E44">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A1570" w:rsidRPr="00577E18" w:rsidRDefault="000A1570" w:rsidP="00DD7E44">
            <w:pPr>
              <w:keepNext/>
              <w:numPr>
                <w:ilvl w:val="7"/>
                <w:numId w:val="0"/>
              </w:numPr>
              <w:spacing w:before="40" w:after="40"/>
              <w:ind w:left="-80"/>
              <w:jc w:val="center"/>
              <w:rPr>
                <w:rFonts w:eastAsia="Calibri"/>
                <w:sz w:val="18"/>
                <w:szCs w:val="18"/>
                <w:lang w:eastAsia="ru-RU"/>
              </w:rPr>
            </w:pPr>
          </w:p>
        </w:tc>
      </w:tr>
      <w:tr w:rsidR="000A1570" w:rsidRPr="00577E18" w:rsidTr="00DD7E44">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A1570" w:rsidRPr="00577E18" w:rsidRDefault="000A1570" w:rsidP="00DD7E44">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A1570" w:rsidRPr="00577E18" w:rsidRDefault="000A1570" w:rsidP="00DD7E44">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A1570" w:rsidRPr="00577E18" w:rsidRDefault="000A1570" w:rsidP="00663ABC">
            <w:pPr>
              <w:numPr>
                <w:ilvl w:val="4"/>
                <w:numId w:val="27"/>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A1570" w:rsidRPr="00577E18" w:rsidRDefault="000A1570" w:rsidP="00663ABC">
            <w:pPr>
              <w:numPr>
                <w:ilvl w:val="4"/>
                <w:numId w:val="27"/>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A1570" w:rsidRPr="00577E18" w:rsidRDefault="000A1570" w:rsidP="00DD7E44">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A1570" w:rsidRPr="00577E18" w:rsidRDefault="000A1570" w:rsidP="00663ABC">
            <w:pPr>
              <w:numPr>
                <w:ilvl w:val="4"/>
                <w:numId w:val="27"/>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A1570" w:rsidRPr="00577E18" w:rsidRDefault="000A1570" w:rsidP="00663ABC">
            <w:pPr>
              <w:numPr>
                <w:ilvl w:val="4"/>
                <w:numId w:val="27"/>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Pr>
                <w:rFonts w:eastAsia="Calibri"/>
                <w:sz w:val="20"/>
                <w:szCs w:val="20"/>
              </w:rPr>
              <w:t xml:space="preserve">ли                      </w:t>
            </w:r>
            <w:r w:rsidRPr="00577E18">
              <w:rPr>
                <w:rFonts w:eastAsia="Calibri"/>
                <w:sz w:val="20"/>
                <w:szCs w:val="20"/>
              </w:rPr>
              <w:t xml:space="preserve"> актов приема-передачи (равное 5);</w:t>
            </w:r>
          </w:p>
          <w:p w:rsidR="000A1570" w:rsidRPr="00577E18" w:rsidRDefault="000A1570" w:rsidP="00DD7E44">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lastRenderedPageBreak/>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A1570" w:rsidRPr="00577E18" w:rsidRDefault="000A1570" w:rsidP="00663ABC">
            <w:pPr>
              <w:numPr>
                <w:ilvl w:val="4"/>
                <w:numId w:val="27"/>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A1570" w:rsidRPr="00577E18" w:rsidRDefault="000A1570" w:rsidP="00DD7E44">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A1570" w:rsidRPr="00577E18" w:rsidTr="00DD75CF">
        <w:trPr>
          <w:trHeight w:val="699"/>
        </w:trPr>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A1570" w:rsidRPr="00D05578" w:rsidRDefault="000A1570" w:rsidP="00DD7E44">
            <w:pPr>
              <w:numPr>
                <w:ilvl w:val="7"/>
                <w:numId w:val="0"/>
              </w:numPr>
              <w:spacing w:before="40" w:after="40"/>
              <w:jc w:val="center"/>
              <w:rPr>
                <w:rFonts w:eastAsia="Calibri"/>
                <w:b/>
                <w:sz w:val="18"/>
                <w:szCs w:val="18"/>
                <w:lang w:eastAsia="ru-RU"/>
              </w:rPr>
            </w:pPr>
            <w:r w:rsidRPr="00D0557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A1570" w:rsidRPr="00D05578" w:rsidRDefault="000A1570" w:rsidP="00DD7E44">
            <w:pPr>
              <w:numPr>
                <w:ilvl w:val="7"/>
                <w:numId w:val="0"/>
              </w:numPr>
              <w:spacing w:before="40" w:after="40"/>
              <w:jc w:val="center"/>
              <w:rPr>
                <w:rFonts w:eastAsia="Calibri"/>
                <w:sz w:val="20"/>
                <w:szCs w:val="20"/>
                <w:lang w:eastAsia="ru-RU"/>
              </w:rPr>
            </w:pPr>
            <w:r w:rsidRPr="00D05578">
              <w:rPr>
                <w:rFonts w:eastAsia="Calibri"/>
                <w:b/>
                <w:sz w:val="20"/>
                <w:szCs w:val="20"/>
                <w:lang w:eastAsia="ru-RU"/>
              </w:rPr>
              <w:t>Наличие квалифицированных специалистов</w:t>
            </w:r>
          </w:p>
          <w:p w:rsidR="000A1570" w:rsidRPr="00D05578" w:rsidRDefault="000A1570" w:rsidP="00DD7E44">
            <w:pPr>
              <w:numPr>
                <w:ilvl w:val="7"/>
                <w:numId w:val="0"/>
              </w:numPr>
              <w:spacing w:before="40" w:after="40"/>
              <w:jc w:val="center"/>
              <w:rPr>
                <w:rFonts w:eastAsia="Calibri"/>
                <w:sz w:val="20"/>
                <w:szCs w:val="20"/>
                <w:lang w:eastAsia="ru-RU"/>
              </w:rPr>
            </w:pPr>
            <w:r w:rsidRPr="00D0557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D05578" w:rsidRPr="00D05578" w:rsidRDefault="00AE676F" w:rsidP="00D05578">
            <w:pPr>
              <w:suppressAutoHyphens/>
              <w:ind w:firstLine="62"/>
              <w:rPr>
                <w:rFonts w:eastAsia="Times New Roman"/>
                <w:sz w:val="20"/>
                <w:szCs w:val="20"/>
                <w:lang w:eastAsia="ru-RU"/>
              </w:rPr>
            </w:pPr>
            <w:r w:rsidRPr="00D05578">
              <w:rPr>
                <w:rFonts w:eastAsia="Calibri"/>
                <w:sz w:val="20"/>
                <w:szCs w:val="20"/>
                <w:lang w:eastAsia="ru-RU"/>
              </w:rPr>
              <w:t xml:space="preserve">* </w:t>
            </w:r>
            <w:r w:rsidR="00561C32">
              <w:rPr>
                <w:rFonts w:eastAsia="Calibri"/>
                <w:sz w:val="20"/>
                <w:szCs w:val="20"/>
                <w:lang w:eastAsia="ru-RU"/>
              </w:rPr>
              <w:t xml:space="preserve">не менее </w:t>
            </w:r>
            <w:r w:rsidR="00D05578" w:rsidRPr="00D05578">
              <w:rPr>
                <w:rFonts w:eastAsia="Times New Roman"/>
                <w:sz w:val="20"/>
                <w:szCs w:val="20"/>
                <w:lang w:eastAsia="ru-RU"/>
              </w:rPr>
              <w:t>4 человек в штате имеющих опыт монтажных, наладочных работ, технического обслуживания систем охранного телевидения, СКУД не менее трех лет, имеющие профильное образование. Для оперативного выполнения работ персонал должен находится в г. Мирный</w:t>
            </w:r>
            <w:r w:rsidR="00DE161F">
              <w:rPr>
                <w:rFonts w:eastAsia="Times New Roman"/>
                <w:sz w:val="20"/>
                <w:szCs w:val="20"/>
                <w:lang w:eastAsia="ru-RU"/>
              </w:rPr>
              <w:t xml:space="preserve"> </w:t>
            </w:r>
            <w:r w:rsidR="00D05578" w:rsidRPr="00D05578">
              <w:rPr>
                <w:rFonts w:eastAsia="Times New Roman"/>
                <w:sz w:val="20"/>
                <w:szCs w:val="20"/>
                <w:lang w:eastAsia="ru-RU"/>
              </w:rPr>
              <w:t>Мирнинского района Республики Саха (Якутия).</w:t>
            </w:r>
          </w:p>
          <w:p w:rsidR="000A1570" w:rsidRPr="00D05578" w:rsidRDefault="000A1570" w:rsidP="00DD7E44">
            <w:pPr>
              <w:numPr>
                <w:ilvl w:val="7"/>
                <w:numId w:val="0"/>
              </w:numPr>
              <w:spacing w:before="40" w:after="40"/>
              <w:jc w:val="left"/>
              <w:rPr>
                <w:rFonts w:eastAsia="Calibri"/>
                <w:b/>
                <w:sz w:val="18"/>
                <w:szCs w:val="18"/>
                <w:lang w:eastAsia="ru-RU"/>
              </w:rPr>
            </w:pPr>
            <w:r w:rsidRPr="00D05578">
              <w:rPr>
                <w:rFonts w:eastAsia="Calibri"/>
                <w:b/>
                <w:sz w:val="20"/>
                <w:szCs w:val="20"/>
                <w:lang w:eastAsia="ru-RU"/>
              </w:rPr>
              <w:t xml:space="preserve">справкой об опыте в соответствии с требованиями п. </w:t>
            </w:r>
            <w:r w:rsidRPr="00D05578">
              <w:rPr>
                <w:rFonts w:eastAsia="Calibri"/>
                <w:b/>
                <w:sz w:val="20"/>
                <w:szCs w:val="20"/>
                <w:lang w:eastAsia="ru-RU"/>
              </w:rPr>
              <w:lastRenderedPageBreak/>
              <w:t>8.11.1. документации о закупке.</w:t>
            </w:r>
          </w:p>
        </w:tc>
        <w:tc>
          <w:tcPr>
            <w:tcW w:w="992"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A1570" w:rsidRPr="00577E18" w:rsidRDefault="000A1570" w:rsidP="00DD7E44">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A1570" w:rsidRPr="00577E18" w:rsidRDefault="000A1570" w:rsidP="00DD7E44">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A1570" w:rsidRPr="00577E18" w:rsidRDefault="000A1570" w:rsidP="00DD7E44">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A1570" w:rsidRDefault="000A1570" w:rsidP="00DD7E44">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Pr="00577E18">
              <w:rPr>
                <w:rFonts w:eastAsia="Calibri"/>
                <w:sz w:val="20"/>
                <w:szCs w:val="20"/>
                <w:lang w:eastAsia="ru-RU"/>
              </w:rPr>
              <w:t xml:space="preserve"> специалис</w:t>
            </w:r>
            <w:r>
              <w:rPr>
                <w:rFonts w:eastAsia="Calibri"/>
                <w:sz w:val="20"/>
                <w:szCs w:val="20"/>
                <w:lang w:eastAsia="ru-RU"/>
              </w:rPr>
              <w:t>тов – 2,5 балла</w:t>
            </w:r>
            <w:r w:rsidRPr="00577E18">
              <w:rPr>
                <w:rFonts w:eastAsia="Calibri"/>
                <w:sz w:val="20"/>
                <w:szCs w:val="20"/>
                <w:lang w:eastAsia="ru-RU"/>
              </w:rPr>
              <w:t>.</w:t>
            </w:r>
          </w:p>
          <w:p w:rsidR="000A1570" w:rsidRPr="00577E18" w:rsidRDefault="000A1570" w:rsidP="00DD7E44">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A1570" w:rsidRPr="00577E18" w:rsidTr="00DD7E44">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 xml:space="preserve">3. </w:t>
            </w:r>
          </w:p>
        </w:tc>
        <w:tc>
          <w:tcPr>
            <w:tcW w:w="1134"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A1570" w:rsidRPr="00577E18" w:rsidRDefault="000A1570" w:rsidP="00DD7E44">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A1570" w:rsidRPr="00577E18" w:rsidRDefault="00110D13" w:rsidP="00DD7E44">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A1570" w:rsidRPr="00577E18" w:rsidRDefault="000A1570" w:rsidP="00DD7E44">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A1570" w:rsidRPr="00577E18" w:rsidRDefault="000A1570" w:rsidP="00DD7E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A1570" w:rsidRPr="00577E18" w:rsidTr="00DD7E44">
        <w:trPr>
          <w:trHeight w:val="3747"/>
        </w:trPr>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134"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A1570" w:rsidRPr="00577E18" w:rsidRDefault="000A1570" w:rsidP="00DD7E44">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A1570" w:rsidRPr="00577E18" w:rsidRDefault="000A1570" w:rsidP="00DD7E44">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A1570" w:rsidRPr="00577E18" w:rsidRDefault="00110D13" w:rsidP="00DD7E44">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A1570" w:rsidRPr="00577E18" w:rsidRDefault="000A1570" w:rsidP="00DD7E44">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A1570" w:rsidRPr="00577E18" w:rsidRDefault="00110D13" w:rsidP="00DD7E44">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A1570" w:rsidRPr="00577E18">
              <w:rPr>
                <w:rFonts w:eastAsia="Calibri"/>
                <w:sz w:val="20"/>
                <w:szCs w:val="20"/>
                <w:lang w:eastAsia="ru-RU"/>
              </w:rPr>
              <w:tab/>
              <w:t>–</w:t>
            </w:r>
            <w:r w:rsidR="000A1570" w:rsidRPr="00577E18">
              <w:rPr>
                <w:rFonts w:eastAsia="Calibri"/>
                <w:sz w:val="20"/>
                <w:szCs w:val="20"/>
                <w:lang w:eastAsia="ru-RU"/>
              </w:rPr>
              <w:tab/>
              <w:t xml:space="preserve">рассчитанная оценка предпочтительности </w:t>
            </w:r>
            <w:r w:rsidR="000A1570" w:rsidRPr="00577E18">
              <w:rPr>
                <w:rFonts w:eastAsia="Calibri"/>
                <w:i/>
                <w:sz w:val="20"/>
                <w:szCs w:val="20"/>
                <w:lang w:val="en-US" w:eastAsia="ru-RU"/>
              </w:rPr>
              <w:t>i</w:t>
            </w:r>
            <w:r w:rsidR="000A1570" w:rsidRPr="00577E18">
              <w:rPr>
                <w:rFonts w:eastAsia="Calibri"/>
                <w:i/>
                <w:sz w:val="20"/>
                <w:szCs w:val="20"/>
                <w:lang w:eastAsia="ru-RU"/>
              </w:rPr>
              <w:t>-</w:t>
            </w:r>
            <w:r w:rsidR="000A1570" w:rsidRPr="00577E18">
              <w:rPr>
                <w:rFonts w:eastAsia="Calibri"/>
                <w:sz w:val="20"/>
                <w:szCs w:val="20"/>
                <w:lang w:eastAsia="ru-RU"/>
              </w:rPr>
              <w:t>й заявки по критерию «</w:t>
            </w:r>
            <w:r w:rsidR="000A1570" w:rsidRPr="00577E18">
              <w:rPr>
                <w:rFonts w:eastAsia="Calibri"/>
                <w:b/>
                <w:sz w:val="20"/>
                <w:szCs w:val="20"/>
                <w:lang w:eastAsia="ru-RU"/>
              </w:rPr>
              <w:t>Цена договора</w:t>
            </w:r>
            <w:r w:rsidR="000A1570" w:rsidRPr="00577E18">
              <w:rPr>
                <w:rFonts w:eastAsia="Calibri"/>
                <w:sz w:val="20"/>
                <w:szCs w:val="20"/>
                <w:lang w:eastAsia="ru-RU"/>
              </w:rPr>
              <w:t>»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A1570" w:rsidRPr="00577E18" w:rsidRDefault="000A1570" w:rsidP="00DD7E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A1570" w:rsidRPr="00577E18" w:rsidRDefault="000A1570" w:rsidP="00DD7E44">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A1570" w:rsidRPr="00577E18" w:rsidRDefault="000A1570" w:rsidP="00DD7E44">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A1570" w:rsidRPr="00577E18" w:rsidRDefault="000A1570" w:rsidP="00DD7E44">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A1570" w:rsidRPr="00577E18" w:rsidTr="00DD7E44">
        <w:trPr>
          <w:cantSplit/>
        </w:trPr>
        <w:tc>
          <w:tcPr>
            <w:tcW w:w="567" w:type="dxa"/>
          </w:tcPr>
          <w:p w:rsidR="000A1570" w:rsidRPr="00577E18" w:rsidRDefault="000A1570" w:rsidP="00DD7E44">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A1570" w:rsidRPr="00577E18" w:rsidRDefault="000A1570" w:rsidP="00DD7E44">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A1570" w:rsidRPr="00577E18" w:rsidRDefault="000A1570" w:rsidP="00DD7E44">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A1570" w:rsidRPr="00577E18" w:rsidRDefault="00110D13" w:rsidP="00DD7E44">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A1570" w:rsidRPr="00577E18" w:rsidRDefault="000A1570" w:rsidP="00DD7E44">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A1570" w:rsidRPr="00577E18" w:rsidRDefault="000A1570" w:rsidP="00DD7E44">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AA3064" w:rsidRPr="00567138" w:rsidRDefault="00AA3064" w:rsidP="00567138"/>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663ABC">
      <w:pPr>
        <w:numPr>
          <w:ilvl w:val="1"/>
          <w:numId w:val="28"/>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w:t>
            </w:r>
            <w:r w:rsidRPr="00567138">
              <w:lastRenderedPageBreak/>
              <w:t>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E77315" w:rsidRDefault="00E77315" w:rsidP="00567138"/>
    <w:p w:rsidR="00E77315" w:rsidRDefault="00E77315" w:rsidP="00567138"/>
    <w:p w:rsidR="001079D3" w:rsidRPr="00567138" w:rsidRDefault="001079D3" w:rsidP="00567138"/>
    <w:p w:rsidR="00567138" w:rsidRPr="00567138" w:rsidRDefault="00567138" w:rsidP="00567138"/>
    <w:p w:rsidR="00567138" w:rsidRPr="00567138" w:rsidRDefault="00567138" w:rsidP="00663ABC">
      <w:pPr>
        <w:numPr>
          <w:ilvl w:val="1"/>
          <w:numId w:val="28"/>
        </w:num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Выписка из ЕГРЮЛ/ЕГР</w:t>
            </w:r>
            <w:r w:rsidRPr="00567138">
              <w:lastRenderedPageBreak/>
              <w:t>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lastRenderedPageBreak/>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w:t>
            </w:r>
            <w:r w:rsidRPr="00567138">
              <w:rPr>
                <w:b/>
              </w:rPr>
              <w:lastRenderedPageBreak/>
              <w:t>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lastRenderedPageBreak/>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a"/>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E77315" w:rsidP="00567138">
            <w:pPr>
              <w:rPr>
                <w:b/>
              </w:rPr>
            </w:pPr>
            <w:r>
              <w:rPr>
                <w:b/>
              </w:rPr>
              <w:t>не</w:t>
            </w:r>
            <w:r w:rsidR="00567138" w:rsidRPr="00567138">
              <w:rPr>
                <w:b/>
              </w:rPr>
              <w:t>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7B7" w:rsidRDefault="006537B7" w:rsidP="00714027">
      <w:pPr>
        <w:spacing w:before="0"/>
      </w:pPr>
      <w:r>
        <w:separator/>
      </w:r>
    </w:p>
  </w:endnote>
  <w:endnote w:type="continuationSeparator" w:id="0">
    <w:p w:rsidR="006537B7" w:rsidRDefault="006537B7"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D13" w:rsidRDefault="00110D13">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10D13" w:rsidRDefault="00110D1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C081C">
                            <w:rPr>
                              <w:noProof/>
                              <w:color w:val="0F243E" w:themeColor="text2" w:themeShade="80"/>
                            </w:rPr>
                            <w:t>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110D13" w:rsidRDefault="00110D1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C081C">
                      <w:rPr>
                        <w:noProof/>
                        <w:color w:val="0F243E" w:themeColor="text2" w:themeShade="80"/>
                      </w:rPr>
                      <w:t>4</w:t>
                    </w:r>
                    <w:r>
                      <w:rPr>
                        <w:color w:val="0F243E" w:themeColor="text2" w:themeShade="80"/>
                      </w:rPr>
                      <w:fldChar w:fldCharType="end"/>
                    </w:r>
                  </w:p>
                </w:txbxContent>
              </v:textbox>
              <w10:wrap anchorx="page" anchory="page"/>
            </v:shape>
          </w:pict>
        </mc:Fallback>
      </mc:AlternateContent>
    </w:r>
  </w:p>
  <w:p w:rsidR="00110D13" w:rsidRDefault="00110D13">
    <w:pPr>
      <w:pStyle w:val="af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D13" w:rsidRDefault="00110D13">
    <w:pPr>
      <w:pStyle w:val="aff7"/>
      <w:jc w:val="right"/>
    </w:pPr>
    <w:r>
      <w:fldChar w:fldCharType="begin"/>
    </w:r>
    <w:r>
      <w:instrText xml:space="preserve"> PAGE   \* MERGEFORMAT </w:instrText>
    </w:r>
    <w:r>
      <w:fldChar w:fldCharType="separate"/>
    </w:r>
    <w:r w:rsidR="001C081C">
      <w:rPr>
        <w:noProof/>
      </w:rPr>
      <w:t>117</w:t>
    </w:r>
    <w:r>
      <w:fldChar w:fldCharType="end"/>
    </w:r>
  </w:p>
  <w:p w:rsidR="00110D13" w:rsidRDefault="00110D13">
    <w:pPr>
      <w:pStyle w:val="a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7B7" w:rsidRDefault="006537B7" w:rsidP="00714027">
      <w:pPr>
        <w:spacing w:before="0"/>
      </w:pPr>
      <w:r>
        <w:separator/>
      </w:r>
    </w:p>
  </w:footnote>
  <w:footnote w:type="continuationSeparator" w:id="0">
    <w:p w:rsidR="006537B7" w:rsidRDefault="006537B7" w:rsidP="00714027">
      <w:pPr>
        <w:spacing w:before="0"/>
      </w:pPr>
      <w:r>
        <w:continuationSeparator/>
      </w:r>
    </w:p>
  </w:footnote>
  <w:footnote w:id="1">
    <w:p w:rsidR="00110D13" w:rsidRDefault="00110D13" w:rsidP="00714027">
      <w:pPr>
        <w:pStyle w:val="afe"/>
        <w:keepNext/>
        <w:keepLines/>
      </w:pPr>
      <w:r>
        <w:rPr>
          <w:rStyle w:val="aff0"/>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110D13" w:rsidRDefault="00110D13" w:rsidP="00714027">
      <w:pPr>
        <w:pStyle w:val="afe"/>
      </w:pPr>
      <w:r>
        <w:rPr>
          <w:rStyle w:val="aff0"/>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110D13" w:rsidRDefault="00110D13" w:rsidP="00714027">
      <w:pPr>
        <w:pStyle w:val="afe"/>
      </w:pPr>
      <w:r>
        <w:rPr>
          <w:rStyle w:val="aff0"/>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110D13" w:rsidRDefault="00110D13" w:rsidP="00567138">
      <w:pPr>
        <w:pStyle w:val="afe"/>
        <w:rPr>
          <w:i/>
        </w:rPr>
      </w:pPr>
      <w:r>
        <w:rPr>
          <w:rStyle w:val="aff0"/>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RTF_Num 2"/>
    <w:lvl w:ilvl="0">
      <w:start w:val="1"/>
      <w:numFmt w:val="bullet"/>
      <w:lvlText w:val="–"/>
      <w:lvlJc w:val="left"/>
      <w:pPr>
        <w:ind w:left="360" w:hanging="360"/>
      </w:pPr>
      <w:rPr>
        <w:rFonts w:ascii="StarSymbol" w:eastAsia="StarSymbol"/>
      </w:rPr>
    </w:lvl>
    <w:lvl w:ilvl="1">
      <w:start w:val="1"/>
      <w:numFmt w:val="bullet"/>
      <w:lvlText w:val="–"/>
      <w:lvlJc w:val="left"/>
      <w:pPr>
        <w:ind w:left="720" w:hanging="360"/>
      </w:pPr>
      <w:rPr>
        <w:rFonts w:ascii="StarSymbol" w:eastAsia="StarSymbol"/>
      </w:rPr>
    </w:lvl>
    <w:lvl w:ilvl="2">
      <w:start w:val="1"/>
      <w:numFmt w:val="bullet"/>
      <w:lvlText w:val="–"/>
      <w:lvlJc w:val="left"/>
      <w:pPr>
        <w:ind w:left="1080" w:hanging="360"/>
      </w:pPr>
      <w:rPr>
        <w:rFonts w:ascii="StarSymbol" w:eastAsia="StarSymbol"/>
      </w:rPr>
    </w:lvl>
    <w:lvl w:ilvl="3">
      <w:start w:val="1"/>
      <w:numFmt w:val="bullet"/>
      <w:lvlText w:val="–"/>
      <w:lvlJc w:val="left"/>
      <w:pPr>
        <w:ind w:left="1440" w:hanging="360"/>
      </w:pPr>
      <w:rPr>
        <w:rFonts w:ascii="StarSymbol" w:eastAsia="StarSymbol"/>
      </w:rPr>
    </w:lvl>
    <w:lvl w:ilvl="4">
      <w:start w:val="1"/>
      <w:numFmt w:val="bullet"/>
      <w:lvlText w:val="–"/>
      <w:lvlJc w:val="left"/>
      <w:pPr>
        <w:ind w:left="1800" w:hanging="360"/>
      </w:pPr>
      <w:rPr>
        <w:rFonts w:ascii="StarSymbol" w:eastAsia="StarSymbol"/>
      </w:rPr>
    </w:lvl>
    <w:lvl w:ilvl="5">
      <w:start w:val="1"/>
      <w:numFmt w:val="bullet"/>
      <w:lvlText w:val="–"/>
      <w:lvlJc w:val="left"/>
      <w:pPr>
        <w:ind w:left="2160" w:hanging="360"/>
      </w:pPr>
      <w:rPr>
        <w:rFonts w:ascii="StarSymbol" w:eastAsia="StarSymbol"/>
      </w:rPr>
    </w:lvl>
    <w:lvl w:ilvl="6">
      <w:start w:val="1"/>
      <w:numFmt w:val="bullet"/>
      <w:lvlText w:val="–"/>
      <w:lvlJc w:val="left"/>
      <w:pPr>
        <w:ind w:left="2520" w:hanging="360"/>
      </w:pPr>
      <w:rPr>
        <w:rFonts w:ascii="StarSymbol" w:eastAsia="StarSymbol"/>
      </w:rPr>
    </w:lvl>
    <w:lvl w:ilvl="7">
      <w:start w:val="1"/>
      <w:numFmt w:val="bullet"/>
      <w:lvlText w:val="–"/>
      <w:lvlJc w:val="left"/>
      <w:pPr>
        <w:ind w:left="2880" w:hanging="360"/>
      </w:pPr>
      <w:rPr>
        <w:rFonts w:ascii="StarSymbol" w:eastAsia="StarSymbol"/>
      </w:rPr>
    </w:lvl>
    <w:lvl w:ilvl="8">
      <w:start w:val="1"/>
      <w:numFmt w:val="bullet"/>
      <w:lvlText w:val="–"/>
      <w:lvlJc w:val="left"/>
      <w:pPr>
        <w:ind w:left="3240" w:hanging="360"/>
      </w:pPr>
      <w:rPr>
        <w:rFonts w:ascii="StarSymbol" w:eastAsia="StarSymbol"/>
      </w:rPr>
    </w:lvl>
  </w:abstractNum>
  <w:abstractNum w:abstractNumId="1">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8B0433"/>
    <w:multiLevelType w:val="multilevel"/>
    <w:tmpl w:val="0D4EBA32"/>
    <w:lvl w:ilvl="0">
      <w:start w:val="1"/>
      <w:numFmt w:val="decimal"/>
      <w:lvlText w:val="%1."/>
      <w:lvlJc w:val="left"/>
      <w:pPr>
        <w:ind w:left="1495" w:hanging="360"/>
      </w:pPr>
      <w:rPr>
        <w:rFonts w:hint="default"/>
      </w:rPr>
    </w:lvl>
    <w:lvl w:ilvl="1">
      <w:start w:val="1"/>
      <w:numFmt w:val="decimal"/>
      <w:isLgl/>
      <w:lvlText w:val="%1.%2."/>
      <w:lvlJc w:val="left"/>
      <w:pPr>
        <w:ind w:left="785"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C1513"/>
    <w:multiLevelType w:val="multilevel"/>
    <w:tmpl w:val="54360D2C"/>
    <w:lvl w:ilvl="0">
      <w:start w:val="1"/>
      <w:numFmt w:val="decimal"/>
      <w:lvlText w:val="%1."/>
      <w:legacy w:legacy="1" w:legacySpace="144" w:legacyIndent="0"/>
      <w:lvlJc w:val="left"/>
      <w:pPr>
        <w:ind w:left="0" w:firstLine="0"/>
      </w:p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lvlText w:val="%1.%2.%3.%4"/>
      <w:legacy w:legacy="1" w:legacySpace="144" w:legacyIndent="0"/>
      <w:lvlJc w:val="left"/>
      <w:pPr>
        <w:ind w:left="0" w:firstLine="0"/>
      </w:pPr>
    </w:lvl>
    <w:lvl w:ilvl="4">
      <w:start w:val="1"/>
      <w:numFmt w:val="decimal"/>
      <w:lvlText w:val="%1.%2.%3.%4.%5"/>
      <w:legacy w:legacy="1" w:legacySpace="144" w:legacyIndent="0"/>
      <w:lvlJc w:val="left"/>
      <w:pPr>
        <w:ind w:left="0" w:firstLine="0"/>
      </w:pPr>
    </w:lvl>
    <w:lvl w:ilvl="5">
      <w:start w:val="1"/>
      <w:numFmt w:val="decimal"/>
      <w:lvlText w:val="%1.%2.%3.%4.%5.%6"/>
      <w:legacy w:legacy="1" w:legacySpace="144" w:legacyIndent="0"/>
      <w:lvlJc w:val="left"/>
      <w:pPr>
        <w:ind w:left="0" w:firstLine="0"/>
      </w:pPr>
    </w:lvl>
    <w:lvl w:ilvl="6">
      <w:start w:val="1"/>
      <w:numFmt w:val="decimal"/>
      <w:lvlText w:val="%1.%2.%3.%4.%5.%6.%7"/>
      <w:legacy w:legacy="1" w:legacySpace="144" w:legacyIndent="0"/>
      <w:lvlJc w:val="left"/>
      <w:pPr>
        <w:ind w:left="0" w:firstLine="0"/>
      </w:pPr>
    </w:lvl>
    <w:lvl w:ilvl="7">
      <w:start w:val="1"/>
      <w:numFmt w:val="decimal"/>
      <w:lvlText w:val="%1.%2.%3.%4.%5.%6.%7.%8"/>
      <w:legacy w:legacy="1" w:legacySpace="144" w:legacyIndent="0"/>
      <w:lvlJc w:val="left"/>
      <w:pPr>
        <w:ind w:left="0" w:firstLine="0"/>
      </w:pPr>
    </w:lvl>
    <w:lvl w:ilvl="8">
      <w:start w:val="1"/>
      <w:numFmt w:val="decimal"/>
      <w:lvlText w:val="%1.%2.%3.%4.%5.%6.%7.%8.%9"/>
      <w:legacy w:legacy="1" w:legacySpace="144" w:legacyIndent="0"/>
      <w:lvlJc w:val="left"/>
      <w:pPr>
        <w:ind w:left="0" w:firstLine="0"/>
      </w:pPr>
    </w:lvl>
  </w:abstractNum>
  <w:abstractNum w:abstractNumId="1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1D0C34"/>
    <w:multiLevelType w:val="multilevel"/>
    <w:tmpl w:val="3B0C9EB8"/>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7">
    <w:nsid w:val="2E787A68"/>
    <w:multiLevelType w:val="hybridMultilevel"/>
    <w:tmpl w:val="72B89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445027A"/>
    <w:multiLevelType w:val="hybridMultilevel"/>
    <w:tmpl w:val="612AE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49E1B5D"/>
    <w:multiLevelType w:val="hybridMultilevel"/>
    <w:tmpl w:val="D3CA6E4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A9E40F0"/>
    <w:multiLevelType w:val="multilevel"/>
    <w:tmpl w:val="00448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D1E3222"/>
    <w:multiLevelType w:val="hybridMultilevel"/>
    <w:tmpl w:val="E1ECA31A"/>
    <w:lvl w:ilvl="0" w:tplc="185AB85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DA215D8"/>
    <w:multiLevelType w:val="hybridMultilevel"/>
    <w:tmpl w:val="D1FAD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5A0117"/>
    <w:multiLevelType w:val="multilevel"/>
    <w:tmpl w:val="9BAA57F6"/>
    <w:lvl w:ilvl="0">
      <w:start w:val="1"/>
      <w:numFmt w:val="bullet"/>
      <w:pStyle w:val="a5"/>
      <w:lvlText w:val=""/>
      <w:lvlJc w:val="left"/>
      <w:pPr>
        <w:tabs>
          <w:tab w:val="num" w:pos="473"/>
        </w:tabs>
        <w:ind w:left="0" w:firstLine="113"/>
      </w:pPr>
      <w:rPr>
        <w:rFonts w:ascii="Symbol" w:hAnsi="Symbol" w:hint="default"/>
      </w:rPr>
    </w:lvl>
    <w:lvl w:ilvl="1">
      <w:start w:val="1"/>
      <w:numFmt w:val="decimal"/>
      <w:lvlText w:val="%1.%2"/>
      <w:lvlJc w:val="left"/>
      <w:pPr>
        <w:tabs>
          <w:tab w:val="num" w:pos="1134"/>
        </w:tabs>
        <w:ind w:left="1134" w:hanging="42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2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5E7221"/>
    <w:multiLevelType w:val="multilevel"/>
    <w:tmpl w:val="5F54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5AD73740"/>
    <w:multiLevelType w:val="hybridMultilevel"/>
    <w:tmpl w:val="7BC826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nsid w:val="60E166FB"/>
    <w:multiLevelType w:val="hybridMultilevel"/>
    <w:tmpl w:val="06CC23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11DC6"/>
    <w:multiLevelType w:val="hybridMultilevel"/>
    <w:tmpl w:val="D1FAD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E222B10"/>
    <w:multiLevelType w:val="multilevel"/>
    <w:tmpl w:val="4E64CB6C"/>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9"/>
  </w:num>
  <w:num w:numId="3">
    <w:abstractNumId w:val="29"/>
  </w:num>
  <w:num w:numId="4">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36"/>
  </w:num>
  <w:num w:numId="7">
    <w:abstractNumId w:val="8"/>
  </w:num>
  <w:num w:numId="8">
    <w:abstractNumId w:val="15"/>
  </w:num>
  <w:num w:numId="9">
    <w:abstractNumId w:val="40"/>
  </w:num>
  <w:num w:numId="10">
    <w:abstractNumId w:val="12"/>
  </w:num>
  <w:num w:numId="11">
    <w:abstractNumId w:val="5"/>
  </w:num>
  <w:num w:numId="12">
    <w:abstractNumId w:val="37"/>
  </w:num>
  <w:num w:numId="13">
    <w:abstractNumId w:val="27"/>
  </w:num>
  <w:num w:numId="14">
    <w:abstractNumId w:val="10"/>
  </w:num>
  <w:num w:numId="15">
    <w:abstractNumId w:val="1"/>
  </w:num>
  <w:num w:numId="16">
    <w:abstractNumId w:val="3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2"/>
  </w:num>
  <w:num w:numId="22">
    <w:abstractNumId w:val="20"/>
  </w:num>
  <w:num w:numId="23">
    <w:abstractNumId w:val="38"/>
  </w:num>
  <w:num w:numId="24">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31"/>
  </w:num>
  <w:num w:numId="26">
    <w:abstractNumId w:val="18"/>
  </w:num>
  <w:num w:numId="27">
    <w:abstractNumId w:val="14"/>
  </w:num>
  <w:num w:numId="28">
    <w:abstractNumId w:val="2"/>
  </w:num>
  <w:num w:numId="29">
    <w:abstractNumId w:val="6"/>
  </w:num>
  <w:num w:numId="30">
    <w:abstractNumId w:val="41"/>
  </w:num>
  <w:num w:numId="31">
    <w:abstractNumId w:val="16"/>
  </w:num>
  <w:num w:numId="32">
    <w:abstractNumId w:val="42"/>
  </w:num>
  <w:num w:numId="33">
    <w:abstractNumId w:val="26"/>
  </w:num>
  <w:num w:numId="34">
    <w:abstractNumId w:val="19"/>
  </w:num>
  <w:num w:numId="35">
    <w:abstractNumId w:val="23"/>
  </w:num>
  <w:num w:numId="36">
    <w:abstractNumId w:val="11"/>
  </w:num>
  <w:num w:numId="37">
    <w:abstractNumId w:val="28"/>
  </w:num>
  <w:num w:numId="38">
    <w:abstractNumId w:val="24"/>
  </w:num>
  <w:num w:numId="39">
    <w:abstractNumId w:val="35"/>
  </w:num>
  <w:num w:numId="40">
    <w:abstractNumId w:val="9"/>
  </w:num>
  <w:num w:numId="41">
    <w:abstractNumId w:val="25"/>
  </w:num>
  <w:num w:numId="42">
    <w:abstractNumId w:val="34"/>
  </w:num>
  <w:num w:numId="43">
    <w:abstractNumId w:val="21"/>
  </w:num>
  <w:num w:numId="44">
    <w:abstractNumId w:val="17"/>
  </w:num>
  <w:num w:numId="45">
    <w:abstractNumId w:val="0"/>
  </w:num>
  <w:num w:numId="46">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1FA8"/>
    <w:rsid w:val="00002F04"/>
    <w:rsid w:val="00004A86"/>
    <w:rsid w:val="00005A5C"/>
    <w:rsid w:val="00006D2B"/>
    <w:rsid w:val="00015A80"/>
    <w:rsid w:val="00022A3F"/>
    <w:rsid w:val="00024CF9"/>
    <w:rsid w:val="000255B3"/>
    <w:rsid w:val="00027EA1"/>
    <w:rsid w:val="000333FB"/>
    <w:rsid w:val="0003465F"/>
    <w:rsid w:val="00036817"/>
    <w:rsid w:val="00036965"/>
    <w:rsid w:val="0004623B"/>
    <w:rsid w:val="00051C4A"/>
    <w:rsid w:val="00053922"/>
    <w:rsid w:val="00055B2E"/>
    <w:rsid w:val="0006048C"/>
    <w:rsid w:val="0006092C"/>
    <w:rsid w:val="00061449"/>
    <w:rsid w:val="00062848"/>
    <w:rsid w:val="000644FE"/>
    <w:rsid w:val="0007734D"/>
    <w:rsid w:val="000848B0"/>
    <w:rsid w:val="00085548"/>
    <w:rsid w:val="00086529"/>
    <w:rsid w:val="000951FE"/>
    <w:rsid w:val="000978FD"/>
    <w:rsid w:val="000A1570"/>
    <w:rsid w:val="000A1BB9"/>
    <w:rsid w:val="000B26BD"/>
    <w:rsid w:val="000B30E2"/>
    <w:rsid w:val="000B4504"/>
    <w:rsid w:val="000B599A"/>
    <w:rsid w:val="000C0859"/>
    <w:rsid w:val="000C167B"/>
    <w:rsid w:val="000C1694"/>
    <w:rsid w:val="000C1D88"/>
    <w:rsid w:val="000C37EA"/>
    <w:rsid w:val="000D1573"/>
    <w:rsid w:val="000D42EE"/>
    <w:rsid w:val="000D6544"/>
    <w:rsid w:val="000E0852"/>
    <w:rsid w:val="000E543A"/>
    <w:rsid w:val="000E5A66"/>
    <w:rsid w:val="000F4FE6"/>
    <w:rsid w:val="000F7541"/>
    <w:rsid w:val="001079D3"/>
    <w:rsid w:val="00110D13"/>
    <w:rsid w:val="00114672"/>
    <w:rsid w:val="00116FE1"/>
    <w:rsid w:val="00120330"/>
    <w:rsid w:val="001205FB"/>
    <w:rsid w:val="00130743"/>
    <w:rsid w:val="001312BB"/>
    <w:rsid w:val="00134E51"/>
    <w:rsid w:val="0014285B"/>
    <w:rsid w:val="00144003"/>
    <w:rsid w:val="00152557"/>
    <w:rsid w:val="00155FCF"/>
    <w:rsid w:val="00160DFD"/>
    <w:rsid w:val="00164956"/>
    <w:rsid w:val="0016575D"/>
    <w:rsid w:val="001661B3"/>
    <w:rsid w:val="00170717"/>
    <w:rsid w:val="00170BAF"/>
    <w:rsid w:val="00170E0E"/>
    <w:rsid w:val="00180506"/>
    <w:rsid w:val="0018701F"/>
    <w:rsid w:val="001903F0"/>
    <w:rsid w:val="00194D3A"/>
    <w:rsid w:val="00195F43"/>
    <w:rsid w:val="001968CC"/>
    <w:rsid w:val="001A0CDD"/>
    <w:rsid w:val="001A634B"/>
    <w:rsid w:val="001A7A11"/>
    <w:rsid w:val="001A7BED"/>
    <w:rsid w:val="001B105E"/>
    <w:rsid w:val="001B7AAC"/>
    <w:rsid w:val="001C081C"/>
    <w:rsid w:val="001C2A77"/>
    <w:rsid w:val="001C3677"/>
    <w:rsid w:val="001C713B"/>
    <w:rsid w:val="001D0685"/>
    <w:rsid w:val="001D397B"/>
    <w:rsid w:val="001E3848"/>
    <w:rsid w:val="001F01EE"/>
    <w:rsid w:val="00200D08"/>
    <w:rsid w:val="00202440"/>
    <w:rsid w:val="0020504E"/>
    <w:rsid w:val="00210497"/>
    <w:rsid w:val="00213B41"/>
    <w:rsid w:val="0021582C"/>
    <w:rsid w:val="002201A4"/>
    <w:rsid w:val="00220B38"/>
    <w:rsid w:val="00221CEE"/>
    <w:rsid w:val="00231001"/>
    <w:rsid w:val="002358AC"/>
    <w:rsid w:val="002369D4"/>
    <w:rsid w:val="002425D0"/>
    <w:rsid w:val="002431DA"/>
    <w:rsid w:val="002460E6"/>
    <w:rsid w:val="0025215C"/>
    <w:rsid w:val="00252A3A"/>
    <w:rsid w:val="00253FA8"/>
    <w:rsid w:val="00257276"/>
    <w:rsid w:val="00257A4E"/>
    <w:rsid w:val="00262E45"/>
    <w:rsid w:val="00263729"/>
    <w:rsid w:val="00270EA9"/>
    <w:rsid w:val="00283023"/>
    <w:rsid w:val="00296238"/>
    <w:rsid w:val="00297AA4"/>
    <w:rsid w:val="00297BF9"/>
    <w:rsid w:val="002B346B"/>
    <w:rsid w:val="002C1486"/>
    <w:rsid w:val="002C4BAB"/>
    <w:rsid w:val="002C7FAD"/>
    <w:rsid w:val="002D53F3"/>
    <w:rsid w:val="002E0224"/>
    <w:rsid w:val="002E1EED"/>
    <w:rsid w:val="002E29D4"/>
    <w:rsid w:val="002E2A2B"/>
    <w:rsid w:val="002E5181"/>
    <w:rsid w:val="002E7FC9"/>
    <w:rsid w:val="002F00BC"/>
    <w:rsid w:val="002F6BF8"/>
    <w:rsid w:val="0031056F"/>
    <w:rsid w:val="0031520E"/>
    <w:rsid w:val="00317E42"/>
    <w:rsid w:val="00321555"/>
    <w:rsid w:val="00322F75"/>
    <w:rsid w:val="00323D76"/>
    <w:rsid w:val="00332A3C"/>
    <w:rsid w:val="003371BB"/>
    <w:rsid w:val="00341DA9"/>
    <w:rsid w:val="00345DA5"/>
    <w:rsid w:val="00351EA9"/>
    <w:rsid w:val="0035210B"/>
    <w:rsid w:val="00352D24"/>
    <w:rsid w:val="00355EA4"/>
    <w:rsid w:val="003647DF"/>
    <w:rsid w:val="00366191"/>
    <w:rsid w:val="00366FFA"/>
    <w:rsid w:val="00383D04"/>
    <w:rsid w:val="00392A87"/>
    <w:rsid w:val="00393EDB"/>
    <w:rsid w:val="00394A40"/>
    <w:rsid w:val="00395E5F"/>
    <w:rsid w:val="003A491F"/>
    <w:rsid w:val="003B003D"/>
    <w:rsid w:val="003B0CC1"/>
    <w:rsid w:val="003B17EE"/>
    <w:rsid w:val="003B2337"/>
    <w:rsid w:val="003B791A"/>
    <w:rsid w:val="003C57AC"/>
    <w:rsid w:val="003C5CA5"/>
    <w:rsid w:val="003D754B"/>
    <w:rsid w:val="003E3387"/>
    <w:rsid w:val="003E35DD"/>
    <w:rsid w:val="003E43B4"/>
    <w:rsid w:val="003E5B32"/>
    <w:rsid w:val="003E70A9"/>
    <w:rsid w:val="004073A1"/>
    <w:rsid w:val="004177F2"/>
    <w:rsid w:val="004250AB"/>
    <w:rsid w:val="00430518"/>
    <w:rsid w:val="00432879"/>
    <w:rsid w:val="00434905"/>
    <w:rsid w:val="004354DF"/>
    <w:rsid w:val="00452092"/>
    <w:rsid w:val="00455363"/>
    <w:rsid w:val="00457F69"/>
    <w:rsid w:val="00460237"/>
    <w:rsid w:val="00470605"/>
    <w:rsid w:val="0047139A"/>
    <w:rsid w:val="00475F67"/>
    <w:rsid w:val="0048046D"/>
    <w:rsid w:val="00480598"/>
    <w:rsid w:val="00481ACE"/>
    <w:rsid w:val="00483743"/>
    <w:rsid w:val="00484EEA"/>
    <w:rsid w:val="0048647D"/>
    <w:rsid w:val="004A370A"/>
    <w:rsid w:val="004B10BA"/>
    <w:rsid w:val="004B3F51"/>
    <w:rsid w:val="004C164F"/>
    <w:rsid w:val="004C6428"/>
    <w:rsid w:val="004C6D16"/>
    <w:rsid w:val="004D3184"/>
    <w:rsid w:val="004D6B0A"/>
    <w:rsid w:val="004E1436"/>
    <w:rsid w:val="004E5F29"/>
    <w:rsid w:val="004E734B"/>
    <w:rsid w:val="004E7B40"/>
    <w:rsid w:val="004E7E30"/>
    <w:rsid w:val="004F77E3"/>
    <w:rsid w:val="00500C38"/>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1C32"/>
    <w:rsid w:val="00564E1C"/>
    <w:rsid w:val="00567138"/>
    <w:rsid w:val="005674E6"/>
    <w:rsid w:val="00573C0A"/>
    <w:rsid w:val="00574EA1"/>
    <w:rsid w:val="0058374F"/>
    <w:rsid w:val="00586449"/>
    <w:rsid w:val="00587A2D"/>
    <w:rsid w:val="00591452"/>
    <w:rsid w:val="00594B26"/>
    <w:rsid w:val="00594B67"/>
    <w:rsid w:val="005A566F"/>
    <w:rsid w:val="005A5683"/>
    <w:rsid w:val="005A5747"/>
    <w:rsid w:val="005A66E8"/>
    <w:rsid w:val="005B0D7B"/>
    <w:rsid w:val="005B16E1"/>
    <w:rsid w:val="005C100D"/>
    <w:rsid w:val="005C1551"/>
    <w:rsid w:val="005C364A"/>
    <w:rsid w:val="005C4854"/>
    <w:rsid w:val="005D1173"/>
    <w:rsid w:val="005D4BEE"/>
    <w:rsid w:val="005D5D4F"/>
    <w:rsid w:val="005E55C1"/>
    <w:rsid w:val="005E75B3"/>
    <w:rsid w:val="005F01C5"/>
    <w:rsid w:val="006046D8"/>
    <w:rsid w:val="00604AFD"/>
    <w:rsid w:val="00604BC3"/>
    <w:rsid w:val="00610310"/>
    <w:rsid w:val="00612394"/>
    <w:rsid w:val="00612A02"/>
    <w:rsid w:val="00622B7C"/>
    <w:rsid w:val="0064294C"/>
    <w:rsid w:val="006457ED"/>
    <w:rsid w:val="00646DF1"/>
    <w:rsid w:val="006510B4"/>
    <w:rsid w:val="006537B7"/>
    <w:rsid w:val="0065399E"/>
    <w:rsid w:val="006560C1"/>
    <w:rsid w:val="00660921"/>
    <w:rsid w:val="00663ABC"/>
    <w:rsid w:val="00663F5E"/>
    <w:rsid w:val="00666557"/>
    <w:rsid w:val="00666F40"/>
    <w:rsid w:val="0067408D"/>
    <w:rsid w:val="00680BA1"/>
    <w:rsid w:val="00697C57"/>
    <w:rsid w:val="006A5850"/>
    <w:rsid w:val="006A72FA"/>
    <w:rsid w:val="006B66B5"/>
    <w:rsid w:val="006D1B0C"/>
    <w:rsid w:val="006D6B7E"/>
    <w:rsid w:val="006E6ACF"/>
    <w:rsid w:val="006E6CFD"/>
    <w:rsid w:val="00714027"/>
    <w:rsid w:val="007253CC"/>
    <w:rsid w:val="007256BB"/>
    <w:rsid w:val="00746030"/>
    <w:rsid w:val="007525F2"/>
    <w:rsid w:val="0076068D"/>
    <w:rsid w:val="00761E77"/>
    <w:rsid w:val="00764D0E"/>
    <w:rsid w:val="007766F3"/>
    <w:rsid w:val="007810D7"/>
    <w:rsid w:val="00782029"/>
    <w:rsid w:val="00787B82"/>
    <w:rsid w:val="007917B3"/>
    <w:rsid w:val="007954E0"/>
    <w:rsid w:val="00795FDC"/>
    <w:rsid w:val="007A458C"/>
    <w:rsid w:val="007B289B"/>
    <w:rsid w:val="007B2D75"/>
    <w:rsid w:val="007B52E0"/>
    <w:rsid w:val="007C351D"/>
    <w:rsid w:val="007D05B3"/>
    <w:rsid w:val="007D456B"/>
    <w:rsid w:val="007D5A96"/>
    <w:rsid w:val="007D614B"/>
    <w:rsid w:val="007D7345"/>
    <w:rsid w:val="007E0EB4"/>
    <w:rsid w:val="007E525E"/>
    <w:rsid w:val="007E6A32"/>
    <w:rsid w:val="007F13BC"/>
    <w:rsid w:val="008041AC"/>
    <w:rsid w:val="00810A6E"/>
    <w:rsid w:val="008118D1"/>
    <w:rsid w:val="0081765B"/>
    <w:rsid w:val="00826C6A"/>
    <w:rsid w:val="00830224"/>
    <w:rsid w:val="0083087A"/>
    <w:rsid w:val="00836D4C"/>
    <w:rsid w:val="00840187"/>
    <w:rsid w:val="00840B63"/>
    <w:rsid w:val="00841577"/>
    <w:rsid w:val="00841F49"/>
    <w:rsid w:val="00850496"/>
    <w:rsid w:val="008525D0"/>
    <w:rsid w:val="00853F18"/>
    <w:rsid w:val="008730A2"/>
    <w:rsid w:val="008750BF"/>
    <w:rsid w:val="00881594"/>
    <w:rsid w:val="008921AD"/>
    <w:rsid w:val="00897303"/>
    <w:rsid w:val="008A11E5"/>
    <w:rsid w:val="008B49AE"/>
    <w:rsid w:val="008C0CAC"/>
    <w:rsid w:val="008E5028"/>
    <w:rsid w:val="008E7C56"/>
    <w:rsid w:val="008F1C6E"/>
    <w:rsid w:val="008F1D04"/>
    <w:rsid w:val="008F4491"/>
    <w:rsid w:val="008F4BA5"/>
    <w:rsid w:val="008F7DF6"/>
    <w:rsid w:val="00902ADB"/>
    <w:rsid w:val="009104D9"/>
    <w:rsid w:val="00911469"/>
    <w:rsid w:val="0091349D"/>
    <w:rsid w:val="009307CF"/>
    <w:rsid w:val="009319B5"/>
    <w:rsid w:val="0093447B"/>
    <w:rsid w:val="00935028"/>
    <w:rsid w:val="009352D6"/>
    <w:rsid w:val="009439D5"/>
    <w:rsid w:val="00944243"/>
    <w:rsid w:val="0094551E"/>
    <w:rsid w:val="00946EE5"/>
    <w:rsid w:val="00947D74"/>
    <w:rsid w:val="00951FDD"/>
    <w:rsid w:val="00952685"/>
    <w:rsid w:val="00952E91"/>
    <w:rsid w:val="00970885"/>
    <w:rsid w:val="009731E3"/>
    <w:rsid w:val="00976C63"/>
    <w:rsid w:val="009776C1"/>
    <w:rsid w:val="0098105C"/>
    <w:rsid w:val="009840A2"/>
    <w:rsid w:val="009840F0"/>
    <w:rsid w:val="00986F67"/>
    <w:rsid w:val="009973B4"/>
    <w:rsid w:val="00997A42"/>
    <w:rsid w:val="009A5C98"/>
    <w:rsid w:val="009B0352"/>
    <w:rsid w:val="009B06B4"/>
    <w:rsid w:val="009B166F"/>
    <w:rsid w:val="009D0224"/>
    <w:rsid w:val="009D2FCD"/>
    <w:rsid w:val="009D6B38"/>
    <w:rsid w:val="009D75C8"/>
    <w:rsid w:val="009D7C49"/>
    <w:rsid w:val="009F41C3"/>
    <w:rsid w:val="009F648E"/>
    <w:rsid w:val="00A04739"/>
    <w:rsid w:val="00A05C17"/>
    <w:rsid w:val="00A06041"/>
    <w:rsid w:val="00A0737E"/>
    <w:rsid w:val="00A1250F"/>
    <w:rsid w:val="00A2332B"/>
    <w:rsid w:val="00A25818"/>
    <w:rsid w:val="00A275EC"/>
    <w:rsid w:val="00A3463E"/>
    <w:rsid w:val="00A36C5E"/>
    <w:rsid w:val="00A429A0"/>
    <w:rsid w:val="00A47744"/>
    <w:rsid w:val="00A51EAD"/>
    <w:rsid w:val="00A60FC9"/>
    <w:rsid w:val="00A673A2"/>
    <w:rsid w:val="00A72581"/>
    <w:rsid w:val="00A775E2"/>
    <w:rsid w:val="00A83C0A"/>
    <w:rsid w:val="00A8708F"/>
    <w:rsid w:val="00A918A6"/>
    <w:rsid w:val="00A97B7D"/>
    <w:rsid w:val="00AA1C98"/>
    <w:rsid w:val="00AA3064"/>
    <w:rsid w:val="00AA4DCA"/>
    <w:rsid w:val="00AA4F0A"/>
    <w:rsid w:val="00AB110A"/>
    <w:rsid w:val="00AC0F31"/>
    <w:rsid w:val="00AC1B8E"/>
    <w:rsid w:val="00AC69D6"/>
    <w:rsid w:val="00AD4726"/>
    <w:rsid w:val="00AE676F"/>
    <w:rsid w:val="00AF03A7"/>
    <w:rsid w:val="00AF0EE4"/>
    <w:rsid w:val="00AF1828"/>
    <w:rsid w:val="00AF369B"/>
    <w:rsid w:val="00AF7B24"/>
    <w:rsid w:val="00B155EB"/>
    <w:rsid w:val="00B22CA6"/>
    <w:rsid w:val="00B332FA"/>
    <w:rsid w:val="00B427A0"/>
    <w:rsid w:val="00B5372D"/>
    <w:rsid w:val="00B57E41"/>
    <w:rsid w:val="00B609B3"/>
    <w:rsid w:val="00B62623"/>
    <w:rsid w:val="00B651C4"/>
    <w:rsid w:val="00B66370"/>
    <w:rsid w:val="00B80131"/>
    <w:rsid w:val="00B860F4"/>
    <w:rsid w:val="00B868FC"/>
    <w:rsid w:val="00B902F5"/>
    <w:rsid w:val="00B93973"/>
    <w:rsid w:val="00B94994"/>
    <w:rsid w:val="00B97B4B"/>
    <w:rsid w:val="00BA7C3B"/>
    <w:rsid w:val="00BB3C27"/>
    <w:rsid w:val="00BB60AA"/>
    <w:rsid w:val="00BB6242"/>
    <w:rsid w:val="00BC5A58"/>
    <w:rsid w:val="00BC6A77"/>
    <w:rsid w:val="00BD2E2E"/>
    <w:rsid w:val="00BE1401"/>
    <w:rsid w:val="00BE1EE3"/>
    <w:rsid w:val="00BE3CC4"/>
    <w:rsid w:val="00BE6ABF"/>
    <w:rsid w:val="00BF152E"/>
    <w:rsid w:val="00BF36CD"/>
    <w:rsid w:val="00BF3FCB"/>
    <w:rsid w:val="00C06D0F"/>
    <w:rsid w:val="00C12A8C"/>
    <w:rsid w:val="00C254C6"/>
    <w:rsid w:val="00C26CD0"/>
    <w:rsid w:val="00C3217D"/>
    <w:rsid w:val="00C40C8F"/>
    <w:rsid w:val="00C41FE3"/>
    <w:rsid w:val="00C43B3C"/>
    <w:rsid w:val="00C45BF7"/>
    <w:rsid w:val="00C56C1E"/>
    <w:rsid w:val="00C572A2"/>
    <w:rsid w:val="00C611CF"/>
    <w:rsid w:val="00C63EBD"/>
    <w:rsid w:val="00C70210"/>
    <w:rsid w:val="00C7612C"/>
    <w:rsid w:val="00C76800"/>
    <w:rsid w:val="00C85D52"/>
    <w:rsid w:val="00C86531"/>
    <w:rsid w:val="00C87582"/>
    <w:rsid w:val="00C90F3C"/>
    <w:rsid w:val="00C93129"/>
    <w:rsid w:val="00CA395F"/>
    <w:rsid w:val="00CA3DF5"/>
    <w:rsid w:val="00CA5935"/>
    <w:rsid w:val="00CA62A1"/>
    <w:rsid w:val="00CA786C"/>
    <w:rsid w:val="00CA7A94"/>
    <w:rsid w:val="00CB5540"/>
    <w:rsid w:val="00CB6F72"/>
    <w:rsid w:val="00CC2F33"/>
    <w:rsid w:val="00CC3B92"/>
    <w:rsid w:val="00CC6A35"/>
    <w:rsid w:val="00CC7816"/>
    <w:rsid w:val="00CE0337"/>
    <w:rsid w:val="00CE3974"/>
    <w:rsid w:val="00CE69D2"/>
    <w:rsid w:val="00CE7AF3"/>
    <w:rsid w:val="00CE7E47"/>
    <w:rsid w:val="00CF27F3"/>
    <w:rsid w:val="00D01EC1"/>
    <w:rsid w:val="00D0233A"/>
    <w:rsid w:val="00D02923"/>
    <w:rsid w:val="00D04A0B"/>
    <w:rsid w:val="00D05578"/>
    <w:rsid w:val="00D144CE"/>
    <w:rsid w:val="00D1645B"/>
    <w:rsid w:val="00D338B6"/>
    <w:rsid w:val="00D378E4"/>
    <w:rsid w:val="00D40780"/>
    <w:rsid w:val="00D52667"/>
    <w:rsid w:val="00D56740"/>
    <w:rsid w:val="00D61CED"/>
    <w:rsid w:val="00D61DA0"/>
    <w:rsid w:val="00D64CC7"/>
    <w:rsid w:val="00D66695"/>
    <w:rsid w:val="00D679E1"/>
    <w:rsid w:val="00D72380"/>
    <w:rsid w:val="00D84E94"/>
    <w:rsid w:val="00D854FC"/>
    <w:rsid w:val="00D8626B"/>
    <w:rsid w:val="00D97612"/>
    <w:rsid w:val="00DA14C4"/>
    <w:rsid w:val="00DA289C"/>
    <w:rsid w:val="00DA7036"/>
    <w:rsid w:val="00DC074A"/>
    <w:rsid w:val="00DC5053"/>
    <w:rsid w:val="00DC562D"/>
    <w:rsid w:val="00DC7BBE"/>
    <w:rsid w:val="00DD2275"/>
    <w:rsid w:val="00DD59DF"/>
    <w:rsid w:val="00DD75CF"/>
    <w:rsid w:val="00DD7E44"/>
    <w:rsid w:val="00DE161F"/>
    <w:rsid w:val="00DE1FB1"/>
    <w:rsid w:val="00E00148"/>
    <w:rsid w:val="00E0112B"/>
    <w:rsid w:val="00E067BB"/>
    <w:rsid w:val="00E15A63"/>
    <w:rsid w:val="00E160FB"/>
    <w:rsid w:val="00E1674E"/>
    <w:rsid w:val="00E17034"/>
    <w:rsid w:val="00E22948"/>
    <w:rsid w:val="00E27F06"/>
    <w:rsid w:val="00E30295"/>
    <w:rsid w:val="00E30A70"/>
    <w:rsid w:val="00E323C3"/>
    <w:rsid w:val="00E37DD5"/>
    <w:rsid w:val="00E411E8"/>
    <w:rsid w:val="00E433F9"/>
    <w:rsid w:val="00E43D93"/>
    <w:rsid w:val="00E47A95"/>
    <w:rsid w:val="00E524E1"/>
    <w:rsid w:val="00E57B8D"/>
    <w:rsid w:val="00E60952"/>
    <w:rsid w:val="00E62278"/>
    <w:rsid w:val="00E632DD"/>
    <w:rsid w:val="00E6709D"/>
    <w:rsid w:val="00E7295C"/>
    <w:rsid w:val="00E77315"/>
    <w:rsid w:val="00E864FA"/>
    <w:rsid w:val="00E9523C"/>
    <w:rsid w:val="00E96518"/>
    <w:rsid w:val="00EA2038"/>
    <w:rsid w:val="00EA6F89"/>
    <w:rsid w:val="00EB239B"/>
    <w:rsid w:val="00EB67B0"/>
    <w:rsid w:val="00EC0483"/>
    <w:rsid w:val="00EC3289"/>
    <w:rsid w:val="00EC39AF"/>
    <w:rsid w:val="00ED356E"/>
    <w:rsid w:val="00ED5B7B"/>
    <w:rsid w:val="00EE2727"/>
    <w:rsid w:val="00EE34DC"/>
    <w:rsid w:val="00EF0179"/>
    <w:rsid w:val="00EF28B0"/>
    <w:rsid w:val="00EF46C2"/>
    <w:rsid w:val="00EF7D2F"/>
    <w:rsid w:val="00F01BE0"/>
    <w:rsid w:val="00F024D6"/>
    <w:rsid w:val="00F121BF"/>
    <w:rsid w:val="00F24C95"/>
    <w:rsid w:val="00F27F2E"/>
    <w:rsid w:val="00F31C6F"/>
    <w:rsid w:val="00F356A7"/>
    <w:rsid w:val="00F375F8"/>
    <w:rsid w:val="00F46DF0"/>
    <w:rsid w:val="00F47BF9"/>
    <w:rsid w:val="00F47EFD"/>
    <w:rsid w:val="00F5390E"/>
    <w:rsid w:val="00F5669B"/>
    <w:rsid w:val="00F65D46"/>
    <w:rsid w:val="00F66DF2"/>
    <w:rsid w:val="00F67986"/>
    <w:rsid w:val="00F7089F"/>
    <w:rsid w:val="00F76498"/>
    <w:rsid w:val="00F90FCB"/>
    <w:rsid w:val="00F95C29"/>
    <w:rsid w:val="00FB153D"/>
    <w:rsid w:val="00FB1FAA"/>
    <w:rsid w:val="00FB3474"/>
    <w:rsid w:val="00FB5176"/>
    <w:rsid w:val="00FD01BF"/>
    <w:rsid w:val="00FD1E79"/>
    <w:rsid w:val="00FD2121"/>
    <w:rsid w:val="00FD2F62"/>
    <w:rsid w:val="00FD7649"/>
    <w:rsid w:val="00FE14FD"/>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6"/>
    <w:next w:val="a6"/>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6"/>
    <w:next w:val="a6"/>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6"/>
    <w:next w:val="a6"/>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6"/>
    <w:next w:val="a6"/>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6"/>
    <w:next w:val="a6"/>
    <w:link w:val="52"/>
    <w:qFormat/>
    <w:rsid w:val="009F41C3"/>
    <w:pPr>
      <w:suppressAutoHyphens/>
      <w:spacing w:before="240" w:after="60"/>
      <w:outlineLvl w:val="4"/>
    </w:pPr>
    <w:rPr>
      <w:rFonts w:eastAsia="Times New Roman"/>
      <w:b/>
      <w:bCs/>
      <w:i/>
      <w:iCs/>
      <w:lang w:eastAsia="ru-RU"/>
    </w:rPr>
  </w:style>
  <w:style w:type="paragraph" w:styleId="60">
    <w:name w:val="heading 6"/>
    <w:basedOn w:val="a6"/>
    <w:next w:val="a6"/>
    <w:link w:val="61"/>
    <w:qFormat/>
    <w:rsid w:val="009F41C3"/>
    <w:pPr>
      <w:suppressAutoHyphens/>
      <w:spacing w:before="240" w:after="60"/>
      <w:outlineLvl w:val="5"/>
    </w:pPr>
    <w:rPr>
      <w:rFonts w:eastAsia="Times New Roman"/>
      <w:b/>
      <w:bCs/>
      <w:sz w:val="22"/>
      <w:szCs w:val="22"/>
      <w:lang w:eastAsia="ru-RU"/>
    </w:rPr>
  </w:style>
  <w:style w:type="paragraph" w:styleId="7">
    <w:name w:val="heading 7"/>
    <w:basedOn w:val="a6"/>
    <w:next w:val="a6"/>
    <w:link w:val="70"/>
    <w:qFormat/>
    <w:rsid w:val="009F41C3"/>
    <w:pPr>
      <w:suppressAutoHyphens/>
      <w:spacing w:before="240" w:after="60"/>
      <w:outlineLvl w:val="6"/>
    </w:pPr>
    <w:rPr>
      <w:rFonts w:eastAsia="Times New Roman"/>
      <w:sz w:val="24"/>
      <w:szCs w:val="24"/>
      <w:lang w:eastAsia="ru-RU"/>
    </w:rPr>
  </w:style>
  <w:style w:type="paragraph" w:styleId="8">
    <w:name w:val="heading 8"/>
    <w:basedOn w:val="a6"/>
    <w:next w:val="a6"/>
    <w:link w:val="80"/>
    <w:qFormat/>
    <w:rsid w:val="009F41C3"/>
    <w:pPr>
      <w:suppressAutoHyphens/>
      <w:spacing w:before="240" w:after="60"/>
      <w:outlineLvl w:val="7"/>
    </w:pPr>
    <w:rPr>
      <w:rFonts w:eastAsia="Times New Roman"/>
      <w:i/>
      <w:iCs/>
      <w:sz w:val="24"/>
      <w:szCs w:val="24"/>
      <w:lang w:eastAsia="ru-RU"/>
    </w:rPr>
  </w:style>
  <w:style w:type="paragraph" w:styleId="9">
    <w:name w:val="heading 9"/>
    <w:basedOn w:val="a6"/>
    <w:next w:val="a6"/>
    <w:link w:val="90"/>
    <w:qFormat/>
    <w:rsid w:val="009F41C3"/>
    <w:pPr>
      <w:suppressAutoHyphens/>
      <w:spacing w:before="240" w:after="60"/>
      <w:outlineLvl w:val="8"/>
    </w:pPr>
    <w:rPr>
      <w:rFonts w:ascii="Arial" w:eastAsia="Times New Roman" w:hAnsi="Arial" w:cs="Arial"/>
      <w:sz w:val="22"/>
      <w:szCs w:val="22"/>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4">
    <w:name w:val="Пункт-4"/>
    <w:basedOn w:val="a6"/>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6"/>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6"/>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6"/>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a">
    <w:name w:val="caption"/>
    <w:basedOn w:val="a6"/>
    <w:uiPriority w:val="35"/>
    <w:qFormat/>
    <w:rsid w:val="00573C0A"/>
    <w:pPr>
      <w:spacing w:before="100" w:beforeAutospacing="1" w:after="100" w:afterAutospacing="1"/>
    </w:pPr>
    <w:rPr>
      <w:rFonts w:eastAsia="Times New Roman"/>
      <w:lang w:eastAsia="ru-RU"/>
    </w:rPr>
  </w:style>
  <w:style w:type="paragraph" w:styleId="ab">
    <w:name w:val="Title"/>
    <w:basedOn w:val="a6"/>
    <w:link w:val="ac"/>
    <w:qFormat/>
    <w:rsid w:val="00573C0A"/>
    <w:pPr>
      <w:jc w:val="center"/>
    </w:pPr>
    <w:rPr>
      <w:rFonts w:eastAsia="Times New Roman"/>
      <w:b/>
      <w:bCs/>
    </w:rPr>
  </w:style>
  <w:style w:type="character" w:customStyle="1" w:styleId="ac">
    <w:name w:val="Название Знак"/>
    <w:link w:val="ab"/>
    <w:rsid w:val="00573C0A"/>
    <w:rPr>
      <w:rFonts w:ascii="Times New Roman" w:eastAsia="Times New Roman" w:hAnsi="Times New Roman"/>
      <w:b/>
      <w:bCs/>
      <w:sz w:val="24"/>
      <w:szCs w:val="24"/>
    </w:rPr>
  </w:style>
  <w:style w:type="character" w:styleId="ad">
    <w:name w:val="Strong"/>
    <w:uiPriority w:val="22"/>
    <w:qFormat/>
    <w:rsid w:val="00573C0A"/>
    <w:rPr>
      <w:b/>
      <w:bCs/>
    </w:rPr>
  </w:style>
  <w:style w:type="paragraph" w:styleId="ae">
    <w:name w:val="No Spacing"/>
    <w:uiPriority w:val="1"/>
    <w:qFormat/>
    <w:rsid w:val="00573C0A"/>
    <w:rPr>
      <w:rFonts w:cs="Calibri"/>
      <w:sz w:val="22"/>
      <w:szCs w:val="22"/>
    </w:rPr>
  </w:style>
  <w:style w:type="paragraph" w:styleId="af">
    <w:name w:val="List Paragraph"/>
    <w:aliases w:val="Алроса_маркер (Уровень 4),Маркер,ПАРАГРАФ,Абзац списка2"/>
    <w:basedOn w:val="a6"/>
    <w:link w:val="af0"/>
    <w:uiPriority w:val="34"/>
    <w:qFormat/>
    <w:rsid w:val="00573C0A"/>
    <w:pPr>
      <w:ind w:left="708"/>
    </w:pPr>
  </w:style>
  <w:style w:type="character" w:styleId="af1">
    <w:name w:val="Book Title"/>
    <w:basedOn w:val="a7"/>
    <w:uiPriority w:val="33"/>
    <w:qFormat/>
    <w:rsid w:val="00573C0A"/>
    <w:rPr>
      <w:b/>
      <w:bCs/>
      <w:smallCaps/>
      <w:spacing w:val="5"/>
    </w:rPr>
  </w:style>
  <w:style w:type="paragraph" w:styleId="16">
    <w:name w:val="toc 1"/>
    <w:basedOn w:val="a6"/>
    <w:next w:val="a6"/>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2">
    <w:name w:val="annotation reference"/>
    <w:basedOn w:val="a7"/>
    <w:uiPriority w:val="99"/>
    <w:semiHidden/>
    <w:unhideWhenUsed/>
    <w:rsid w:val="00714027"/>
    <w:rPr>
      <w:sz w:val="16"/>
      <w:szCs w:val="16"/>
    </w:rPr>
  </w:style>
  <w:style w:type="paragraph" w:styleId="af3">
    <w:name w:val="annotation text"/>
    <w:basedOn w:val="a6"/>
    <w:link w:val="af4"/>
    <w:uiPriority w:val="99"/>
    <w:unhideWhenUsed/>
    <w:rsid w:val="00714027"/>
    <w:rPr>
      <w:sz w:val="20"/>
      <w:szCs w:val="20"/>
    </w:rPr>
  </w:style>
  <w:style w:type="character" w:customStyle="1" w:styleId="af4">
    <w:name w:val="Текст примечания Знак"/>
    <w:basedOn w:val="a7"/>
    <w:link w:val="af3"/>
    <w:uiPriority w:val="99"/>
    <w:rsid w:val="00714027"/>
    <w:rPr>
      <w:rFonts w:ascii="Times New Roman" w:eastAsiaTheme="minorHAnsi" w:hAnsi="Times New Roman"/>
    </w:rPr>
  </w:style>
  <w:style w:type="paragraph" w:styleId="af5">
    <w:name w:val="annotation subject"/>
    <w:basedOn w:val="af3"/>
    <w:next w:val="af3"/>
    <w:link w:val="af6"/>
    <w:uiPriority w:val="99"/>
    <w:semiHidden/>
    <w:unhideWhenUsed/>
    <w:rsid w:val="00714027"/>
    <w:rPr>
      <w:b/>
      <w:bCs/>
    </w:rPr>
  </w:style>
  <w:style w:type="character" w:customStyle="1" w:styleId="af6">
    <w:name w:val="Тема примечания Знак"/>
    <w:basedOn w:val="af4"/>
    <w:link w:val="af5"/>
    <w:uiPriority w:val="99"/>
    <w:semiHidden/>
    <w:rsid w:val="00714027"/>
    <w:rPr>
      <w:rFonts w:ascii="Times New Roman" w:eastAsiaTheme="minorHAnsi" w:hAnsi="Times New Roman"/>
      <w:b/>
      <w:bCs/>
    </w:rPr>
  </w:style>
  <w:style w:type="paragraph" w:styleId="af7">
    <w:name w:val="Balloon Text"/>
    <w:basedOn w:val="a6"/>
    <w:link w:val="af8"/>
    <w:uiPriority w:val="99"/>
    <w:semiHidden/>
    <w:unhideWhenUsed/>
    <w:rsid w:val="00714027"/>
    <w:pPr>
      <w:spacing w:before="0"/>
    </w:pPr>
    <w:rPr>
      <w:rFonts w:ascii="Tahoma" w:hAnsi="Tahoma" w:cs="Tahoma"/>
      <w:sz w:val="16"/>
      <w:szCs w:val="16"/>
    </w:rPr>
  </w:style>
  <w:style w:type="character" w:customStyle="1" w:styleId="af8">
    <w:name w:val="Текст выноски Знак"/>
    <w:basedOn w:val="a7"/>
    <w:link w:val="af7"/>
    <w:uiPriority w:val="99"/>
    <w:semiHidden/>
    <w:rsid w:val="00714027"/>
    <w:rPr>
      <w:rFonts w:ascii="Tahoma" w:eastAsiaTheme="minorHAnsi" w:hAnsi="Tahoma" w:cs="Tahoma"/>
      <w:sz w:val="16"/>
      <w:szCs w:val="16"/>
    </w:rPr>
  </w:style>
  <w:style w:type="paragraph" w:styleId="26">
    <w:name w:val="toc 2"/>
    <w:basedOn w:val="a6"/>
    <w:next w:val="a6"/>
    <w:autoRedefine/>
    <w:uiPriority w:val="39"/>
    <w:unhideWhenUsed/>
    <w:rsid w:val="00714027"/>
    <w:pPr>
      <w:keepNext/>
    </w:pPr>
  </w:style>
  <w:style w:type="character" w:styleId="af9">
    <w:name w:val="Hyperlink"/>
    <w:basedOn w:val="a7"/>
    <w:uiPriority w:val="99"/>
    <w:unhideWhenUsed/>
    <w:rsid w:val="00714027"/>
    <w:rPr>
      <w:color w:val="0000FF" w:themeColor="hyperlink"/>
      <w:u w:val="single"/>
    </w:rPr>
  </w:style>
  <w:style w:type="table" w:styleId="afa">
    <w:name w:val="Table Grid"/>
    <w:basedOn w:val="a8"/>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6"/>
    <w:next w:val="a6"/>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6"/>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6"/>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7"/>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b">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7"/>
    <w:link w:val="32"/>
    <w:locked/>
    <w:rsid w:val="00714027"/>
    <w:rPr>
      <w:rFonts w:ascii="Times New Roman" w:eastAsia="Times New Roman" w:hAnsi="Times New Roman"/>
      <w:sz w:val="28"/>
      <w:szCs w:val="30"/>
      <w:lang w:eastAsia="ru-RU"/>
    </w:rPr>
  </w:style>
  <w:style w:type="paragraph" w:styleId="afc">
    <w:name w:val="Body Text"/>
    <w:basedOn w:val="a6"/>
    <w:link w:val="afd"/>
    <w:rsid w:val="00714027"/>
    <w:pPr>
      <w:spacing w:after="120"/>
    </w:pPr>
    <w:rPr>
      <w:rFonts w:ascii="Proxima Nova ExCn Rg" w:eastAsia="Times New Roman" w:hAnsi="Proxima Nova ExCn Rg"/>
      <w:sz w:val="28"/>
      <w:szCs w:val="28"/>
      <w:lang w:eastAsia="ru-RU"/>
    </w:rPr>
  </w:style>
  <w:style w:type="character" w:customStyle="1" w:styleId="afd">
    <w:name w:val="Основной текст Знак"/>
    <w:basedOn w:val="a7"/>
    <w:link w:val="afc"/>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7"/>
    <w:link w:val="23"/>
    <w:rsid w:val="00714027"/>
    <w:rPr>
      <w:rFonts w:ascii="Times New Roman" w:eastAsia="Times New Roman" w:hAnsi="Times New Roman"/>
      <w:sz w:val="28"/>
      <w:szCs w:val="30"/>
      <w:lang w:eastAsia="ru-RU"/>
    </w:rPr>
  </w:style>
  <w:style w:type="paragraph" w:styleId="28">
    <w:name w:val="Body Text 2"/>
    <w:basedOn w:val="a6"/>
    <w:link w:val="29"/>
    <w:uiPriority w:val="99"/>
    <w:unhideWhenUsed/>
    <w:rsid w:val="00714027"/>
    <w:pPr>
      <w:spacing w:after="120" w:line="480" w:lineRule="auto"/>
    </w:pPr>
  </w:style>
  <w:style w:type="character" w:customStyle="1" w:styleId="29">
    <w:name w:val="Основной текст 2 Знак"/>
    <w:basedOn w:val="a7"/>
    <w:link w:val="28"/>
    <w:uiPriority w:val="99"/>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7"/>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7"/>
    <w:link w:val="5"/>
    <w:uiPriority w:val="99"/>
    <w:rsid w:val="00714027"/>
    <w:rPr>
      <w:rFonts w:ascii="Proxima Nova ExCn Rg" w:eastAsia="Times New Roman" w:hAnsi="Proxima Nova ExCn Rg"/>
      <w:sz w:val="28"/>
      <w:szCs w:val="28"/>
      <w:lang w:eastAsia="ru-RU"/>
    </w:rPr>
  </w:style>
  <w:style w:type="paragraph" w:styleId="afe">
    <w:name w:val="footnote text"/>
    <w:basedOn w:val="a6"/>
    <w:link w:val="aff"/>
    <w:unhideWhenUsed/>
    <w:rsid w:val="00714027"/>
    <w:pPr>
      <w:spacing w:before="0"/>
    </w:pPr>
    <w:rPr>
      <w:sz w:val="20"/>
      <w:szCs w:val="20"/>
    </w:rPr>
  </w:style>
  <w:style w:type="character" w:customStyle="1" w:styleId="aff">
    <w:name w:val="Текст сноски Знак"/>
    <w:basedOn w:val="a7"/>
    <w:link w:val="afe"/>
    <w:rsid w:val="00714027"/>
    <w:rPr>
      <w:rFonts w:ascii="Times New Roman" w:eastAsiaTheme="minorHAnsi" w:hAnsi="Times New Roman"/>
    </w:rPr>
  </w:style>
  <w:style w:type="character" w:styleId="aff0">
    <w:name w:val="footnote reference"/>
    <w:basedOn w:val="a7"/>
    <w:uiPriority w:val="99"/>
    <w:unhideWhenUsed/>
    <w:rsid w:val="00714027"/>
    <w:rPr>
      <w:vertAlign w:val="superscript"/>
    </w:rPr>
  </w:style>
  <w:style w:type="paragraph" w:customStyle="1" w:styleId="1">
    <w:name w:val="Ал_1. заголовок"/>
    <w:basedOn w:val="af"/>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f"/>
    <w:link w:val="110"/>
    <w:qFormat/>
    <w:rsid w:val="00714027"/>
    <w:pPr>
      <w:keepNext/>
      <w:numPr>
        <w:ilvl w:val="1"/>
        <w:numId w:val="19"/>
      </w:numPr>
      <w:spacing w:before="240"/>
      <w:outlineLvl w:val="2"/>
    </w:pPr>
    <w:rPr>
      <w:b/>
    </w:rPr>
  </w:style>
  <w:style w:type="character" w:customStyle="1" w:styleId="af0">
    <w:name w:val="Абзац списка Знак"/>
    <w:aliases w:val="Алроса_маркер (Уровень 4) Знак,Маркер Знак,ПАРАГРАФ Знак,Абзац списка2 Знак"/>
    <w:basedOn w:val="a7"/>
    <w:link w:val="af"/>
    <w:uiPriority w:val="34"/>
    <w:rsid w:val="00714027"/>
    <w:rPr>
      <w:rFonts w:ascii="Times New Roman" w:hAnsi="Times New Roman"/>
      <w:sz w:val="24"/>
      <w:szCs w:val="24"/>
    </w:rPr>
  </w:style>
  <w:style w:type="character" w:customStyle="1" w:styleId="17">
    <w:name w:val="Ал_1. заголовок Знак"/>
    <w:basedOn w:val="af0"/>
    <w:link w:val="1"/>
    <w:rsid w:val="00714027"/>
    <w:rPr>
      <w:rFonts w:ascii="Times New Roman" w:eastAsiaTheme="minorHAnsi" w:hAnsi="Times New Roman"/>
      <w:b/>
      <w:caps/>
      <w:sz w:val="26"/>
      <w:szCs w:val="26"/>
    </w:rPr>
  </w:style>
  <w:style w:type="paragraph" w:customStyle="1" w:styleId="111">
    <w:name w:val="Ал_1.1.1. пункт"/>
    <w:basedOn w:val="af"/>
    <w:link w:val="1110"/>
    <w:qFormat/>
    <w:rsid w:val="00714027"/>
    <w:pPr>
      <w:numPr>
        <w:ilvl w:val="2"/>
        <w:numId w:val="19"/>
      </w:numPr>
      <w:outlineLvl w:val="3"/>
    </w:pPr>
  </w:style>
  <w:style w:type="character" w:customStyle="1" w:styleId="110">
    <w:name w:val="Ал_1.1. подзаголовок Знак"/>
    <w:basedOn w:val="af0"/>
    <w:link w:val="11"/>
    <w:rsid w:val="00714027"/>
    <w:rPr>
      <w:rFonts w:ascii="Times New Roman" w:eastAsiaTheme="minorHAnsi" w:hAnsi="Times New Roman"/>
      <w:b/>
      <w:sz w:val="26"/>
      <w:szCs w:val="26"/>
    </w:rPr>
  </w:style>
  <w:style w:type="paragraph" w:customStyle="1" w:styleId="10">
    <w:name w:val="Ал_1) подпункт"/>
    <w:basedOn w:val="af"/>
    <w:link w:val="18"/>
    <w:qFormat/>
    <w:rsid w:val="00714027"/>
    <w:pPr>
      <w:numPr>
        <w:ilvl w:val="3"/>
        <w:numId w:val="19"/>
      </w:numPr>
      <w:outlineLvl w:val="4"/>
    </w:pPr>
  </w:style>
  <w:style w:type="character" w:customStyle="1" w:styleId="1110">
    <w:name w:val="Ал_1.1.1. пункт Знак"/>
    <w:basedOn w:val="af0"/>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0"/>
    <w:link w:val="10"/>
    <w:rsid w:val="00714027"/>
    <w:rPr>
      <w:rFonts w:ascii="Times New Roman" w:eastAsiaTheme="minorHAnsi" w:hAnsi="Times New Roman"/>
      <w:sz w:val="26"/>
      <w:szCs w:val="26"/>
    </w:rPr>
  </w:style>
  <w:style w:type="paragraph" w:customStyle="1" w:styleId="a4">
    <w:name w:val="Ал_а) маркер список"/>
    <w:basedOn w:val="af"/>
    <w:link w:val="aff1"/>
    <w:qFormat/>
    <w:rsid w:val="00714027"/>
    <w:pPr>
      <w:numPr>
        <w:ilvl w:val="4"/>
        <w:numId w:val="19"/>
      </w:numPr>
      <w:outlineLvl w:val="5"/>
    </w:pPr>
  </w:style>
  <w:style w:type="numbering" w:customStyle="1" w:styleId="112">
    <w:name w:val="Стиль11"/>
    <w:uiPriority w:val="99"/>
    <w:rsid w:val="00714027"/>
  </w:style>
  <w:style w:type="character" w:customStyle="1" w:styleId="aff1">
    <w:name w:val="Ал_а) маркер список Знак"/>
    <w:basedOn w:val="af0"/>
    <w:link w:val="a4"/>
    <w:rsid w:val="00714027"/>
    <w:rPr>
      <w:rFonts w:ascii="Times New Roman" w:eastAsiaTheme="minorHAnsi" w:hAnsi="Times New Roman"/>
      <w:sz w:val="26"/>
      <w:szCs w:val="26"/>
    </w:rPr>
  </w:style>
  <w:style w:type="paragraph" w:styleId="55">
    <w:name w:val="toc 5"/>
    <w:basedOn w:val="a6"/>
    <w:next w:val="a6"/>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2">
    <w:name w:val="endnote text"/>
    <w:basedOn w:val="a6"/>
    <w:link w:val="aff3"/>
    <w:uiPriority w:val="99"/>
    <w:rsid w:val="00714027"/>
    <w:pPr>
      <w:autoSpaceDE w:val="0"/>
      <w:autoSpaceDN w:val="0"/>
      <w:spacing w:before="0"/>
      <w:jc w:val="left"/>
    </w:pPr>
    <w:rPr>
      <w:rFonts w:eastAsiaTheme="minorEastAsia"/>
      <w:sz w:val="20"/>
      <w:szCs w:val="20"/>
      <w:lang w:eastAsia="ru-RU"/>
    </w:rPr>
  </w:style>
  <w:style w:type="character" w:customStyle="1" w:styleId="aff3">
    <w:name w:val="Текст концевой сноски Знак"/>
    <w:basedOn w:val="a7"/>
    <w:link w:val="aff2"/>
    <w:uiPriority w:val="99"/>
    <w:rsid w:val="00714027"/>
    <w:rPr>
      <w:rFonts w:ascii="Times New Roman" w:eastAsiaTheme="minorEastAsia" w:hAnsi="Times New Roman"/>
      <w:lang w:eastAsia="ru-RU"/>
    </w:rPr>
  </w:style>
  <w:style w:type="character" w:styleId="aff4">
    <w:name w:val="endnote reference"/>
    <w:basedOn w:val="a7"/>
    <w:uiPriority w:val="99"/>
    <w:rsid w:val="00714027"/>
    <w:rPr>
      <w:vertAlign w:val="superscript"/>
    </w:rPr>
  </w:style>
  <w:style w:type="table" w:customStyle="1" w:styleId="19">
    <w:name w:val="Сетка таблицы1"/>
    <w:basedOn w:val="a8"/>
    <w:next w:val="afa"/>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8"/>
    <w:next w:val="afa"/>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8"/>
    <w:next w:val="afa"/>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8"/>
    <w:next w:val="afa"/>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8"/>
    <w:next w:val="afa"/>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8"/>
    <w:next w:val="afa"/>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8"/>
    <w:next w:val="afa"/>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header"/>
    <w:basedOn w:val="a6"/>
    <w:link w:val="aff6"/>
    <w:uiPriority w:val="99"/>
    <w:unhideWhenUsed/>
    <w:rsid w:val="00ED356E"/>
    <w:pPr>
      <w:tabs>
        <w:tab w:val="center" w:pos="4677"/>
        <w:tab w:val="right" w:pos="9355"/>
      </w:tabs>
      <w:spacing w:before="0"/>
    </w:pPr>
  </w:style>
  <w:style w:type="character" w:customStyle="1" w:styleId="aff6">
    <w:name w:val="Верхний колонтитул Знак"/>
    <w:basedOn w:val="a7"/>
    <w:link w:val="aff5"/>
    <w:uiPriority w:val="99"/>
    <w:rsid w:val="00ED356E"/>
    <w:rPr>
      <w:rFonts w:ascii="Times New Roman" w:eastAsiaTheme="minorHAnsi" w:hAnsi="Times New Roman"/>
      <w:sz w:val="26"/>
      <w:szCs w:val="26"/>
    </w:rPr>
  </w:style>
  <w:style w:type="paragraph" w:styleId="aff7">
    <w:name w:val="footer"/>
    <w:basedOn w:val="a6"/>
    <w:link w:val="aff8"/>
    <w:unhideWhenUsed/>
    <w:rsid w:val="00ED356E"/>
    <w:pPr>
      <w:tabs>
        <w:tab w:val="center" w:pos="4677"/>
        <w:tab w:val="right" w:pos="9355"/>
      </w:tabs>
      <w:spacing w:before="0"/>
    </w:pPr>
  </w:style>
  <w:style w:type="character" w:customStyle="1" w:styleId="aff8">
    <w:name w:val="Нижний колонтитул Знак"/>
    <w:basedOn w:val="a7"/>
    <w:link w:val="aff7"/>
    <w:rsid w:val="00ED356E"/>
    <w:rPr>
      <w:rFonts w:ascii="Times New Roman" w:eastAsiaTheme="minorHAnsi" w:hAnsi="Times New Roman"/>
      <w:sz w:val="26"/>
      <w:szCs w:val="26"/>
    </w:rPr>
  </w:style>
  <w:style w:type="table" w:customStyle="1" w:styleId="46">
    <w:name w:val="Сетка таблицы4"/>
    <w:basedOn w:val="a8"/>
    <w:next w:val="afa"/>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f"/>
    <w:qFormat/>
    <w:rsid w:val="00567138"/>
    <w:pPr>
      <w:numPr>
        <w:ilvl w:val="3"/>
        <w:numId w:val="27"/>
      </w:numPr>
      <w:tabs>
        <w:tab w:val="num" w:pos="360"/>
      </w:tabs>
      <w:spacing w:line="360" w:lineRule="exact"/>
      <w:ind w:left="720" w:firstLine="0"/>
      <w:outlineLvl w:val="3"/>
    </w:pPr>
    <w:rPr>
      <w:szCs w:val="28"/>
    </w:rPr>
  </w:style>
  <w:style w:type="paragraph" w:customStyle="1" w:styleId="-">
    <w:name w:val="УРОВЕНЬ_-"/>
    <w:basedOn w:val="af"/>
    <w:qFormat/>
    <w:rsid w:val="00567138"/>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f"/>
    <w:link w:val="2b"/>
    <w:qFormat/>
    <w:rsid w:val="00567138"/>
    <w:pPr>
      <w:numPr>
        <w:ilvl w:val="6"/>
        <w:numId w:val="27"/>
      </w:numPr>
      <w:spacing w:line="360" w:lineRule="exact"/>
    </w:pPr>
    <w:rPr>
      <w:szCs w:val="28"/>
    </w:rPr>
  </w:style>
  <w:style w:type="paragraph" w:customStyle="1" w:styleId="30">
    <w:name w:val="УРОВЕНЬ_Абзац_тип3"/>
    <w:basedOn w:val="af"/>
    <w:link w:val="38"/>
    <w:qFormat/>
    <w:rsid w:val="00567138"/>
    <w:pPr>
      <w:numPr>
        <w:ilvl w:val="7"/>
        <w:numId w:val="27"/>
      </w:numPr>
      <w:spacing w:line="360" w:lineRule="exact"/>
    </w:pPr>
    <w:rPr>
      <w:szCs w:val="28"/>
    </w:rPr>
  </w:style>
  <w:style w:type="paragraph" w:customStyle="1" w:styleId="a2">
    <w:name w:val="УРОВЕНЬ_Подпись"/>
    <w:basedOn w:val="af"/>
    <w:qFormat/>
    <w:rsid w:val="00567138"/>
    <w:pPr>
      <w:keepNext/>
      <w:numPr>
        <w:ilvl w:val="5"/>
        <w:numId w:val="27"/>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paragraph" w:styleId="aff9">
    <w:name w:val="Body Text Indent"/>
    <w:basedOn w:val="a6"/>
    <w:link w:val="affa"/>
    <w:uiPriority w:val="99"/>
    <w:semiHidden/>
    <w:unhideWhenUsed/>
    <w:rsid w:val="00C572A2"/>
    <w:pPr>
      <w:spacing w:after="120"/>
      <w:ind w:left="283"/>
    </w:pPr>
  </w:style>
  <w:style w:type="character" w:customStyle="1" w:styleId="affa">
    <w:name w:val="Основной текст с отступом Знак"/>
    <w:basedOn w:val="a7"/>
    <w:link w:val="aff9"/>
    <w:uiPriority w:val="99"/>
    <w:semiHidden/>
    <w:rsid w:val="00C572A2"/>
    <w:rPr>
      <w:rFonts w:ascii="Times New Roman" w:eastAsiaTheme="minorHAnsi" w:hAnsi="Times New Roman"/>
      <w:sz w:val="26"/>
      <w:szCs w:val="26"/>
    </w:rPr>
  </w:style>
  <w:style w:type="paragraph" w:styleId="2c">
    <w:name w:val="Body Text Indent 2"/>
    <w:basedOn w:val="a6"/>
    <w:link w:val="2d"/>
    <w:uiPriority w:val="99"/>
    <w:unhideWhenUsed/>
    <w:rsid w:val="00C572A2"/>
    <w:pPr>
      <w:spacing w:after="120" w:line="480" w:lineRule="auto"/>
      <w:ind w:left="283"/>
    </w:pPr>
  </w:style>
  <w:style w:type="character" w:customStyle="1" w:styleId="2d">
    <w:name w:val="Основной текст с отступом 2 Знак"/>
    <w:basedOn w:val="a7"/>
    <w:link w:val="2c"/>
    <w:uiPriority w:val="99"/>
    <w:rsid w:val="00C572A2"/>
    <w:rPr>
      <w:rFonts w:ascii="Times New Roman" w:eastAsiaTheme="minorHAnsi" w:hAnsi="Times New Roman"/>
      <w:sz w:val="26"/>
      <w:szCs w:val="26"/>
    </w:rPr>
  </w:style>
  <w:style w:type="paragraph" w:styleId="39">
    <w:name w:val="Body Text Indent 3"/>
    <w:basedOn w:val="a6"/>
    <w:link w:val="3a"/>
    <w:uiPriority w:val="99"/>
    <w:semiHidden/>
    <w:unhideWhenUsed/>
    <w:rsid w:val="00C572A2"/>
    <w:pPr>
      <w:spacing w:after="120"/>
      <w:ind w:left="283"/>
    </w:pPr>
    <w:rPr>
      <w:sz w:val="16"/>
      <w:szCs w:val="16"/>
    </w:rPr>
  </w:style>
  <w:style w:type="character" w:customStyle="1" w:styleId="3a">
    <w:name w:val="Основной текст с отступом 3 Знак"/>
    <w:basedOn w:val="a7"/>
    <w:link w:val="39"/>
    <w:uiPriority w:val="99"/>
    <w:semiHidden/>
    <w:rsid w:val="00C572A2"/>
    <w:rPr>
      <w:rFonts w:ascii="Times New Roman" w:eastAsiaTheme="minorHAnsi" w:hAnsi="Times New Roman"/>
      <w:sz w:val="16"/>
      <w:szCs w:val="16"/>
    </w:rPr>
  </w:style>
  <w:style w:type="paragraph" w:styleId="3b">
    <w:name w:val="Body Text 3"/>
    <w:basedOn w:val="a6"/>
    <w:link w:val="3c"/>
    <w:uiPriority w:val="99"/>
    <w:semiHidden/>
    <w:unhideWhenUsed/>
    <w:rsid w:val="00C572A2"/>
    <w:pPr>
      <w:spacing w:after="120"/>
    </w:pPr>
    <w:rPr>
      <w:sz w:val="16"/>
      <w:szCs w:val="16"/>
    </w:rPr>
  </w:style>
  <w:style w:type="character" w:customStyle="1" w:styleId="3c">
    <w:name w:val="Основной текст 3 Знак"/>
    <w:basedOn w:val="a7"/>
    <w:link w:val="3b"/>
    <w:uiPriority w:val="99"/>
    <w:semiHidden/>
    <w:rsid w:val="00C572A2"/>
    <w:rPr>
      <w:rFonts w:ascii="Times New Roman" w:eastAsiaTheme="minorHAnsi" w:hAnsi="Times New Roman"/>
      <w:sz w:val="16"/>
      <w:szCs w:val="16"/>
    </w:rPr>
  </w:style>
  <w:style w:type="paragraph" w:customStyle="1" w:styleId="212">
    <w:name w:val="Основной текст 21"/>
    <w:basedOn w:val="a6"/>
    <w:rsid w:val="00C572A2"/>
    <w:pPr>
      <w:overflowPunct w:val="0"/>
      <w:autoSpaceDE w:val="0"/>
      <w:autoSpaceDN w:val="0"/>
      <w:adjustRightInd w:val="0"/>
      <w:spacing w:before="0"/>
      <w:ind w:firstLine="720"/>
      <w:textAlignment w:val="baseline"/>
    </w:pPr>
    <w:rPr>
      <w:rFonts w:eastAsia="Times New Roman"/>
      <w:sz w:val="24"/>
      <w:szCs w:val="20"/>
      <w:lang w:eastAsia="ru-RU"/>
    </w:rPr>
  </w:style>
  <w:style w:type="paragraph" w:customStyle="1" w:styleId="213">
    <w:name w:val="Основной текст с отступом 21"/>
    <w:basedOn w:val="a6"/>
    <w:rsid w:val="00C572A2"/>
    <w:pPr>
      <w:overflowPunct w:val="0"/>
      <w:autoSpaceDE w:val="0"/>
      <w:autoSpaceDN w:val="0"/>
      <w:adjustRightInd w:val="0"/>
      <w:spacing w:before="0"/>
      <w:ind w:firstLine="720"/>
      <w:textAlignment w:val="baseline"/>
    </w:pPr>
    <w:rPr>
      <w:rFonts w:eastAsia="Times New Roman"/>
      <w:sz w:val="22"/>
      <w:szCs w:val="20"/>
      <w:lang w:eastAsia="ru-RU"/>
    </w:rPr>
  </w:style>
  <w:style w:type="paragraph" w:customStyle="1" w:styleId="auiue">
    <w:name w:val="au?iue"/>
    <w:rsid w:val="00C572A2"/>
    <w:pPr>
      <w:widowControl w:val="0"/>
      <w:ind w:firstLine="709"/>
      <w:jc w:val="both"/>
    </w:pPr>
    <w:rPr>
      <w:rFonts w:ascii="Journal" w:eastAsia="Times New Roman" w:hAnsi="Journal"/>
      <w:sz w:val="24"/>
      <w:lang w:eastAsia="ru-RU"/>
    </w:rPr>
  </w:style>
  <w:style w:type="paragraph" w:customStyle="1" w:styleId="BodyText23">
    <w:name w:val="Body Text 23"/>
    <w:basedOn w:val="auiue"/>
    <w:rsid w:val="00C572A2"/>
    <w:pPr>
      <w:spacing w:line="240" w:lineRule="atLeast"/>
      <w:ind w:firstLine="567"/>
    </w:pPr>
    <w:rPr>
      <w:rFonts w:ascii="Arial" w:hAnsi="Arial"/>
      <w:sz w:val="20"/>
    </w:rPr>
  </w:style>
  <w:style w:type="paragraph" w:customStyle="1" w:styleId="BodyText25">
    <w:name w:val="Body Text 25"/>
    <w:basedOn w:val="auiue"/>
    <w:rsid w:val="00C572A2"/>
    <w:pPr>
      <w:tabs>
        <w:tab w:val="left" w:pos="0"/>
      </w:tabs>
      <w:spacing w:line="360" w:lineRule="auto"/>
      <w:ind w:firstLine="0"/>
    </w:pPr>
    <w:rPr>
      <w:rFonts w:ascii="Arial" w:hAnsi="Arial"/>
      <w:sz w:val="20"/>
    </w:rPr>
  </w:style>
  <w:style w:type="paragraph" w:customStyle="1" w:styleId="affb">
    <w:name w:val="бычный"/>
    <w:rsid w:val="00C572A2"/>
    <w:pPr>
      <w:widowControl w:val="0"/>
      <w:ind w:firstLine="709"/>
      <w:jc w:val="both"/>
    </w:pPr>
    <w:rPr>
      <w:rFonts w:ascii="Journal" w:eastAsia="Times New Roman" w:hAnsi="Journal"/>
      <w:sz w:val="24"/>
      <w:lang w:eastAsia="ru-RU"/>
    </w:rPr>
  </w:style>
  <w:style w:type="paragraph" w:customStyle="1" w:styleId="ConsPlusNonformat">
    <w:name w:val="ConsPlusNonformat"/>
    <w:rsid w:val="00C572A2"/>
    <w:pPr>
      <w:widowControl w:val="0"/>
      <w:autoSpaceDE w:val="0"/>
      <w:autoSpaceDN w:val="0"/>
      <w:adjustRightInd w:val="0"/>
    </w:pPr>
    <w:rPr>
      <w:rFonts w:ascii="Courier New" w:eastAsia="Times New Roman" w:hAnsi="Courier New" w:cs="Courier New"/>
      <w:lang w:eastAsia="ru-RU"/>
    </w:rPr>
  </w:style>
  <w:style w:type="character" w:customStyle="1" w:styleId="2b">
    <w:name w:val="УРОВЕНЬ_Абзац_тип2 Знак"/>
    <w:basedOn w:val="a7"/>
    <w:link w:val="21"/>
    <w:rsid w:val="00AA3064"/>
    <w:rPr>
      <w:rFonts w:ascii="Times New Roman" w:eastAsiaTheme="minorHAnsi" w:hAnsi="Times New Roman"/>
      <w:sz w:val="26"/>
      <w:szCs w:val="28"/>
    </w:rPr>
  </w:style>
  <w:style w:type="character" w:customStyle="1" w:styleId="38">
    <w:name w:val="УРОВЕНЬ_Абзац_тип3 Знак"/>
    <w:basedOn w:val="a7"/>
    <w:link w:val="30"/>
    <w:rsid w:val="00AA3064"/>
    <w:rPr>
      <w:rFonts w:ascii="Times New Roman" w:eastAsiaTheme="minorHAnsi" w:hAnsi="Times New Roman"/>
      <w:sz w:val="26"/>
      <w:szCs w:val="28"/>
    </w:rPr>
  </w:style>
  <w:style w:type="character" w:customStyle="1" w:styleId="52">
    <w:name w:val="Заголовок 5 Знак"/>
    <w:basedOn w:val="a7"/>
    <w:link w:val="51"/>
    <w:rsid w:val="009F41C3"/>
    <w:rPr>
      <w:rFonts w:ascii="Times New Roman" w:eastAsia="Times New Roman" w:hAnsi="Times New Roman"/>
      <w:b/>
      <w:bCs/>
      <w:i/>
      <w:iCs/>
      <w:sz w:val="26"/>
      <w:szCs w:val="26"/>
      <w:lang w:eastAsia="ru-RU"/>
    </w:rPr>
  </w:style>
  <w:style w:type="character" w:customStyle="1" w:styleId="61">
    <w:name w:val="Заголовок 6 Знак"/>
    <w:basedOn w:val="a7"/>
    <w:link w:val="60"/>
    <w:rsid w:val="009F41C3"/>
    <w:rPr>
      <w:rFonts w:ascii="Times New Roman" w:eastAsia="Times New Roman" w:hAnsi="Times New Roman"/>
      <w:b/>
      <w:bCs/>
      <w:sz w:val="22"/>
      <w:szCs w:val="22"/>
      <w:lang w:eastAsia="ru-RU"/>
    </w:rPr>
  </w:style>
  <w:style w:type="character" w:customStyle="1" w:styleId="70">
    <w:name w:val="Заголовок 7 Знак"/>
    <w:basedOn w:val="a7"/>
    <w:link w:val="7"/>
    <w:rsid w:val="009F41C3"/>
    <w:rPr>
      <w:rFonts w:ascii="Times New Roman" w:eastAsia="Times New Roman" w:hAnsi="Times New Roman"/>
      <w:sz w:val="24"/>
      <w:szCs w:val="24"/>
      <w:lang w:eastAsia="ru-RU"/>
    </w:rPr>
  </w:style>
  <w:style w:type="character" w:customStyle="1" w:styleId="80">
    <w:name w:val="Заголовок 8 Знак"/>
    <w:basedOn w:val="a7"/>
    <w:link w:val="8"/>
    <w:rsid w:val="009F41C3"/>
    <w:rPr>
      <w:rFonts w:ascii="Times New Roman" w:eastAsia="Times New Roman" w:hAnsi="Times New Roman"/>
      <w:i/>
      <w:iCs/>
      <w:sz w:val="24"/>
      <w:szCs w:val="24"/>
      <w:lang w:eastAsia="ru-RU"/>
    </w:rPr>
  </w:style>
  <w:style w:type="character" w:customStyle="1" w:styleId="90">
    <w:name w:val="Заголовок 9 Знак"/>
    <w:basedOn w:val="a7"/>
    <w:link w:val="9"/>
    <w:rsid w:val="009F41C3"/>
    <w:rPr>
      <w:rFonts w:ascii="Arial" w:eastAsia="Times New Roman" w:hAnsi="Arial" w:cs="Arial"/>
      <w:sz w:val="22"/>
      <w:szCs w:val="22"/>
      <w:lang w:eastAsia="ru-RU"/>
    </w:rPr>
  </w:style>
  <w:style w:type="numbering" w:customStyle="1" w:styleId="1c">
    <w:name w:val="Нет списка1"/>
    <w:next w:val="a9"/>
    <w:uiPriority w:val="99"/>
    <w:semiHidden/>
    <w:unhideWhenUsed/>
    <w:rsid w:val="009F41C3"/>
  </w:style>
  <w:style w:type="character" w:styleId="affc">
    <w:name w:val="page number"/>
    <w:basedOn w:val="a7"/>
    <w:semiHidden/>
    <w:rsid w:val="009F41C3"/>
  </w:style>
  <w:style w:type="paragraph" w:customStyle="1" w:styleId="120">
    <w:name w:val="ГОСТ Обычный 12"/>
    <w:link w:val="121"/>
    <w:rsid w:val="009F41C3"/>
    <w:pPr>
      <w:spacing w:line="360" w:lineRule="auto"/>
      <w:ind w:firstLine="851"/>
      <w:jc w:val="both"/>
    </w:pPr>
    <w:rPr>
      <w:rFonts w:ascii="Times New Roman" w:eastAsia="Times New Roman" w:hAnsi="Times New Roman"/>
      <w:sz w:val="24"/>
      <w:szCs w:val="24"/>
      <w:lang w:eastAsia="ru-RU"/>
    </w:rPr>
  </w:style>
  <w:style w:type="character" w:customStyle="1" w:styleId="121">
    <w:name w:val="ГОСТ Обычный 12 Знак1"/>
    <w:basedOn w:val="a7"/>
    <w:link w:val="120"/>
    <w:rsid w:val="009F41C3"/>
    <w:rPr>
      <w:rFonts w:ascii="Times New Roman" w:eastAsia="Times New Roman" w:hAnsi="Times New Roman"/>
      <w:sz w:val="24"/>
      <w:szCs w:val="24"/>
      <w:lang w:eastAsia="ru-RU"/>
    </w:rPr>
  </w:style>
  <w:style w:type="paragraph" w:customStyle="1" w:styleId="a5">
    <w:name w:val="ГОСТ Перечисления с &quot;дефисом&quot;"/>
    <w:rsid w:val="009F41C3"/>
    <w:pPr>
      <w:numPr>
        <w:numId w:val="33"/>
      </w:numPr>
      <w:tabs>
        <w:tab w:val="left" w:pos="1134"/>
      </w:tabs>
      <w:spacing w:line="360" w:lineRule="auto"/>
      <w:jc w:val="both"/>
    </w:pPr>
    <w:rPr>
      <w:rFonts w:ascii="Times New Roman" w:eastAsia="Times New Roman" w:hAnsi="Times New Roman"/>
      <w:sz w:val="24"/>
      <w:szCs w:val="24"/>
      <w:lang w:eastAsia="ru-RU"/>
    </w:rPr>
  </w:style>
  <w:style w:type="character" w:customStyle="1" w:styleId="apple-converted-space">
    <w:name w:val="apple-converted-space"/>
    <w:basedOn w:val="a7"/>
    <w:rsid w:val="009F41C3"/>
  </w:style>
  <w:style w:type="character" w:customStyle="1" w:styleId="apple-style-span">
    <w:name w:val="apple-style-span"/>
    <w:basedOn w:val="a7"/>
    <w:rsid w:val="009F41C3"/>
  </w:style>
  <w:style w:type="character" w:styleId="affd">
    <w:name w:val="FollowedHyperlink"/>
    <w:basedOn w:val="a7"/>
    <w:uiPriority w:val="99"/>
    <w:semiHidden/>
    <w:unhideWhenUsed/>
    <w:rsid w:val="00A2332B"/>
    <w:rPr>
      <w:color w:val="800080"/>
      <w:u w:val="single"/>
    </w:rPr>
  </w:style>
  <w:style w:type="paragraph" w:customStyle="1" w:styleId="xl63">
    <w:name w:val="xl63"/>
    <w:basedOn w:val="a6"/>
    <w:rsid w:val="00A2332B"/>
    <w:pPr>
      <w:spacing w:before="100" w:beforeAutospacing="1" w:after="100" w:afterAutospacing="1"/>
      <w:jc w:val="left"/>
    </w:pPr>
    <w:rPr>
      <w:rFonts w:eastAsia="Times New Roman"/>
      <w:sz w:val="20"/>
      <w:szCs w:val="20"/>
      <w:lang w:eastAsia="ru-RU"/>
    </w:rPr>
  </w:style>
  <w:style w:type="paragraph" w:customStyle="1" w:styleId="xl64">
    <w:name w:val="xl64"/>
    <w:basedOn w:val="a6"/>
    <w:rsid w:val="00A233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0"/>
      <w:szCs w:val="20"/>
      <w:lang w:eastAsia="ru-RU"/>
    </w:rPr>
  </w:style>
  <w:style w:type="paragraph" w:customStyle="1" w:styleId="xl65">
    <w:name w:val="xl65"/>
    <w:basedOn w:val="a6"/>
    <w:rsid w:val="00A233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0"/>
      <w:szCs w:val="20"/>
      <w:lang w:eastAsia="ru-RU"/>
    </w:rPr>
  </w:style>
  <w:style w:type="paragraph" w:customStyle="1" w:styleId="xl66">
    <w:name w:val="xl66"/>
    <w:basedOn w:val="a6"/>
    <w:rsid w:val="00A2332B"/>
    <w:pPr>
      <w:spacing w:before="100" w:beforeAutospacing="1" w:after="100" w:afterAutospacing="1"/>
      <w:jc w:val="left"/>
    </w:pPr>
    <w:rPr>
      <w:rFonts w:eastAsia="Times New Roman"/>
      <w:sz w:val="24"/>
      <w:szCs w:val="24"/>
      <w:lang w:eastAsia="ru-RU"/>
    </w:rPr>
  </w:style>
  <w:style w:type="paragraph" w:customStyle="1" w:styleId="xl67">
    <w:name w:val="xl67"/>
    <w:basedOn w:val="a6"/>
    <w:rsid w:val="00A2332B"/>
    <w:pPr>
      <w:spacing w:before="100" w:beforeAutospacing="1" w:after="100" w:afterAutospacing="1"/>
      <w:jc w:val="center"/>
    </w:pPr>
    <w:rPr>
      <w:rFonts w:eastAsia="Times New Roman"/>
      <w:sz w:val="24"/>
      <w:szCs w:val="24"/>
      <w:lang w:eastAsia="ru-RU"/>
    </w:rPr>
  </w:style>
  <w:style w:type="paragraph" w:customStyle="1" w:styleId="xl68">
    <w:name w:val="xl68"/>
    <w:basedOn w:val="a6"/>
    <w:rsid w:val="00A2332B"/>
    <w:pPr>
      <w:spacing w:before="100" w:beforeAutospacing="1" w:after="100" w:afterAutospacing="1"/>
      <w:jc w:val="center"/>
    </w:pPr>
    <w:rPr>
      <w:rFonts w:eastAsia="Times New Roman"/>
      <w:b/>
      <w:bCs/>
      <w:sz w:val="24"/>
      <w:szCs w:val="24"/>
      <w:lang w:eastAsia="ru-RU"/>
    </w:rPr>
  </w:style>
  <w:style w:type="paragraph" w:customStyle="1" w:styleId="xl69">
    <w:name w:val="xl69"/>
    <w:basedOn w:val="a6"/>
    <w:rsid w:val="00A2332B"/>
    <w:pPr>
      <w:spacing w:before="100" w:beforeAutospacing="1" w:after="100" w:afterAutospacing="1"/>
      <w:jc w:val="center"/>
      <w:textAlignment w:val="center"/>
    </w:pPr>
    <w:rPr>
      <w:rFonts w:eastAsia="Times New Roman"/>
      <w:sz w:val="24"/>
      <w:szCs w:val="24"/>
      <w:lang w:eastAsia="ru-RU"/>
    </w:rPr>
  </w:style>
  <w:style w:type="paragraph" w:customStyle="1" w:styleId="xl70">
    <w:name w:val="xl70"/>
    <w:basedOn w:val="a6"/>
    <w:rsid w:val="00A233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1">
    <w:name w:val="xl71"/>
    <w:basedOn w:val="a6"/>
    <w:rsid w:val="00A2332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18"/>
      <w:szCs w:val="18"/>
      <w:lang w:eastAsia="ru-RU"/>
    </w:rPr>
  </w:style>
  <w:style w:type="paragraph" w:customStyle="1" w:styleId="xl72">
    <w:name w:val="xl72"/>
    <w:basedOn w:val="a6"/>
    <w:rsid w:val="00A233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6"/>
    <w:rsid w:val="00A233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18"/>
      <w:szCs w:val="18"/>
      <w:lang w:eastAsia="ru-RU"/>
    </w:rPr>
  </w:style>
  <w:style w:type="paragraph" w:customStyle="1" w:styleId="xl74">
    <w:name w:val="xl74"/>
    <w:basedOn w:val="a6"/>
    <w:rsid w:val="00A233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0000"/>
      <w:sz w:val="18"/>
      <w:szCs w:val="18"/>
      <w:lang w:eastAsia="ru-RU"/>
    </w:rPr>
  </w:style>
  <w:style w:type="paragraph" w:customStyle="1" w:styleId="xl75">
    <w:name w:val="xl75"/>
    <w:basedOn w:val="a6"/>
    <w:rsid w:val="00A2332B"/>
    <w:pPr>
      <w:spacing w:before="100" w:beforeAutospacing="1" w:after="100" w:afterAutospacing="1"/>
      <w:jc w:val="center"/>
    </w:pPr>
    <w:rPr>
      <w:rFonts w:eastAsia="Times New Roman"/>
      <w:b/>
      <w:bCs/>
      <w:sz w:val="18"/>
      <w:szCs w:val="18"/>
      <w:lang w:eastAsia="ru-RU"/>
    </w:rPr>
  </w:style>
  <w:style w:type="paragraph" w:customStyle="1" w:styleId="xl76">
    <w:name w:val="xl76"/>
    <w:basedOn w:val="a6"/>
    <w:rsid w:val="00A233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77">
    <w:name w:val="xl77"/>
    <w:basedOn w:val="a6"/>
    <w:rsid w:val="00A2332B"/>
    <w:pPr>
      <w:spacing w:before="100" w:beforeAutospacing="1" w:after="100" w:afterAutospacing="1"/>
      <w:jc w:val="center"/>
      <w:textAlignment w:val="center"/>
    </w:pPr>
    <w:rPr>
      <w:rFonts w:eastAsia="Times New Roman"/>
      <w:b/>
      <w:bCs/>
      <w:i/>
      <w:iCs/>
      <w:sz w:val="20"/>
      <w:szCs w:val="20"/>
      <w:lang w:eastAsia="ru-RU"/>
    </w:rPr>
  </w:style>
  <w:style w:type="paragraph" w:customStyle="1" w:styleId="xl78">
    <w:name w:val="xl78"/>
    <w:basedOn w:val="a6"/>
    <w:rsid w:val="00A2332B"/>
    <w:pPr>
      <w:spacing w:before="100" w:beforeAutospacing="1" w:after="100" w:afterAutospacing="1"/>
      <w:jc w:val="left"/>
      <w:textAlignment w:val="center"/>
    </w:pPr>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380324357">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50548490">
      <w:bodyDiv w:val="1"/>
      <w:marLeft w:val="0"/>
      <w:marRight w:val="0"/>
      <w:marTop w:val="0"/>
      <w:marBottom w:val="0"/>
      <w:divBdr>
        <w:top w:val="none" w:sz="0" w:space="0" w:color="auto"/>
        <w:left w:val="none" w:sz="0" w:space="0" w:color="auto"/>
        <w:bottom w:val="none" w:sz="0" w:space="0" w:color="auto"/>
        <w:right w:val="none" w:sz="0" w:space="0" w:color="auto"/>
      </w:divBdr>
    </w:div>
    <w:div w:id="1008599056">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7395103">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97359937">
      <w:bodyDiv w:val="1"/>
      <w:marLeft w:val="0"/>
      <w:marRight w:val="0"/>
      <w:marTop w:val="0"/>
      <w:marBottom w:val="0"/>
      <w:divBdr>
        <w:top w:val="none" w:sz="0" w:space="0" w:color="auto"/>
        <w:left w:val="none" w:sz="0" w:space="0" w:color="auto"/>
        <w:bottom w:val="none" w:sz="0" w:space="0" w:color="auto"/>
        <w:right w:val="none" w:sz="0" w:space="0" w:color="auto"/>
      </w:divBdr>
    </w:div>
    <w:div w:id="1439789859">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1323731">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04674886">
      <w:bodyDiv w:val="1"/>
      <w:marLeft w:val="0"/>
      <w:marRight w:val="0"/>
      <w:marTop w:val="0"/>
      <w:marBottom w:val="0"/>
      <w:divBdr>
        <w:top w:val="none" w:sz="0" w:space="0" w:color="auto"/>
        <w:left w:val="none" w:sz="0" w:space="0" w:color="auto"/>
        <w:bottom w:val="none" w:sz="0" w:space="0" w:color="auto"/>
        <w:right w:val="none" w:sz="0" w:space="0" w:color="auto"/>
      </w:divBdr>
    </w:div>
    <w:div w:id="1804153916">
      <w:bodyDiv w:val="1"/>
      <w:marLeft w:val="0"/>
      <w:marRight w:val="0"/>
      <w:marTop w:val="0"/>
      <w:marBottom w:val="0"/>
      <w:divBdr>
        <w:top w:val="none" w:sz="0" w:space="0" w:color="auto"/>
        <w:left w:val="none" w:sz="0" w:space="0" w:color="auto"/>
        <w:bottom w:val="none" w:sz="0" w:space="0" w:color="auto"/>
        <w:right w:val="none" w:sz="0" w:space="0" w:color="auto"/>
      </w:divBdr>
    </w:div>
    <w:div w:id="1943486006">
      <w:bodyDiv w:val="1"/>
      <w:marLeft w:val="0"/>
      <w:marRight w:val="0"/>
      <w:marTop w:val="0"/>
      <w:marBottom w:val="0"/>
      <w:divBdr>
        <w:top w:val="none" w:sz="0" w:space="0" w:color="auto"/>
        <w:left w:val="none" w:sz="0" w:space="0" w:color="auto"/>
        <w:bottom w:val="none" w:sz="0" w:space="0" w:color="auto"/>
        <w:right w:val="none" w:sz="0" w:space="0" w:color="auto"/>
      </w:divBdr>
    </w:div>
    <w:div w:id="2126190423">
      <w:bodyDiv w:val="1"/>
      <w:marLeft w:val="0"/>
      <w:marRight w:val="0"/>
      <w:marTop w:val="0"/>
      <w:marBottom w:val="0"/>
      <w:divBdr>
        <w:top w:val="none" w:sz="0" w:space="0" w:color="auto"/>
        <w:left w:val="none" w:sz="0" w:space="0" w:color="auto"/>
        <w:bottom w:val="none" w:sz="0" w:space="0" w:color="auto"/>
        <w:right w:val="none" w:sz="0" w:space="0" w:color="auto"/>
      </w:divBdr>
    </w:div>
    <w:div w:id="214160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D157B7708095938B21A043C4D324BB1432D5A717480289A0F2FE3941B42CBFA97E04C0C76CD9107A6676989AIFz7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157B7708095938B21A043C4D324BB1432D5A717480289A0F2FE3941B42CBFA97E04C0C76CD9107A6676989AIFz7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157B7708095938B21A043C4D324BB1432D5A717480289A0F2FE3941B42CBFA97E04C0C76CD9107A6676989AIFz7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hyperlink" Target="consultantplus://offline/ref=D157B7708095938B21A043C4D324BB1432D5A717480289A0F2FE3941B42CBFA97E04C0C76CD9107A6676989AIFz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2BF5B-FDD9-4974-942A-A9EF6CF64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7419</TotalTime>
  <Pages>132</Pages>
  <Words>38129</Words>
  <Characters>217340</Characters>
  <Application>Microsoft Office Word</Application>
  <DocSecurity>0</DocSecurity>
  <Lines>1811</Lines>
  <Paragraphs>509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Маланов Чингис Валерьевич</cp:lastModifiedBy>
  <cp:revision>41</cp:revision>
  <cp:lastPrinted>2021-08-23T02:05:00Z</cp:lastPrinted>
  <dcterms:created xsi:type="dcterms:W3CDTF">2019-05-22T08:57:00Z</dcterms:created>
  <dcterms:modified xsi:type="dcterms:W3CDTF">2021-08-23T02:07:00Z</dcterms:modified>
</cp:coreProperties>
</file>