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A12914" w:rsidRDefault="00714027" w:rsidP="00714027">
      <w:pPr>
        <w:keepNext/>
        <w:spacing w:before="0"/>
        <w:jc w:val="center"/>
        <w:outlineLvl w:val="7"/>
        <w:rPr>
          <w:b/>
          <w:caps/>
        </w:rPr>
      </w:pPr>
      <w:r w:rsidRPr="00532AC9">
        <w:rPr>
          <w:b/>
          <w:caps/>
        </w:rPr>
        <w:t>Документация о закупке</w:t>
      </w:r>
    </w:p>
    <w:p w:rsidR="004D48AF" w:rsidRPr="002D0ACC" w:rsidRDefault="00714027" w:rsidP="004D48AF">
      <w:pPr>
        <w:keepNext/>
        <w:spacing w:before="0"/>
        <w:jc w:val="center"/>
        <w:outlineLvl w:val="7"/>
      </w:pPr>
      <w:r>
        <w:rPr>
          <w:b/>
        </w:rPr>
        <w:br/>
      </w:r>
      <w:r w:rsidR="004D48AF" w:rsidRPr="002D0ACC">
        <w:t>по публикуемому одноэтапному запросу предложений</w:t>
      </w:r>
      <w:r w:rsidR="004D48AF" w:rsidRPr="002D0ACC">
        <w:br/>
        <w:t>на право заключения договора на оказание услуг по обработке, стирке и глажению прямого белья, и химической чистке ковровых изделий для нужд детских садов АН ДОО «Алмазик» Мирнинского отделения.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40181A">
        <w:t>2020</w:t>
      </w:r>
      <w:r>
        <w:t xml:space="preserve"> г.</w:t>
      </w:r>
    </w:p>
    <w:p w:rsidR="004D48AF" w:rsidRDefault="004D48A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7D36F3" w:rsidRPr="00B109FA" w:rsidRDefault="00714027" w:rsidP="007D36F3">
      <w:pPr>
        <w:pStyle w:val="16"/>
        <w:rPr>
          <w:rFonts w:asciiTheme="minorHAnsi" w:eastAsiaTheme="minorEastAsia" w:hAnsiTheme="minorHAnsi"/>
          <w:b w:val="0"/>
          <w:noProof/>
          <w:sz w:val="22"/>
          <w:szCs w:val="22"/>
          <w:lang w:eastAsia="ru-RU"/>
        </w:rPr>
      </w:pPr>
      <w:r w:rsidRPr="00B109FA">
        <w:rPr>
          <w:b w:val="0"/>
          <w:caps/>
        </w:rPr>
        <w:fldChar w:fldCharType="begin"/>
      </w:r>
      <w:r w:rsidRPr="00B109FA">
        <w:rPr>
          <w:b w:val="0"/>
          <w:caps/>
        </w:rPr>
        <w:instrText xml:space="preserve"> TOC \o "1-3" \h \z \u </w:instrText>
      </w:r>
      <w:r w:rsidRPr="00B109FA">
        <w:rPr>
          <w:b w:val="0"/>
          <w:caps/>
        </w:rPr>
        <w:fldChar w:fldCharType="separate"/>
      </w:r>
      <w:hyperlink w:anchor="_Toc527040870" w:history="1">
        <w:r w:rsidR="007D36F3" w:rsidRPr="00B109FA">
          <w:rPr>
            <w:rStyle w:val="af8"/>
            <w:caps/>
            <w:noProof/>
            <w:color w:val="auto"/>
          </w:rPr>
          <w:t>Сокращения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_Toc527040870 \h </w:instrText>
        </w:r>
        <w:r w:rsidR="007D36F3" w:rsidRPr="00B109FA">
          <w:rPr>
            <w:noProof/>
            <w:webHidden/>
          </w:rPr>
        </w:r>
        <w:r w:rsidR="007D36F3" w:rsidRPr="00B109FA">
          <w:rPr>
            <w:noProof/>
            <w:webHidden/>
          </w:rPr>
          <w:fldChar w:fldCharType="separate"/>
        </w:r>
        <w:r w:rsidR="00DC3711">
          <w:rPr>
            <w:noProof/>
            <w:webHidden/>
          </w:rPr>
          <w:t>5</w:t>
        </w:r>
        <w:r w:rsidR="007D36F3" w:rsidRPr="00B109FA">
          <w:rPr>
            <w:noProof/>
            <w:webHidden/>
          </w:rPr>
          <w:fldChar w:fldCharType="end"/>
        </w:r>
      </w:hyperlink>
    </w:p>
    <w:p w:rsidR="007D36F3" w:rsidRPr="00B109FA" w:rsidRDefault="00570626">
      <w:pPr>
        <w:pStyle w:val="16"/>
        <w:rPr>
          <w:rFonts w:asciiTheme="minorHAnsi" w:eastAsiaTheme="minorEastAsia" w:hAnsiTheme="minorHAnsi"/>
          <w:b w:val="0"/>
          <w:noProof/>
          <w:sz w:val="22"/>
          <w:szCs w:val="22"/>
          <w:lang w:eastAsia="ru-RU"/>
        </w:rPr>
      </w:pPr>
      <w:hyperlink w:anchor="_Toc527040871" w:history="1">
        <w:r w:rsidR="007D36F3" w:rsidRPr="00B109FA">
          <w:rPr>
            <w:rStyle w:val="af8"/>
            <w:caps/>
            <w:noProof/>
            <w:color w:val="auto"/>
          </w:rPr>
          <w:t>Глоссарий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_Toc527040871 \h </w:instrText>
        </w:r>
        <w:r w:rsidR="007D36F3" w:rsidRPr="00B109FA">
          <w:rPr>
            <w:noProof/>
            <w:webHidden/>
          </w:rPr>
        </w:r>
        <w:r w:rsidR="007D36F3" w:rsidRPr="00B109FA">
          <w:rPr>
            <w:noProof/>
            <w:webHidden/>
          </w:rPr>
          <w:fldChar w:fldCharType="separate"/>
        </w:r>
        <w:r w:rsidR="00DC3711">
          <w:rPr>
            <w:noProof/>
            <w:webHidden/>
          </w:rPr>
          <w:t>7</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B109FA">
          <w:rPr>
            <w:rStyle w:val="af8"/>
            <w:noProof/>
            <w:color w:val="auto"/>
          </w:rPr>
          <w:t>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Информационная карта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_Toc527040872 \h </w:instrText>
        </w:r>
        <w:r w:rsidR="007D36F3" w:rsidRPr="00B109FA">
          <w:rPr>
            <w:noProof/>
            <w:webHidden/>
          </w:rPr>
        </w:r>
        <w:r w:rsidR="007D36F3" w:rsidRPr="00B109FA">
          <w:rPr>
            <w:noProof/>
            <w:webHidden/>
          </w:rPr>
          <w:fldChar w:fldCharType="separate"/>
        </w:r>
        <w:r w:rsidR="00DC3711">
          <w:rPr>
            <w:noProof/>
            <w:webHidden/>
          </w:rPr>
          <w:t>8</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73" w:history="1">
        <w:r w:rsidR="007D36F3" w:rsidRPr="00B109FA">
          <w:rPr>
            <w:rStyle w:val="af8"/>
            <w:noProof/>
            <w:color w:val="auto"/>
          </w:rPr>
          <w:t>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_Toc527040873 \h </w:instrText>
        </w:r>
        <w:r w:rsidR="007D36F3" w:rsidRPr="00B109FA">
          <w:rPr>
            <w:noProof/>
            <w:webHidden/>
          </w:rPr>
        </w:r>
        <w:r w:rsidR="007D36F3" w:rsidRPr="00B109FA">
          <w:rPr>
            <w:noProof/>
            <w:webHidden/>
          </w:rPr>
          <w:fldChar w:fldCharType="separate"/>
        </w:r>
        <w:r w:rsidR="00DC3711">
          <w:rPr>
            <w:noProof/>
            <w:webHidden/>
          </w:rPr>
          <w:t>8</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74" w:history="1">
        <w:r w:rsidR="007D36F3" w:rsidRPr="00B109FA">
          <w:rPr>
            <w:rStyle w:val="af8"/>
            <w:noProof/>
            <w:color w:val="auto"/>
          </w:rPr>
          <w:t>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Условия и требования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_Toc527040874 \h </w:instrText>
        </w:r>
        <w:r w:rsidR="007D36F3" w:rsidRPr="00B109FA">
          <w:rPr>
            <w:noProof/>
            <w:webHidden/>
          </w:rPr>
        </w:r>
        <w:r w:rsidR="007D36F3" w:rsidRPr="00B109FA">
          <w:rPr>
            <w:noProof/>
            <w:webHidden/>
          </w:rPr>
          <w:fldChar w:fldCharType="separate"/>
        </w:r>
        <w:r w:rsidR="00DC3711">
          <w:rPr>
            <w:noProof/>
            <w:webHidden/>
          </w:rPr>
          <w:t>8</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B109FA">
          <w:rPr>
            <w:rStyle w:val="af8"/>
            <w:noProof/>
            <w:color w:val="auto"/>
          </w:rPr>
          <w:t>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_Toc527040875 \h </w:instrText>
        </w:r>
        <w:r w:rsidR="007D36F3" w:rsidRPr="00B109FA">
          <w:rPr>
            <w:noProof/>
            <w:webHidden/>
          </w:rPr>
        </w:r>
        <w:r w:rsidR="007D36F3" w:rsidRPr="00B109FA">
          <w:rPr>
            <w:noProof/>
            <w:webHidden/>
          </w:rPr>
          <w:fldChar w:fldCharType="separate"/>
        </w:r>
        <w:r w:rsidR="00DC3711">
          <w:rPr>
            <w:noProof/>
            <w:webHidden/>
          </w:rPr>
          <w:t>24</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76" w:history="1">
        <w:r w:rsidR="007D36F3" w:rsidRPr="00B109FA">
          <w:rPr>
            <w:rStyle w:val="af8"/>
            <w:noProof/>
            <w:color w:val="auto"/>
          </w:rPr>
          <w:t>2.1.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сведения о процедуре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_Toc527040876 \h </w:instrText>
        </w:r>
        <w:r w:rsidR="007D36F3" w:rsidRPr="00B109FA">
          <w:rPr>
            <w:noProof/>
            <w:webHidden/>
          </w:rPr>
        </w:r>
        <w:r w:rsidR="007D36F3" w:rsidRPr="00B109FA">
          <w:rPr>
            <w:noProof/>
            <w:webHidden/>
          </w:rPr>
          <w:fldChar w:fldCharType="separate"/>
        </w:r>
        <w:r w:rsidR="00DC3711">
          <w:rPr>
            <w:noProof/>
            <w:webHidden/>
          </w:rPr>
          <w:t>24</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77" w:history="1">
        <w:r w:rsidR="007D36F3" w:rsidRPr="00B109FA">
          <w:rPr>
            <w:rStyle w:val="af8"/>
            <w:noProof/>
            <w:color w:val="auto"/>
          </w:rPr>
          <w:t>2.2.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Правовой статус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_Toc527040877 \h </w:instrText>
        </w:r>
        <w:r w:rsidR="007D36F3" w:rsidRPr="00B109FA">
          <w:rPr>
            <w:noProof/>
            <w:webHidden/>
          </w:rPr>
        </w:r>
        <w:r w:rsidR="007D36F3" w:rsidRPr="00B109FA">
          <w:rPr>
            <w:noProof/>
            <w:webHidden/>
          </w:rPr>
          <w:fldChar w:fldCharType="separate"/>
        </w:r>
        <w:r w:rsidR="00DC3711">
          <w:rPr>
            <w:noProof/>
            <w:webHidden/>
          </w:rPr>
          <w:t>25</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78" w:history="1">
        <w:r w:rsidR="007D36F3" w:rsidRPr="00B109FA">
          <w:rPr>
            <w:rStyle w:val="af8"/>
            <w:noProof/>
            <w:color w:val="auto"/>
          </w:rPr>
          <w:t>2.3.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Обжалование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_Toc527040878 \h </w:instrText>
        </w:r>
        <w:r w:rsidR="007D36F3" w:rsidRPr="00B109FA">
          <w:rPr>
            <w:noProof/>
            <w:webHidden/>
          </w:rPr>
        </w:r>
        <w:r w:rsidR="007D36F3" w:rsidRPr="00B109FA">
          <w:rPr>
            <w:noProof/>
            <w:webHidden/>
          </w:rPr>
          <w:fldChar w:fldCharType="separate"/>
        </w:r>
        <w:r w:rsidR="00DC3711">
          <w:rPr>
            <w:noProof/>
            <w:webHidden/>
          </w:rPr>
          <w:t>25</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B109FA">
          <w:rPr>
            <w:rStyle w:val="af8"/>
            <w:noProof/>
            <w:color w:val="auto"/>
          </w:rPr>
          <w:t>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_Toc527040879 \h </w:instrText>
        </w:r>
        <w:r w:rsidR="007D36F3" w:rsidRPr="00B109FA">
          <w:rPr>
            <w:noProof/>
            <w:webHidden/>
          </w:rPr>
        </w:r>
        <w:r w:rsidR="007D36F3" w:rsidRPr="00B109FA">
          <w:rPr>
            <w:noProof/>
            <w:webHidden/>
          </w:rPr>
          <w:fldChar w:fldCharType="separate"/>
        </w:r>
        <w:r w:rsidR="00DC3711">
          <w:rPr>
            <w:noProof/>
            <w:webHidden/>
          </w:rPr>
          <w:t>25</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0" w:history="1">
        <w:r w:rsidR="007D36F3" w:rsidRPr="00B109FA">
          <w:rPr>
            <w:rStyle w:val="af8"/>
            <w:noProof/>
            <w:color w:val="auto"/>
          </w:rPr>
          <w:t>3.1.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Общий порядок проведения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_Toc527040880 \h </w:instrText>
        </w:r>
        <w:r w:rsidR="007D36F3" w:rsidRPr="00B109FA">
          <w:rPr>
            <w:noProof/>
            <w:webHidden/>
          </w:rPr>
        </w:r>
        <w:r w:rsidR="007D36F3" w:rsidRPr="00B109FA">
          <w:rPr>
            <w:noProof/>
            <w:webHidden/>
          </w:rPr>
          <w:fldChar w:fldCharType="separate"/>
        </w:r>
        <w:r w:rsidR="00DC3711">
          <w:rPr>
            <w:noProof/>
            <w:webHidden/>
          </w:rPr>
          <w:t>25</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1" w:history="1">
        <w:r w:rsidR="007D36F3" w:rsidRPr="00B109FA">
          <w:rPr>
            <w:rStyle w:val="af8"/>
            <w:noProof/>
            <w:color w:val="auto"/>
          </w:rPr>
          <w:t>3.2.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Официальное размещение извещения и документации о закупке, предоставление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_Toc527040881 \h </w:instrText>
        </w:r>
        <w:r w:rsidR="007D36F3" w:rsidRPr="00B109FA">
          <w:rPr>
            <w:noProof/>
            <w:webHidden/>
          </w:rPr>
        </w:r>
        <w:r w:rsidR="007D36F3" w:rsidRPr="00B109FA">
          <w:rPr>
            <w:noProof/>
            <w:webHidden/>
          </w:rPr>
          <w:fldChar w:fldCharType="separate"/>
        </w:r>
        <w:r w:rsidR="00DC3711">
          <w:rPr>
            <w:noProof/>
            <w:webHidden/>
          </w:rPr>
          <w:t>26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2" w:history="1">
        <w:r w:rsidR="007D36F3" w:rsidRPr="00B109FA">
          <w:rPr>
            <w:rStyle w:val="af8"/>
            <w:noProof/>
            <w:color w:val="auto"/>
          </w:rPr>
          <w:t>3.3.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Разъяснения извещения и/или документации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_Toc527040882 \h </w:instrText>
        </w:r>
        <w:r w:rsidR="007D36F3" w:rsidRPr="00B109FA">
          <w:rPr>
            <w:noProof/>
            <w:webHidden/>
          </w:rPr>
        </w:r>
        <w:r w:rsidR="007D36F3" w:rsidRPr="00B109FA">
          <w:rPr>
            <w:noProof/>
            <w:webHidden/>
          </w:rPr>
          <w:fldChar w:fldCharType="separate"/>
        </w:r>
        <w:r w:rsidR="00DC3711">
          <w:rPr>
            <w:noProof/>
            <w:webHidden/>
          </w:rPr>
          <w:t>26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3" w:history="1">
        <w:r w:rsidR="007D36F3" w:rsidRPr="00B109FA">
          <w:rPr>
            <w:rStyle w:val="af8"/>
            <w:noProof/>
            <w:color w:val="auto"/>
          </w:rPr>
          <w:t>3.4.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изменений в извещение и/или документацию о закупке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_Toc527040883 \h </w:instrText>
        </w:r>
        <w:r w:rsidR="007D36F3" w:rsidRPr="00B109FA">
          <w:rPr>
            <w:noProof/>
            <w:webHidden/>
          </w:rPr>
        </w:r>
        <w:r w:rsidR="007D36F3" w:rsidRPr="00B109FA">
          <w:rPr>
            <w:noProof/>
            <w:webHidden/>
          </w:rPr>
          <w:fldChar w:fldCharType="separate"/>
        </w:r>
        <w:r w:rsidR="00DC3711">
          <w:rPr>
            <w:noProof/>
            <w:webHidden/>
          </w:rPr>
          <w:t>27</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4" w:history="1">
        <w:r w:rsidR="007D36F3" w:rsidRPr="00B109FA">
          <w:rPr>
            <w:rStyle w:val="af8"/>
            <w:noProof/>
            <w:color w:val="auto"/>
          </w:rPr>
          <w:t>3.5.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Подготовка заявки (требования к заявке)</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_Toc527040884 \h </w:instrText>
        </w:r>
        <w:r w:rsidR="007D36F3" w:rsidRPr="00B109FA">
          <w:rPr>
            <w:noProof/>
            <w:webHidden/>
          </w:rPr>
        </w:r>
        <w:r w:rsidR="007D36F3" w:rsidRPr="00B109FA">
          <w:rPr>
            <w:noProof/>
            <w:webHidden/>
          </w:rPr>
          <w:fldChar w:fldCharType="separate"/>
        </w:r>
        <w:r w:rsidR="00DC3711">
          <w:rPr>
            <w:noProof/>
            <w:webHidden/>
          </w:rPr>
          <w:t>28</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5" w:history="1">
        <w:r w:rsidR="007D36F3" w:rsidRPr="00B109FA">
          <w:rPr>
            <w:rStyle w:val="af8"/>
            <w:noProof/>
            <w:color w:val="auto"/>
          </w:rPr>
          <w:t>3.6.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_Toc527040885 \h </w:instrText>
        </w:r>
        <w:r w:rsidR="007D36F3" w:rsidRPr="00B109FA">
          <w:rPr>
            <w:noProof/>
            <w:webHidden/>
          </w:rPr>
        </w:r>
        <w:r w:rsidR="007D36F3" w:rsidRPr="00B109FA">
          <w:rPr>
            <w:noProof/>
            <w:webHidden/>
          </w:rPr>
          <w:fldChar w:fldCharType="separate"/>
        </w:r>
        <w:r w:rsidR="00DC3711">
          <w:rPr>
            <w:noProof/>
            <w:webHidden/>
          </w:rPr>
          <w:t>29</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6" w:history="1">
        <w:r w:rsidR="007D36F3" w:rsidRPr="00B109FA">
          <w:rPr>
            <w:rStyle w:val="af8"/>
            <w:noProof/>
            <w:color w:val="auto"/>
          </w:rPr>
          <w:t>3.7.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Подача и прием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_Toc527040886 \h </w:instrText>
        </w:r>
        <w:r w:rsidR="007D36F3" w:rsidRPr="00B109FA">
          <w:rPr>
            <w:noProof/>
            <w:webHidden/>
          </w:rPr>
        </w:r>
        <w:r w:rsidR="007D36F3" w:rsidRPr="00B109FA">
          <w:rPr>
            <w:noProof/>
            <w:webHidden/>
          </w:rPr>
          <w:fldChar w:fldCharType="separate"/>
        </w:r>
        <w:r w:rsidR="00DC3711">
          <w:rPr>
            <w:noProof/>
            <w:webHidden/>
          </w:rPr>
          <w:t>30</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7" w:history="1">
        <w:r w:rsidR="007D36F3" w:rsidRPr="00B109FA">
          <w:rPr>
            <w:rStyle w:val="af8"/>
            <w:noProof/>
            <w:color w:val="auto"/>
          </w:rPr>
          <w:t>3.8.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Внесение поставщиком изменений в ранее поданную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_Toc527040887 \h </w:instrText>
        </w:r>
        <w:r w:rsidR="007D36F3" w:rsidRPr="00B109FA">
          <w:rPr>
            <w:noProof/>
            <w:webHidden/>
          </w:rPr>
        </w:r>
        <w:r w:rsidR="007D36F3" w:rsidRPr="00B109FA">
          <w:rPr>
            <w:noProof/>
            <w:webHidden/>
          </w:rPr>
          <w:fldChar w:fldCharType="separate"/>
        </w:r>
        <w:r w:rsidR="00DC3711">
          <w:rPr>
            <w:noProof/>
            <w:webHidden/>
          </w:rPr>
          <w:t>32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8" w:history="1">
        <w:r w:rsidR="007D36F3" w:rsidRPr="00B109FA">
          <w:rPr>
            <w:rStyle w:val="af8"/>
            <w:noProof/>
            <w:color w:val="auto"/>
          </w:rPr>
          <w:t>3.9.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Отзыв поставщиком ранее поданной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_Toc527040888 \h </w:instrText>
        </w:r>
        <w:r w:rsidR="007D36F3" w:rsidRPr="00B109FA">
          <w:rPr>
            <w:noProof/>
            <w:webHidden/>
          </w:rPr>
        </w:r>
        <w:r w:rsidR="007D36F3" w:rsidRPr="00B109FA">
          <w:rPr>
            <w:noProof/>
            <w:webHidden/>
          </w:rPr>
          <w:fldChar w:fldCharType="separate"/>
        </w:r>
        <w:r w:rsidR="00DC3711">
          <w:rPr>
            <w:noProof/>
            <w:webHidden/>
          </w:rPr>
          <w:t>32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89" w:history="1">
        <w:r w:rsidR="007D36F3" w:rsidRPr="00B109FA">
          <w:rPr>
            <w:rStyle w:val="af8"/>
            <w:noProof/>
            <w:color w:val="auto"/>
          </w:rPr>
          <w:t>3.10.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Отказ от проведения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_Toc527040889 \h </w:instrText>
        </w:r>
        <w:r w:rsidR="007D36F3" w:rsidRPr="00B109FA">
          <w:rPr>
            <w:noProof/>
            <w:webHidden/>
          </w:rPr>
        </w:r>
        <w:r w:rsidR="007D36F3" w:rsidRPr="00B109FA">
          <w:rPr>
            <w:noProof/>
            <w:webHidden/>
          </w:rPr>
          <w:fldChar w:fldCharType="separate"/>
        </w:r>
        <w:r w:rsidR="00DC3711">
          <w:rPr>
            <w:noProof/>
            <w:webHidden/>
          </w:rPr>
          <w:t>32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0" w:history="1">
        <w:r w:rsidR="007D36F3" w:rsidRPr="00B109FA">
          <w:rPr>
            <w:rStyle w:val="af8"/>
            <w:noProof/>
            <w:color w:val="auto"/>
          </w:rPr>
          <w:t>3.11.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Вскрытие конвертов с заявками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_Toc527040890 \h </w:instrText>
        </w:r>
        <w:r w:rsidR="007D36F3" w:rsidRPr="00B109FA">
          <w:rPr>
            <w:noProof/>
            <w:webHidden/>
          </w:rPr>
        </w:r>
        <w:r w:rsidR="007D36F3" w:rsidRPr="00B109FA">
          <w:rPr>
            <w:noProof/>
            <w:webHidden/>
          </w:rPr>
          <w:fldChar w:fldCharType="separate"/>
        </w:r>
        <w:r w:rsidR="00DC3711">
          <w:rPr>
            <w:noProof/>
            <w:webHidden/>
          </w:rPr>
          <w:t>33</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1" w:history="1">
        <w:r w:rsidR="007D36F3" w:rsidRPr="00B109FA">
          <w:rPr>
            <w:rStyle w:val="af8"/>
            <w:noProof/>
            <w:color w:val="auto"/>
          </w:rPr>
          <w:t>3.12.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Рассмотрение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_Toc527040891 \h </w:instrText>
        </w:r>
        <w:r w:rsidR="007D36F3" w:rsidRPr="00B109FA">
          <w:rPr>
            <w:noProof/>
            <w:webHidden/>
          </w:rPr>
        </w:r>
        <w:r w:rsidR="007D36F3" w:rsidRPr="00B109FA">
          <w:rPr>
            <w:noProof/>
            <w:webHidden/>
          </w:rPr>
          <w:fldChar w:fldCharType="separate"/>
        </w:r>
        <w:r w:rsidR="00DC3711">
          <w:rPr>
            <w:noProof/>
            <w:webHidden/>
          </w:rPr>
          <w:t>33</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2" w:history="1">
        <w:r w:rsidR="007D36F3" w:rsidRPr="00B109FA">
          <w:rPr>
            <w:rStyle w:val="af8"/>
            <w:noProof/>
            <w:color w:val="auto"/>
          </w:rPr>
          <w:t>3.13.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Оценка и сопоставление заявок</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_Toc527040892 \h </w:instrText>
        </w:r>
        <w:r w:rsidR="007D36F3" w:rsidRPr="00B109FA">
          <w:rPr>
            <w:noProof/>
            <w:webHidden/>
          </w:rPr>
        </w:r>
        <w:r w:rsidR="007D36F3" w:rsidRPr="00B109FA">
          <w:rPr>
            <w:noProof/>
            <w:webHidden/>
          </w:rPr>
          <w:fldChar w:fldCharType="separate"/>
        </w:r>
        <w:r w:rsidR="00DC3711">
          <w:rPr>
            <w:noProof/>
            <w:webHidden/>
          </w:rPr>
          <w:t>36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3" w:history="1">
        <w:r w:rsidR="007D36F3" w:rsidRPr="00B109FA">
          <w:rPr>
            <w:rStyle w:val="af8"/>
            <w:noProof/>
            <w:color w:val="auto"/>
          </w:rPr>
          <w:t>3.14.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Конкурентные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_Toc527040893 \h </w:instrText>
        </w:r>
        <w:r w:rsidR="007D36F3" w:rsidRPr="00B109FA">
          <w:rPr>
            <w:noProof/>
            <w:webHidden/>
          </w:rPr>
        </w:r>
        <w:r w:rsidR="007D36F3" w:rsidRPr="00B109FA">
          <w:rPr>
            <w:noProof/>
            <w:webHidden/>
          </w:rPr>
          <w:fldChar w:fldCharType="separate"/>
        </w:r>
        <w:r w:rsidR="00DC3711">
          <w:rPr>
            <w:noProof/>
            <w:webHidden/>
          </w:rPr>
          <w:t>37</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4" w:history="1">
        <w:r w:rsidR="007D36F3" w:rsidRPr="00B109FA">
          <w:rPr>
            <w:rStyle w:val="af8"/>
            <w:noProof/>
            <w:color w:val="auto"/>
          </w:rPr>
          <w:t>3.15.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Переторжка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_Toc527040894 \h </w:instrText>
        </w:r>
        <w:r w:rsidR="007D36F3" w:rsidRPr="00B109FA">
          <w:rPr>
            <w:noProof/>
            <w:webHidden/>
          </w:rPr>
        </w:r>
        <w:r w:rsidR="007D36F3" w:rsidRPr="00B109FA">
          <w:rPr>
            <w:noProof/>
            <w:webHidden/>
          </w:rPr>
          <w:fldChar w:fldCharType="separate"/>
        </w:r>
        <w:r w:rsidR="00DC3711">
          <w:rPr>
            <w:noProof/>
            <w:webHidden/>
          </w:rPr>
          <w:t>38</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5" w:history="1">
        <w:r w:rsidR="007D36F3" w:rsidRPr="00B109FA">
          <w:rPr>
            <w:rStyle w:val="af8"/>
            <w:noProof/>
            <w:color w:val="auto"/>
          </w:rPr>
          <w:t>3.16.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Подведение итогов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_Toc527040895 \h </w:instrText>
        </w:r>
        <w:r w:rsidR="007D36F3" w:rsidRPr="00B109FA">
          <w:rPr>
            <w:noProof/>
            <w:webHidden/>
          </w:rPr>
        </w:r>
        <w:r w:rsidR="007D36F3" w:rsidRPr="00B109FA">
          <w:rPr>
            <w:noProof/>
            <w:webHidden/>
          </w:rPr>
          <w:fldChar w:fldCharType="separate"/>
        </w:r>
        <w:r w:rsidR="00DC3711">
          <w:rPr>
            <w:noProof/>
            <w:webHidden/>
          </w:rPr>
          <w:t>40</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6" w:history="1">
        <w:r w:rsidR="007D36F3" w:rsidRPr="00B109FA">
          <w:rPr>
            <w:rStyle w:val="af8"/>
            <w:noProof/>
            <w:color w:val="auto"/>
          </w:rPr>
          <w:t>3.17.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Признание процедуры закупки несостоявшейся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_Toc527040896 \h </w:instrText>
        </w:r>
        <w:r w:rsidR="007D36F3" w:rsidRPr="00B109FA">
          <w:rPr>
            <w:noProof/>
            <w:webHidden/>
          </w:rPr>
        </w:r>
        <w:r w:rsidR="007D36F3" w:rsidRPr="00B109FA">
          <w:rPr>
            <w:noProof/>
            <w:webHidden/>
          </w:rPr>
          <w:fldChar w:fldCharType="separate"/>
        </w:r>
        <w:r w:rsidR="00DC3711">
          <w:rPr>
            <w:noProof/>
            <w:webHidden/>
          </w:rPr>
          <w:t>41</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7" w:history="1">
        <w:r w:rsidR="007D36F3" w:rsidRPr="00B109FA">
          <w:rPr>
            <w:rStyle w:val="af8"/>
            <w:noProof/>
            <w:color w:val="auto"/>
          </w:rPr>
          <w:t>3.18.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Отстранение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_Toc527040897 \h </w:instrText>
        </w:r>
        <w:r w:rsidR="007D36F3" w:rsidRPr="00B109FA">
          <w:rPr>
            <w:noProof/>
            <w:webHidden/>
          </w:rPr>
        </w:r>
        <w:r w:rsidR="007D36F3" w:rsidRPr="00B109FA">
          <w:rPr>
            <w:noProof/>
            <w:webHidden/>
          </w:rPr>
          <w:fldChar w:fldCharType="separate"/>
        </w:r>
        <w:r w:rsidR="00DC3711">
          <w:rPr>
            <w:noProof/>
            <w:webHidden/>
          </w:rPr>
          <w:t>41</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B109FA">
          <w:rPr>
            <w:rStyle w:val="af8"/>
            <w:noProof/>
            <w:color w:val="auto"/>
          </w:rPr>
          <w:t>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_Toc527040898 \h </w:instrText>
        </w:r>
        <w:r w:rsidR="007D36F3" w:rsidRPr="00B109FA">
          <w:rPr>
            <w:noProof/>
            <w:webHidden/>
          </w:rPr>
        </w:r>
        <w:r w:rsidR="007D36F3" w:rsidRPr="00B109FA">
          <w:rPr>
            <w:noProof/>
            <w:webHidden/>
          </w:rPr>
          <w:fldChar w:fldCharType="separate"/>
        </w:r>
        <w:r w:rsidR="00DC3711">
          <w:rPr>
            <w:noProof/>
            <w:webHidden/>
          </w:rPr>
          <w:t>42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899" w:history="1">
        <w:r w:rsidR="007D36F3" w:rsidRPr="00B109FA">
          <w:rPr>
            <w:rStyle w:val="af8"/>
            <w:noProof/>
            <w:color w:val="auto"/>
          </w:rPr>
          <w:t>4.1.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Преддоговорные переговоры</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_Toc527040899 \h </w:instrText>
        </w:r>
        <w:r w:rsidR="007D36F3" w:rsidRPr="00B109FA">
          <w:rPr>
            <w:noProof/>
            <w:webHidden/>
          </w:rPr>
        </w:r>
        <w:r w:rsidR="007D36F3" w:rsidRPr="00B109FA">
          <w:rPr>
            <w:noProof/>
            <w:webHidden/>
          </w:rPr>
          <w:fldChar w:fldCharType="separate"/>
        </w:r>
        <w:r w:rsidR="00DC3711">
          <w:rPr>
            <w:noProof/>
            <w:webHidden/>
          </w:rPr>
          <w:t>42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0" w:history="1">
        <w:r w:rsidR="007D36F3" w:rsidRPr="00B109FA">
          <w:rPr>
            <w:rStyle w:val="af8"/>
            <w:noProof/>
            <w:color w:val="auto"/>
          </w:rPr>
          <w:t>4.2.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Обеспечение исполнения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_Toc527040900 \h </w:instrText>
        </w:r>
        <w:r w:rsidR="007D36F3" w:rsidRPr="00B109FA">
          <w:rPr>
            <w:noProof/>
            <w:webHidden/>
          </w:rPr>
        </w:r>
        <w:r w:rsidR="007D36F3" w:rsidRPr="00B109FA">
          <w:rPr>
            <w:noProof/>
            <w:webHidden/>
          </w:rPr>
          <w:fldChar w:fldCharType="separate"/>
        </w:r>
        <w:r w:rsidR="00DC3711">
          <w:rPr>
            <w:noProof/>
            <w:webHidden/>
          </w:rPr>
          <w:t>43</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1" w:history="1">
        <w:r w:rsidR="007D36F3" w:rsidRPr="00B109FA">
          <w:rPr>
            <w:rStyle w:val="af8"/>
            <w:noProof/>
            <w:color w:val="auto"/>
          </w:rPr>
          <w:t>4.3.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Заключение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_Toc527040901 \h </w:instrText>
        </w:r>
        <w:r w:rsidR="007D36F3" w:rsidRPr="00B109FA">
          <w:rPr>
            <w:noProof/>
            <w:webHidden/>
          </w:rPr>
        </w:r>
        <w:r w:rsidR="007D36F3" w:rsidRPr="00B109FA">
          <w:rPr>
            <w:noProof/>
            <w:webHidden/>
          </w:rPr>
          <w:fldChar w:fldCharType="separate"/>
        </w:r>
        <w:r w:rsidR="00DC3711">
          <w:rPr>
            <w:noProof/>
            <w:webHidden/>
          </w:rPr>
          <w:t>43</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2" w:history="1">
        <w:r w:rsidR="007D36F3" w:rsidRPr="00B109FA">
          <w:rPr>
            <w:rStyle w:val="af8"/>
            <w:noProof/>
            <w:color w:val="auto"/>
          </w:rPr>
          <w:t>4.4.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Уклонение контрагента от заключения договора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_Toc527040902 \h </w:instrText>
        </w:r>
        <w:r w:rsidR="007D36F3" w:rsidRPr="00B109FA">
          <w:rPr>
            <w:noProof/>
            <w:webHidden/>
          </w:rPr>
        </w:r>
        <w:r w:rsidR="007D36F3" w:rsidRPr="00B109FA">
          <w:rPr>
            <w:noProof/>
            <w:webHidden/>
          </w:rPr>
          <w:fldChar w:fldCharType="separate"/>
        </w:r>
        <w:r w:rsidR="00DC3711">
          <w:rPr>
            <w:noProof/>
            <w:webHidden/>
          </w:rPr>
          <w:t>46</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B109FA">
          <w:rPr>
            <w:rStyle w:val="af8"/>
            <w:noProof/>
            <w:color w:val="auto"/>
          </w:rPr>
          <w:t>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дополнительных элементов процедуры закупки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_Toc527040903 \h </w:instrText>
        </w:r>
        <w:r w:rsidR="007D36F3" w:rsidRPr="00B109FA">
          <w:rPr>
            <w:noProof/>
            <w:webHidden/>
          </w:rPr>
        </w:r>
        <w:r w:rsidR="007D36F3" w:rsidRPr="00B109FA">
          <w:rPr>
            <w:noProof/>
            <w:webHidden/>
          </w:rPr>
          <w:fldChar w:fldCharType="separate"/>
        </w:r>
        <w:r w:rsidR="00DC3711">
          <w:rPr>
            <w:noProof/>
            <w:webHidden/>
          </w:rPr>
          <w:t>46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4" w:history="1">
        <w:r w:rsidR="007D36F3" w:rsidRPr="00B109FA">
          <w:rPr>
            <w:rStyle w:val="af8"/>
            <w:noProof/>
            <w:color w:val="auto"/>
          </w:rPr>
          <w:t>5.1.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_Toc527040904 \h </w:instrText>
        </w:r>
        <w:r w:rsidR="007D36F3" w:rsidRPr="00B109FA">
          <w:rPr>
            <w:noProof/>
            <w:webHidden/>
          </w:rPr>
        </w:r>
        <w:r w:rsidR="007D36F3" w:rsidRPr="00B109FA">
          <w:rPr>
            <w:noProof/>
            <w:webHidden/>
          </w:rPr>
          <w:fldChar w:fldCharType="separate"/>
        </w:r>
        <w:r w:rsidR="00DC3711">
          <w:rPr>
            <w:noProof/>
            <w:webHidden/>
          </w:rPr>
          <w:t>46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5" w:history="1">
        <w:r w:rsidR="007D36F3" w:rsidRPr="00B109FA">
          <w:rPr>
            <w:rStyle w:val="af8"/>
            <w:noProof/>
            <w:color w:val="auto"/>
          </w:rPr>
          <w:t>5.2.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Альтернативные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_Toc527040905 \h </w:instrText>
        </w:r>
        <w:r w:rsidR="007D36F3" w:rsidRPr="00B109FA">
          <w:rPr>
            <w:noProof/>
            <w:webHidden/>
          </w:rPr>
        </w:r>
        <w:r w:rsidR="007D36F3" w:rsidRPr="00B109FA">
          <w:rPr>
            <w:noProof/>
            <w:webHidden/>
          </w:rPr>
          <w:fldChar w:fldCharType="separate"/>
        </w:r>
        <w:r w:rsidR="00DC3711">
          <w:rPr>
            <w:noProof/>
            <w:webHidden/>
          </w:rPr>
          <w:t>46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6" w:history="1">
        <w:r w:rsidR="007D36F3" w:rsidRPr="00B109FA">
          <w:rPr>
            <w:rStyle w:val="af8"/>
            <w:noProof/>
            <w:color w:val="auto"/>
          </w:rPr>
          <w:t>5.3.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Закупка с делимым лотом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_Toc527040906 \h </w:instrText>
        </w:r>
        <w:r w:rsidR="007D36F3" w:rsidRPr="00B109FA">
          <w:rPr>
            <w:noProof/>
            <w:webHidden/>
          </w:rPr>
        </w:r>
        <w:r w:rsidR="007D36F3" w:rsidRPr="00B109FA">
          <w:rPr>
            <w:noProof/>
            <w:webHidden/>
          </w:rPr>
          <w:fldChar w:fldCharType="separate"/>
        </w:r>
        <w:r w:rsidR="00DC3711">
          <w:rPr>
            <w:noProof/>
            <w:webHidden/>
          </w:rPr>
          <w:t>47</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B109FA">
          <w:rPr>
            <w:rStyle w:val="af8"/>
            <w:noProof/>
            <w:color w:val="auto"/>
          </w:rPr>
          <w:t>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_Toc527040907 \h </w:instrText>
        </w:r>
        <w:r w:rsidR="007D36F3" w:rsidRPr="00B109FA">
          <w:rPr>
            <w:noProof/>
            <w:webHidden/>
          </w:rPr>
        </w:r>
        <w:r w:rsidR="007D36F3" w:rsidRPr="00B109FA">
          <w:rPr>
            <w:noProof/>
            <w:webHidden/>
          </w:rPr>
          <w:fldChar w:fldCharType="separate"/>
        </w:r>
        <w:r w:rsidR="00DC3711">
          <w:rPr>
            <w:noProof/>
            <w:webHidden/>
          </w:rPr>
          <w:t>48</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8" w:history="1">
        <w:r w:rsidR="007D36F3" w:rsidRPr="00B109FA">
          <w:rPr>
            <w:rStyle w:val="af8"/>
            <w:noProof/>
            <w:color w:val="auto"/>
          </w:rPr>
          <w:t>6.1.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Требования к участникам</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_Toc527040908 \h </w:instrText>
        </w:r>
        <w:r w:rsidR="007D36F3" w:rsidRPr="00B109FA">
          <w:rPr>
            <w:noProof/>
            <w:webHidden/>
          </w:rPr>
        </w:r>
        <w:r w:rsidR="007D36F3" w:rsidRPr="00B109FA">
          <w:rPr>
            <w:noProof/>
            <w:webHidden/>
          </w:rPr>
          <w:fldChar w:fldCharType="separate"/>
        </w:r>
        <w:r w:rsidR="00DC3711">
          <w:rPr>
            <w:noProof/>
            <w:webHidden/>
          </w:rPr>
          <w:t>48</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09" w:history="1">
        <w:r w:rsidR="007D36F3" w:rsidRPr="00B109FA">
          <w:rPr>
            <w:rStyle w:val="af8"/>
            <w:noProof/>
            <w:color w:val="auto"/>
          </w:rPr>
          <w:t>6.2.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с привлечением субподрядчиков / соисполнителей</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_Toc527040909 \h </w:instrText>
        </w:r>
        <w:r w:rsidR="007D36F3" w:rsidRPr="00B109FA">
          <w:rPr>
            <w:noProof/>
            <w:webHidden/>
          </w:rPr>
        </w:r>
        <w:r w:rsidR="007D36F3" w:rsidRPr="00B109FA">
          <w:rPr>
            <w:noProof/>
            <w:webHidden/>
          </w:rPr>
          <w:fldChar w:fldCharType="separate"/>
        </w:r>
        <w:r w:rsidR="00DC3711">
          <w:rPr>
            <w:noProof/>
            <w:webHidden/>
          </w:rPr>
          <w:t>50</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0" w:history="1">
        <w:r w:rsidR="007D36F3" w:rsidRPr="00B109FA">
          <w:rPr>
            <w:rStyle w:val="af8"/>
            <w:noProof/>
            <w:color w:val="auto"/>
          </w:rPr>
          <w:t>6.3.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Участие в закупке в форме коллективного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_Toc527040910 \h </w:instrText>
        </w:r>
        <w:r w:rsidR="007D36F3" w:rsidRPr="00B109FA">
          <w:rPr>
            <w:noProof/>
            <w:webHidden/>
          </w:rPr>
        </w:r>
        <w:r w:rsidR="007D36F3" w:rsidRPr="00B109FA">
          <w:rPr>
            <w:noProof/>
            <w:webHidden/>
          </w:rPr>
          <w:fldChar w:fldCharType="separate"/>
        </w:r>
        <w:r w:rsidR="00DC3711">
          <w:rPr>
            <w:noProof/>
            <w:webHidden/>
          </w:rPr>
          <w:t>50</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1" w:history="1">
        <w:r w:rsidR="007D36F3" w:rsidRPr="00B109FA">
          <w:rPr>
            <w:rStyle w:val="af8"/>
            <w:noProof/>
            <w:color w:val="auto"/>
          </w:rPr>
          <w:t>6.4.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Особенности участия в закупке субъектов МСП</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_Toc527040911 \h </w:instrText>
        </w:r>
        <w:r w:rsidR="007D36F3" w:rsidRPr="00B109FA">
          <w:rPr>
            <w:noProof/>
            <w:webHidden/>
          </w:rPr>
        </w:r>
        <w:r w:rsidR="007D36F3" w:rsidRPr="00B109FA">
          <w:rPr>
            <w:noProof/>
            <w:webHidden/>
          </w:rPr>
          <w:fldChar w:fldCharType="separate"/>
        </w:r>
        <w:r w:rsidR="00DC3711">
          <w:rPr>
            <w:noProof/>
            <w:webHidden/>
          </w:rPr>
          <w:t>52</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B109FA">
          <w:rPr>
            <w:rStyle w:val="af8"/>
            <w:noProof/>
            <w:color w:val="auto"/>
          </w:rPr>
          <w:t>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Порядок применения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_Toc527040912 \h </w:instrText>
        </w:r>
        <w:r w:rsidR="007D36F3" w:rsidRPr="00B109FA">
          <w:rPr>
            <w:noProof/>
            <w:webHidden/>
          </w:rPr>
        </w:r>
        <w:r w:rsidR="007D36F3" w:rsidRPr="00B109FA">
          <w:rPr>
            <w:noProof/>
            <w:webHidden/>
          </w:rPr>
          <w:fldChar w:fldCharType="separate"/>
        </w:r>
        <w:r w:rsidR="00DC3711">
          <w:rPr>
            <w:noProof/>
            <w:webHidden/>
          </w:rPr>
          <w:t>52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3" w:history="1">
        <w:r w:rsidR="007D36F3" w:rsidRPr="00B109FA">
          <w:rPr>
            <w:rStyle w:val="af8"/>
            <w:noProof/>
            <w:color w:val="auto"/>
          </w:rPr>
          <w:t>7.1.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Общие положения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_Toc527040913 \h </w:instrText>
        </w:r>
        <w:r w:rsidR="007D36F3" w:rsidRPr="00B109FA">
          <w:rPr>
            <w:noProof/>
            <w:webHidden/>
          </w:rPr>
        </w:r>
        <w:r w:rsidR="007D36F3" w:rsidRPr="00B109FA">
          <w:rPr>
            <w:noProof/>
            <w:webHidden/>
          </w:rPr>
          <w:fldChar w:fldCharType="separate"/>
        </w:r>
        <w:r w:rsidR="00DC3711">
          <w:rPr>
            <w:noProof/>
            <w:webHidden/>
          </w:rPr>
          <w:t>52</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4" w:history="1">
        <w:r w:rsidR="007D36F3" w:rsidRPr="00B109FA">
          <w:rPr>
            <w:rStyle w:val="af8"/>
            <w:noProof/>
            <w:color w:val="auto"/>
          </w:rPr>
          <w:t>7.2.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Применение приоритета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_Toc527040914 \h </w:instrText>
        </w:r>
        <w:r w:rsidR="007D36F3" w:rsidRPr="00B109FA">
          <w:rPr>
            <w:noProof/>
            <w:webHidden/>
          </w:rPr>
        </w:r>
        <w:r w:rsidR="007D36F3" w:rsidRPr="00B109FA">
          <w:rPr>
            <w:noProof/>
            <w:webHidden/>
          </w:rPr>
          <w:fldChar w:fldCharType="separate"/>
        </w:r>
        <w:r w:rsidR="00DC3711">
          <w:rPr>
            <w:noProof/>
            <w:webHidden/>
          </w:rPr>
          <w:t>53</w:t>
        </w:r>
        <w:r w:rsidR="007D36F3" w:rsidRPr="00B109FA">
          <w:rPr>
            <w:noProof/>
            <w:webHidden/>
          </w:rPr>
          <w:fldChar w:fldCharType="end"/>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B109FA">
          <w:rPr>
            <w:rStyle w:val="af8"/>
            <w:noProof/>
            <w:color w:val="auto"/>
          </w:rPr>
          <w:t>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Образцы форм документов, включаемых в заявку</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_Toc527040915 \h </w:instrText>
        </w:r>
        <w:r w:rsidR="007D36F3" w:rsidRPr="00B109FA">
          <w:rPr>
            <w:noProof/>
            <w:webHidden/>
          </w:rPr>
        </w:r>
        <w:r w:rsidR="007D36F3" w:rsidRPr="00B109FA">
          <w:rPr>
            <w:noProof/>
            <w:webHidden/>
          </w:rPr>
          <w:fldChar w:fldCharType="separate"/>
        </w:r>
        <w:r w:rsidR="00DC3711">
          <w:rPr>
            <w:noProof/>
            <w:webHidden/>
          </w:rPr>
          <w:t>55</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6" w:history="1">
        <w:r w:rsidR="007D36F3" w:rsidRPr="00B109FA">
          <w:rPr>
            <w:rStyle w:val="af8"/>
            <w:noProof/>
            <w:color w:val="auto"/>
          </w:rPr>
          <w:t>8.1.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Опись документов заявки (форма 1)</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_Toc527040916 \h </w:instrText>
        </w:r>
        <w:r w:rsidR="007D36F3" w:rsidRPr="00B109FA">
          <w:rPr>
            <w:noProof/>
            <w:webHidden/>
          </w:rPr>
        </w:r>
        <w:r w:rsidR="007D36F3" w:rsidRPr="00B109FA">
          <w:rPr>
            <w:noProof/>
            <w:webHidden/>
          </w:rPr>
          <w:fldChar w:fldCharType="separate"/>
        </w:r>
        <w:r w:rsidR="00DC3711">
          <w:rPr>
            <w:noProof/>
            <w:webHidden/>
          </w:rPr>
          <w:t>55</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7" w:history="1">
        <w:r w:rsidR="007D36F3" w:rsidRPr="00B109FA">
          <w:rPr>
            <w:rStyle w:val="af8"/>
            <w:noProof/>
            <w:color w:val="auto"/>
          </w:rPr>
          <w:t>8.2.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заявки</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_Toc527040917 \h </w:instrText>
        </w:r>
        <w:r w:rsidR="007D36F3" w:rsidRPr="00B109FA">
          <w:rPr>
            <w:noProof/>
            <w:webHidden/>
          </w:rPr>
        </w:r>
        <w:r w:rsidR="007D36F3" w:rsidRPr="00B109FA">
          <w:rPr>
            <w:noProof/>
            <w:webHidden/>
          </w:rPr>
          <w:fldChar w:fldCharType="separate"/>
        </w:r>
        <w:r w:rsidR="00DC3711">
          <w:rPr>
            <w:noProof/>
            <w:webHidden/>
          </w:rPr>
          <w:t>56</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8" w:history="1">
        <w:r w:rsidR="007D36F3" w:rsidRPr="00B109FA">
          <w:rPr>
            <w:rStyle w:val="af8"/>
            <w:noProof/>
            <w:color w:val="auto"/>
          </w:rPr>
          <w:t>8.3.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Коммерческого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_Toc527040918 \h </w:instrText>
        </w:r>
        <w:r w:rsidR="007D36F3" w:rsidRPr="00B109FA">
          <w:rPr>
            <w:noProof/>
            <w:webHidden/>
          </w:rPr>
        </w:r>
        <w:r w:rsidR="007D36F3" w:rsidRPr="00B109FA">
          <w:rPr>
            <w:noProof/>
            <w:webHidden/>
          </w:rPr>
          <w:fldChar w:fldCharType="separate"/>
        </w:r>
        <w:r w:rsidR="00DC3711">
          <w:rPr>
            <w:noProof/>
            <w:webHidden/>
          </w:rPr>
          <w:t>60</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19" w:history="1">
        <w:r w:rsidR="007D36F3" w:rsidRPr="00B109FA">
          <w:rPr>
            <w:rStyle w:val="af8"/>
            <w:noProof/>
            <w:color w:val="auto"/>
          </w:rPr>
          <w:t>8.4.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Технического предложения</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_Toc527040919 \h </w:instrText>
        </w:r>
        <w:r w:rsidR="007D36F3" w:rsidRPr="00B109FA">
          <w:rPr>
            <w:noProof/>
            <w:webHidden/>
          </w:rPr>
        </w:r>
        <w:r w:rsidR="007D36F3" w:rsidRPr="00B109FA">
          <w:rPr>
            <w:noProof/>
            <w:webHidden/>
          </w:rPr>
          <w:fldChar w:fldCharType="separate"/>
        </w:r>
        <w:r w:rsidR="00DC3711">
          <w:rPr>
            <w:noProof/>
            <w:webHidden/>
          </w:rPr>
          <w:t>61</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0" w:history="1">
        <w:r w:rsidR="007D36F3" w:rsidRPr="00B109FA">
          <w:rPr>
            <w:rStyle w:val="af8"/>
            <w:noProof/>
            <w:color w:val="auto"/>
          </w:rPr>
          <w:t>8.5.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участника</w:t>
        </w:r>
        <w:r w:rsidR="007D36F3" w:rsidRPr="00B109FA">
          <w:rPr>
            <w:noProof/>
            <w:webHidden/>
          </w:rPr>
          <w:tab/>
        </w:r>
        <w:r w:rsidR="007D36F3" w:rsidRPr="00B109FA">
          <w:rPr>
            <w:noProof/>
            <w:webHidden/>
          </w:rPr>
          <w:fldChar w:fldCharType="begin"/>
        </w:r>
        <w:r w:rsidR="007D36F3" w:rsidRPr="00B109FA">
          <w:rPr>
            <w:noProof/>
            <w:webHidden/>
          </w:rPr>
          <w:instrText xml:space="preserve"> PAGEREF _Toc527040920 \h </w:instrText>
        </w:r>
        <w:r w:rsidR="007D36F3" w:rsidRPr="00B109FA">
          <w:rPr>
            <w:noProof/>
            <w:webHidden/>
          </w:rPr>
        </w:r>
        <w:r w:rsidR="007D36F3" w:rsidRPr="00B109FA">
          <w:rPr>
            <w:noProof/>
            <w:webHidden/>
          </w:rPr>
          <w:fldChar w:fldCharType="separate"/>
        </w:r>
        <w:r w:rsidR="00DC3711">
          <w:rPr>
            <w:noProof/>
            <w:webHidden/>
          </w:rPr>
          <w:t>63</w:t>
        </w:r>
        <w:r w:rsidR="007D36F3" w:rsidRPr="00B109FA">
          <w:rPr>
            <w:noProof/>
            <w:webHidden/>
          </w:rPr>
          <w:fldChar w:fldCharType="end"/>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1" w:history="1">
        <w:r w:rsidR="007D36F3" w:rsidRPr="00B109FA">
          <w:rPr>
            <w:rStyle w:val="af8"/>
            <w:noProof/>
            <w:color w:val="auto"/>
          </w:rPr>
          <w:t>8.6.</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Декларации о соответствии критериям отнесения к субъектам малого и среднего предпринимательства</w:t>
        </w:r>
        <w:r w:rsidR="007D36F3" w:rsidRPr="00B109FA">
          <w:rPr>
            <w:noProof/>
            <w:webHidden/>
          </w:rPr>
          <w:tab/>
        </w:r>
        <w:r w:rsidR="00A12914" w:rsidRPr="00B109FA">
          <w:rPr>
            <w:noProof/>
            <w:webHidden/>
          </w:rPr>
          <w:t>66</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2" w:history="1">
        <w:r w:rsidR="007D36F3" w:rsidRPr="00B109FA">
          <w:rPr>
            <w:rStyle w:val="af8"/>
            <w:noProof/>
            <w:color w:val="auto"/>
          </w:rPr>
          <w:t>8.7.</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внутри коллективного участника</w:t>
        </w:r>
        <w:r w:rsidR="007D36F3" w:rsidRPr="00B109FA">
          <w:rPr>
            <w:noProof/>
            <w:webHidden/>
          </w:rPr>
          <w:tab/>
        </w:r>
        <w:r w:rsidR="00A12914" w:rsidRPr="00B109FA">
          <w:rPr>
            <w:noProof/>
            <w:webHidden/>
          </w:rPr>
          <w:t>……………………………………………………………………………………………..71</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3" w:history="1">
        <w:r w:rsidR="007D36F3" w:rsidRPr="00B109FA">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7D36F3" w:rsidRPr="00B109FA">
          <w:rPr>
            <w:noProof/>
            <w:webHidden/>
          </w:rPr>
          <w:tab/>
        </w:r>
        <w:r w:rsidR="00A12914" w:rsidRPr="00B109FA">
          <w:rPr>
            <w:noProof/>
            <w:webHidden/>
          </w:rPr>
          <w:t>72</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4" w:history="1">
        <w:r w:rsidR="007D36F3" w:rsidRPr="00B109FA">
          <w:rPr>
            <w:rStyle w:val="af8"/>
            <w:noProof/>
            <w:color w:val="auto"/>
          </w:rPr>
          <w:t>8.8.</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Графика исполнения договора.</w:t>
        </w:r>
        <w:r w:rsidR="007D36F3" w:rsidRPr="00B109FA">
          <w:rPr>
            <w:noProof/>
            <w:webHidden/>
          </w:rPr>
          <w:tab/>
        </w:r>
        <w:r w:rsidR="00A12914" w:rsidRPr="00B109FA">
          <w:rPr>
            <w:noProof/>
            <w:webHidden/>
          </w:rPr>
          <w:t>72</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5" w:history="1">
        <w:r w:rsidR="007D36F3" w:rsidRPr="00B109FA">
          <w:rPr>
            <w:rStyle w:val="af8"/>
            <w:noProof/>
            <w:color w:val="auto"/>
          </w:rPr>
          <w:t>8.9.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Протокола разногласий к проекту договора</w:t>
        </w:r>
        <w:r w:rsidR="007D36F3" w:rsidRPr="00B109FA">
          <w:rPr>
            <w:noProof/>
            <w:webHidden/>
          </w:rPr>
          <w:tab/>
        </w:r>
        <w:r w:rsidR="00A12914" w:rsidRPr="00B109FA">
          <w:rPr>
            <w:noProof/>
            <w:webHidden/>
          </w:rPr>
          <w:t>73</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6" w:history="1">
        <w:r w:rsidR="007D36F3" w:rsidRPr="00B109FA">
          <w:rPr>
            <w:rStyle w:val="af8"/>
            <w:noProof/>
            <w:color w:val="auto"/>
          </w:rPr>
          <w:t>8.10.</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об опыте</w:t>
        </w:r>
        <w:r w:rsidR="007D36F3" w:rsidRPr="00B109FA">
          <w:rPr>
            <w:noProof/>
            <w:webHidden/>
          </w:rPr>
          <w:tab/>
        </w:r>
        <w:r w:rsidR="00A12914" w:rsidRPr="00B109FA">
          <w:rPr>
            <w:noProof/>
            <w:webHidden/>
          </w:rPr>
          <w:t>74</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7" w:history="1">
        <w:r w:rsidR="007D36F3" w:rsidRPr="00B109FA">
          <w:rPr>
            <w:rStyle w:val="af8"/>
            <w:noProof/>
            <w:color w:val="auto"/>
          </w:rPr>
          <w:t>8.11.</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материально-технических ресурсах</w:t>
        </w:r>
        <w:r w:rsidR="007D36F3" w:rsidRPr="00B109FA">
          <w:rPr>
            <w:noProof/>
            <w:webHidden/>
          </w:rPr>
          <w:tab/>
        </w:r>
        <w:r w:rsidR="00A12914" w:rsidRPr="00B109FA">
          <w:rPr>
            <w:noProof/>
            <w:webHidden/>
          </w:rPr>
          <w:t>75</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8" w:history="1">
        <w:r w:rsidR="007D36F3" w:rsidRPr="00B109FA">
          <w:rPr>
            <w:rStyle w:val="af8"/>
            <w:noProof/>
            <w:color w:val="auto"/>
          </w:rPr>
          <w:t>8.12.</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Справки о кадровых ресурсах</w:t>
        </w:r>
        <w:r w:rsidR="007D36F3" w:rsidRPr="00B109FA">
          <w:rPr>
            <w:noProof/>
            <w:webHidden/>
          </w:rPr>
          <w:tab/>
        </w:r>
        <w:r w:rsidR="00A12914" w:rsidRPr="00B109FA">
          <w:rPr>
            <w:noProof/>
            <w:webHidden/>
          </w:rPr>
          <w:t>76</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29" w:history="1">
        <w:r w:rsidR="007D36F3" w:rsidRPr="00B109FA">
          <w:rPr>
            <w:rStyle w:val="af8"/>
            <w:noProof/>
            <w:color w:val="auto"/>
          </w:rPr>
          <w:t>8.13.</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Плана распределения объемов по договору между участником и привлекаемыми субподрядчиками / соисполнителями</w:t>
        </w:r>
        <w:r w:rsidR="007D36F3" w:rsidRPr="00B109FA">
          <w:rPr>
            <w:noProof/>
            <w:webHidden/>
          </w:rPr>
          <w:tab/>
        </w:r>
        <w:r w:rsidR="00A12914" w:rsidRPr="00B109FA">
          <w:rPr>
            <w:noProof/>
            <w:webHidden/>
          </w:rPr>
          <w:t>78</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30" w:history="1">
        <w:r w:rsidR="007D36F3" w:rsidRPr="00B109FA">
          <w:rPr>
            <w:rStyle w:val="af8"/>
            <w:noProof/>
            <w:color w:val="auto"/>
          </w:rPr>
          <w:t>8.14.</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Форма Анкеты соответствия к техническому заданию</w:t>
        </w:r>
        <w:r w:rsidR="007D36F3" w:rsidRPr="00B109FA">
          <w:rPr>
            <w:noProof/>
            <w:webHidden/>
          </w:rPr>
          <w:tab/>
        </w:r>
        <w:r w:rsidR="00A12914" w:rsidRPr="00B109FA">
          <w:rPr>
            <w:noProof/>
            <w:webHidden/>
          </w:rPr>
          <w:t>79</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31" w:history="1">
        <w:r w:rsidR="007D36F3" w:rsidRPr="00B109FA">
          <w:rPr>
            <w:rStyle w:val="af8"/>
            <w:noProof/>
            <w:color w:val="auto"/>
          </w:rPr>
          <w:t>8.15.</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Образец оформления конверта заявки (форма 2)</w:t>
        </w:r>
        <w:r w:rsidR="007D36F3" w:rsidRPr="00B109FA">
          <w:rPr>
            <w:noProof/>
            <w:webHidden/>
          </w:rPr>
          <w:tab/>
        </w:r>
        <w:r w:rsidR="00A12914" w:rsidRPr="00B109FA">
          <w:rPr>
            <w:noProof/>
            <w:webHidden/>
          </w:rPr>
          <w:t>86</w:t>
        </w:r>
      </w:hyperlink>
    </w:p>
    <w:p w:rsidR="007D36F3" w:rsidRPr="00B109FA" w:rsidRDefault="00570626">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B109FA">
          <w:rPr>
            <w:rStyle w:val="af8"/>
            <w:noProof/>
            <w:color w:val="auto"/>
          </w:rPr>
          <w:t>9.</w:t>
        </w:r>
        <w:r w:rsidR="007D36F3" w:rsidRPr="00B109FA">
          <w:rPr>
            <w:rFonts w:asciiTheme="minorHAnsi" w:eastAsiaTheme="minorEastAsia" w:hAnsiTheme="minorHAnsi" w:cstheme="minorBidi"/>
            <w:noProof/>
            <w:sz w:val="22"/>
            <w:szCs w:val="22"/>
            <w:lang w:eastAsia="ru-RU"/>
          </w:rPr>
          <w:tab/>
        </w:r>
        <w:r w:rsidR="007D36F3" w:rsidRPr="00B109FA">
          <w:rPr>
            <w:rStyle w:val="af8"/>
            <w:noProof/>
            <w:color w:val="auto"/>
          </w:rPr>
          <w:t>Приложения к документации о закупке</w:t>
        </w:r>
        <w:r w:rsidR="007D36F3" w:rsidRPr="00B109FA">
          <w:rPr>
            <w:noProof/>
            <w:webHidden/>
          </w:rPr>
          <w:tab/>
        </w:r>
        <w:r w:rsidR="00A12914" w:rsidRPr="00B109FA">
          <w:rPr>
            <w:noProof/>
            <w:webHidden/>
          </w:rPr>
          <w:t>87</w:t>
        </w:r>
      </w:hyperlink>
    </w:p>
    <w:p w:rsidR="007D36F3" w:rsidRDefault="00570626" w:rsidP="007D36F3">
      <w:pPr>
        <w:pStyle w:val="35"/>
        <w:rPr>
          <w:noProof/>
        </w:rPr>
      </w:pPr>
      <w:hyperlink w:anchor="_Toc527040933" w:history="1">
        <w:r w:rsidR="007D36F3" w:rsidRPr="00B109FA">
          <w:rPr>
            <w:rStyle w:val="af8"/>
            <w:noProof/>
            <w:color w:val="auto"/>
          </w:rPr>
          <w:t>ПРИЛОЖЕНИЕ 1: Проект договора</w:t>
        </w:r>
        <w:r w:rsidR="007D36F3" w:rsidRPr="00B109FA">
          <w:rPr>
            <w:noProof/>
            <w:webHidden/>
          </w:rPr>
          <w:tab/>
        </w:r>
        <w:r w:rsidR="00A12914" w:rsidRPr="00B109FA">
          <w:rPr>
            <w:noProof/>
            <w:webHidden/>
          </w:rPr>
          <w:t>90</w:t>
        </w:r>
      </w:hyperlink>
    </w:p>
    <w:p w:rsidR="00DB5915" w:rsidRPr="00DB5915" w:rsidRDefault="00DB5915" w:rsidP="00DB5915">
      <w:r>
        <w:t>ПРИЛОЖЕНИЕ 2: Техническое задание</w:t>
      </w:r>
      <w:r w:rsidR="00197282">
        <w:t>………………………………………………………98</w:t>
      </w:r>
      <w:r>
        <w:t xml:space="preserve"> </w:t>
      </w:r>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35" w:history="1">
        <w:r w:rsidR="007D36F3" w:rsidRPr="00B109FA">
          <w:rPr>
            <w:rStyle w:val="af8"/>
            <w:noProof/>
            <w:color w:val="auto"/>
          </w:rPr>
          <w:t>ПРИЛОЖЕНИЕ </w:t>
        </w:r>
        <w:r w:rsidR="00DB5915">
          <w:rPr>
            <w:rStyle w:val="af8"/>
            <w:noProof/>
            <w:color w:val="auto"/>
          </w:rPr>
          <w:t>3</w:t>
        </w:r>
        <w:r w:rsidR="007D36F3" w:rsidRPr="00B109FA">
          <w:rPr>
            <w:rStyle w:val="af8"/>
            <w:noProof/>
            <w:color w:val="auto"/>
          </w:rPr>
          <w:t>: Сведения о начальной (максимальной) цене единицы товара, работы, услуги</w:t>
        </w:r>
        <w:r w:rsidR="007D36F3" w:rsidRPr="00B109FA">
          <w:rPr>
            <w:noProof/>
            <w:webHidden/>
          </w:rPr>
          <w:tab/>
        </w:r>
        <w:r w:rsidR="00197282">
          <w:rPr>
            <w:noProof/>
            <w:webHidden/>
          </w:rPr>
          <w:t>101</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36" w:history="1">
        <w:r w:rsidR="007D36F3" w:rsidRPr="00B109FA">
          <w:rPr>
            <w:rStyle w:val="af8"/>
            <w:noProof/>
            <w:color w:val="auto"/>
          </w:rPr>
          <w:t>ПРИЛОЖЕНИЕ </w:t>
        </w:r>
        <w:r w:rsidR="00DB5915">
          <w:rPr>
            <w:rStyle w:val="af8"/>
            <w:noProof/>
            <w:color w:val="auto"/>
          </w:rPr>
          <w:t>4</w:t>
        </w:r>
        <w:r w:rsidR="007D36F3" w:rsidRPr="00B109FA">
          <w:rPr>
            <w:rStyle w:val="af8"/>
            <w:noProof/>
            <w:color w:val="auto"/>
          </w:rPr>
          <w:t>:  Методика оценки заявок участников</w:t>
        </w:r>
        <w:r w:rsidR="007D36F3" w:rsidRPr="00B109FA">
          <w:rPr>
            <w:noProof/>
            <w:webHidden/>
          </w:rPr>
          <w:tab/>
        </w:r>
        <w:r w:rsidR="00197282">
          <w:rPr>
            <w:noProof/>
            <w:webHidden/>
          </w:rPr>
          <w:t>102</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37" w:history="1">
        <w:r w:rsidR="007D36F3" w:rsidRPr="00B109FA">
          <w:rPr>
            <w:rStyle w:val="af8"/>
            <w:noProof/>
            <w:color w:val="auto"/>
          </w:rPr>
          <w:t>ПРИЛОЖЕНИЕ </w:t>
        </w:r>
        <w:r w:rsidR="00DB5915">
          <w:rPr>
            <w:rStyle w:val="af8"/>
            <w:noProof/>
            <w:color w:val="auto"/>
          </w:rPr>
          <w:t>5</w:t>
        </w:r>
        <w:r w:rsidR="007D36F3" w:rsidRPr="00B109FA">
          <w:rPr>
            <w:rStyle w:val="af8"/>
            <w:noProof/>
            <w:color w:val="auto"/>
          </w:rPr>
          <w:t>: Обязательные требования к участнику закупки</w:t>
        </w:r>
        <w:r w:rsidR="007D36F3" w:rsidRPr="00B109FA">
          <w:rPr>
            <w:noProof/>
            <w:webHidden/>
          </w:rPr>
          <w:tab/>
        </w:r>
        <w:r w:rsidR="00197282">
          <w:rPr>
            <w:noProof/>
            <w:webHidden/>
          </w:rPr>
          <w:t>105</w:t>
        </w:r>
      </w:hyperlink>
    </w:p>
    <w:p w:rsidR="007D36F3" w:rsidRPr="00B109FA" w:rsidRDefault="00570626" w:rsidP="007D36F3">
      <w:pPr>
        <w:pStyle w:val="35"/>
        <w:rPr>
          <w:rFonts w:asciiTheme="minorHAnsi" w:eastAsiaTheme="minorEastAsia" w:hAnsiTheme="minorHAnsi" w:cstheme="minorBidi"/>
          <w:noProof/>
          <w:sz w:val="22"/>
          <w:szCs w:val="22"/>
          <w:lang w:eastAsia="ru-RU"/>
        </w:rPr>
      </w:pPr>
      <w:hyperlink w:anchor="_Toc527040938" w:history="1">
        <w:r w:rsidR="007D36F3" w:rsidRPr="00B109FA">
          <w:rPr>
            <w:rStyle w:val="af8"/>
            <w:noProof/>
            <w:color w:val="auto"/>
          </w:rPr>
          <w:t>ПРИЛОЖЕНИЕ </w:t>
        </w:r>
        <w:r w:rsidR="00DB5915">
          <w:rPr>
            <w:rStyle w:val="af8"/>
            <w:noProof/>
            <w:color w:val="auto"/>
          </w:rPr>
          <w:t>6</w:t>
        </w:r>
        <w:r w:rsidR="007D36F3" w:rsidRPr="00B109FA">
          <w:rPr>
            <w:rStyle w:val="af8"/>
            <w:noProof/>
            <w:color w:val="auto"/>
          </w:rPr>
          <w:t>: Порядок применения понижающего коэффициента</w:t>
        </w:r>
        <w:r w:rsidR="007D36F3" w:rsidRPr="00B109FA">
          <w:rPr>
            <w:noProof/>
            <w:webHidden/>
          </w:rPr>
          <w:tab/>
        </w:r>
        <w:r w:rsidR="00197282">
          <w:rPr>
            <w:noProof/>
            <w:webHidden/>
          </w:rPr>
          <w:t>113</w:t>
        </w:r>
      </w:hyperlink>
    </w:p>
    <w:p w:rsidR="00714027" w:rsidRPr="00B109FA" w:rsidRDefault="00714027" w:rsidP="008E094F">
      <w:r w:rsidRPr="00B109FA">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C371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4D48AF" w:rsidP="00792983">
            <w:pPr>
              <w:spacing w:before="60" w:after="60"/>
              <w:rPr>
                <w:bCs/>
                <w:iCs/>
                <w:szCs w:val="24"/>
              </w:rPr>
            </w:pPr>
            <w:r>
              <w:rPr>
                <w:bCs/>
                <w:iCs/>
                <w:szCs w:val="24"/>
              </w:rPr>
              <w:t>О</w:t>
            </w:r>
            <w:r w:rsidRPr="00D6009B">
              <w:rPr>
                <w:bCs/>
                <w:iCs/>
                <w:szCs w:val="24"/>
              </w:rPr>
              <w:t xml:space="preserve">казание услуг по обработке, стирке и глажению </w:t>
            </w:r>
            <w:r>
              <w:rPr>
                <w:bCs/>
                <w:iCs/>
                <w:szCs w:val="24"/>
              </w:rPr>
              <w:t xml:space="preserve">прямого </w:t>
            </w:r>
            <w:r w:rsidRPr="00D6009B">
              <w:rPr>
                <w:bCs/>
                <w:iCs/>
                <w:szCs w:val="24"/>
              </w:rPr>
              <w:t xml:space="preserve">белья, </w:t>
            </w:r>
            <w:r>
              <w:rPr>
                <w:bCs/>
                <w:iCs/>
                <w:szCs w:val="24"/>
              </w:rPr>
              <w:t xml:space="preserve">и химической </w:t>
            </w:r>
            <w:r w:rsidRPr="00D6009B">
              <w:rPr>
                <w:bCs/>
                <w:iCs/>
                <w:szCs w:val="24"/>
              </w:rPr>
              <w:t>чистке ковровых изделий для нужд детских садов АН ДОО «Алмазик», согласно технического задания</w:t>
            </w:r>
            <w:r>
              <w:rPr>
                <w:bCs/>
                <w:iCs/>
                <w:szCs w:val="24"/>
              </w:rPr>
              <w:t>.</w:t>
            </w:r>
          </w:p>
          <w:p w:rsidR="00793664" w:rsidRDefault="00793664" w:rsidP="00792983">
            <w:pPr>
              <w:spacing w:before="60" w:after="60"/>
            </w:pP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4E3F51">
        <w:trPr>
          <w:trHeight w:val="495"/>
        </w:trPr>
        <w:tc>
          <w:tcPr>
            <w:tcW w:w="4361" w:type="dxa"/>
            <w:vMerge w:val="restart"/>
          </w:tcPr>
          <w:p w:rsidR="00792983" w:rsidRDefault="00F46DF0" w:rsidP="00714027">
            <w:pPr>
              <w:pStyle w:val="111"/>
              <w:spacing w:before="0"/>
            </w:pPr>
            <w:bookmarkStart w:id="27" w:name="_Ref446078556"/>
            <w:r>
              <w:t>Форма закупки:</w:t>
            </w:r>
            <w:bookmarkEnd w:id="27"/>
          </w:p>
          <w:p w:rsidR="00F46DF0" w:rsidRPr="00792983" w:rsidRDefault="00792983" w:rsidP="00792983">
            <w:pPr>
              <w:tabs>
                <w:tab w:val="left" w:pos="1134"/>
              </w:tabs>
              <w:ind w:hanging="142"/>
            </w:pPr>
            <w:r>
              <w:tab/>
            </w:r>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hyperlink r:id="rId9" w:history="1">
              <w:r w:rsidR="00793664" w:rsidRPr="00712E69">
                <w:rPr>
                  <w:rStyle w:val="af8"/>
                </w:rPr>
                <w:t>Zakupki@anodo.ru</w:t>
              </w:r>
            </w:hyperlink>
            <w:r>
              <w:t>.</w:t>
            </w:r>
          </w:p>
          <w:p w:rsidR="00793664" w:rsidRPr="000805DF" w:rsidRDefault="00793664" w:rsidP="00F46DF0">
            <w:pPr>
              <w:spacing w:before="60" w:after="60"/>
            </w:pP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r w:rsidRPr="00C379EA">
              <w:t>Однолотовая</w:t>
            </w:r>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92983">
            <w:pPr>
              <w:pStyle w:val="111"/>
              <w:tabs>
                <w:tab w:val="clear" w:pos="1134"/>
                <w:tab w:val="num" w:pos="993"/>
              </w:tabs>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r w:rsidR="00792983">
              <w:rPr>
                <w:lang w:val="en-US"/>
              </w:rPr>
              <w:t>PavlovaLS</w:t>
            </w:r>
            <w:r w:rsidR="00732A02" w:rsidRPr="00732A02">
              <w:t>@</w:t>
            </w:r>
            <w:r w:rsidR="00732A02">
              <w:rPr>
                <w:lang w:val="en-US"/>
              </w:rPr>
              <w:t>anodo</w:t>
            </w:r>
            <w:r w:rsidR="00732A02" w:rsidRPr="00732A02">
              <w:t>.</w:t>
            </w:r>
            <w:r w:rsidR="00732A02">
              <w:rPr>
                <w:lang w:val="en-US"/>
              </w:rPr>
              <w:t>ru</w:t>
            </w:r>
          </w:p>
          <w:p w:rsidR="00393EDB" w:rsidRPr="00732A02" w:rsidRDefault="004D48AF" w:rsidP="004D48AF">
            <w:pPr>
              <w:tabs>
                <w:tab w:val="right" w:pos="5845"/>
              </w:tabs>
              <w:spacing w:before="60" w:after="60"/>
              <w:jc w:val="left"/>
            </w:pPr>
            <w:r>
              <w:t xml:space="preserve">Номер контактного </w:t>
            </w:r>
            <w:r w:rsidR="00393EDB">
              <w:t>телефона</w:t>
            </w:r>
            <w:r>
              <w:t>:</w:t>
            </w:r>
            <w:r w:rsidR="00732A02">
              <w:t>841136-43895</w:t>
            </w:r>
            <w:r>
              <w:t xml:space="preserve">, </w:t>
            </w:r>
          </w:p>
          <w:p w:rsidR="00F7089F" w:rsidRDefault="00393EDB" w:rsidP="00792983">
            <w:pPr>
              <w:tabs>
                <w:tab w:val="right" w:pos="5845"/>
              </w:tabs>
              <w:spacing w:before="60" w:after="60"/>
            </w:pPr>
            <w:r>
              <w:lastRenderedPageBreak/>
              <w:t>Контактное лицо (Ф.И.О.):</w:t>
            </w:r>
            <w:r w:rsidR="00731875">
              <w:t xml:space="preserve"> </w:t>
            </w:r>
            <w:r w:rsidR="00792983">
              <w:t>Павлова Любовь Сергеевна</w:t>
            </w:r>
          </w:p>
          <w:p w:rsidR="00793664" w:rsidRPr="00792983" w:rsidRDefault="00793664" w:rsidP="00792983">
            <w:pPr>
              <w:tabs>
                <w:tab w:val="right" w:pos="5845"/>
              </w:tabs>
              <w:spacing w:before="60" w:after="60"/>
            </w:pP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92983">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Default="00732A02" w:rsidP="00732A02">
            <w:pPr>
              <w:spacing w:before="60" w:after="60"/>
            </w:pPr>
            <w:r w:rsidRPr="009E65D2">
              <w:t>В закупке могут принять участие любые поставщики</w:t>
            </w:r>
            <w:r>
              <w:t xml:space="preserve"> (подрядчики).</w:t>
            </w:r>
          </w:p>
          <w:p w:rsidR="00793664" w:rsidRPr="009368CA" w:rsidRDefault="00793664" w:rsidP="00732A02">
            <w:pPr>
              <w:spacing w:before="60" w:after="60"/>
              <w:rPr>
                <w:highlight w:val="yellow"/>
              </w:rPr>
            </w:pP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B875D7">
            <w:pPr>
              <w:spacing w:before="60" w:after="60"/>
            </w:pPr>
            <w:r>
              <w:t xml:space="preserve">Согласно Техническому заданию </w:t>
            </w:r>
            <w:r w:rsidR="00B875D7">
              <w:t>(приложено отдельным файлом)</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4D48AF" w:rsidP="00DB5915">
            <w:pPr>
              <w:spacing w:before="60" w:after="60"/>
            </w:pPr>
            <w:r>
              <w:t>С момента заключения договора по 3</w:t>
            </w:r>
            <w:r w:rsidR="00DB5915">
              <w:t>0</w:t>
            </w:r>
            <w:r>
              <w:t>.12.2021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p w:rsidR="00793664" w:rsidRDefault="00793664" w:rsidP="00666F40">
            <w:pPr>
              <w:spacing w:before="60" w:after="60"/>
            </w:pP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D48AF" w:rsidRDefault="00DC3711" w:rsidP="004D48AF">
            <w:pPr>
              <w:spacing w:before="60" w:after="60"/>
              <w:jc w:val="left"/>
            </w:pPr>
            <w:r>
              <w:rPr>
                <w:b/>
              </w:rPr>
              <w:t>4 906 415</w:t>
            </w:r>
            <w:r w:rsidR="004D48AF" w:rsidRPr="004B1BD9">
              <w:rPr>
                <w:b/>
              </w:rPr>
              <w:t xml:space="preserve"> </w:t>
            </w:r>
            <w:r w:rsidR="004D48AF" w:rsidRPr="005D00B9">
              <w:t>(</w:t>
            </w:r>
            <w:r>
              <w:t>четыре миллиона</w:t>
            </w:r>
            <w:r w:rsidR="004D48AF" w:rsidRPr="005D00B9">
              <w:t xml:space="preserve"> </w:t>
            </w:r>
            <w:r>
              <w:t>девятьсот шесть тысяч четыреста пятнадцать</w:t>
            </w:r>
            <w:r w:rsidR="004D48AF">
              <w:t>) рублей 5</w:t>
            </w:r>
            <w:r>
              <w:t>0</w:t>
            </w:r>
            <w:r w:rsidR="004D48AF">
              <w:t xml:space="preserve"> копеек, в том числе НДС </w:t>
            </w:r>
            <w:r>
              <w:t>817 735,92</w:t>
            </w:r>
            <w:r w:rsidR="004D48AF">
              <w:t xml:space="preserve"> рублей</w:t>
            </w:r>
            <w:r w:rsidR="004D48AF" w:rsidRPr="003D0B0B">
              <w:t xml:space="preserve"> </w:t>
            </w:r>
          </w:p>
          <w:p w:rsidR="004D48AF" w:rsidRDefault="004D48AF" w:rsidP="004D48AF">
            <w:pPr>
              <w:spacing w:before="60" w:after="60"/>
              <w:jc w:val="left"/>
            </w:pPr>
            <w:r w:rsidRPr="003D0B0B">
              <w:t>Сведения</w:t>
            </w:r>
            <w:r w:rsidRPr="005D2249">
              <w:t xml:space="preserve">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Default="004D48AF" w:rsidP="004D48AF">
            <w:pPr>
              <w:spacing w:before="60" w:after="60"/>
            </w:pPr>
            <w:r>
              <w:t xml:space="preserve">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p w:rsidR="00793664" w:rsidRPr="00F952F4" w:rsidRDefault="00793664" w:rsidP="004D48AF">
            <w:pPr>
              <w:spacing w:before="60" w:after="60"/>
              <w:rPr>
                <w:highlight w:val="yellow"/>
              </w:rPr>
            </w:pP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813735">
              <w:t xml:space="preserve"> 14 «А», каб. 117</w:t>
            </w:r>
            <w:r>
              <w:t>.</w:t>
            </w:r>
          </w:p>
        </w:tc>
      </w:tr>
      <w:tr w:rsidR="00732A02" w:rsidTr="00BE5331">
        <w:tc>
          <w:tcPr>
            <w:tcW w:w="4361" w:type="dxa"/>
            <w:tcBorders>
              <w:top w:val="nil"/>
              <w:left w:val="single" w:sz="4" w:space="0" w:color="auto"/>
              <w:bottom w:val="single" w:sz="4" w:space="0" w:color="auto"/>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813735" w:rsidRDefault="001F72AC" w:rsidP="00732A02">
            <w:pPr>
              <w:spacing w:before="60" w:after="60"/>
            </w:pPr>
            <w:r w:rsidRPr="00813735">
              <w:t xml:space="preserve">с </w:t>
            </w:r>
            <w:r w:rsidR="00DC3711">
              <w:t>14</w:t>
            </w:r>
            <w:r w:rsidR="00B126F8">
              <w:t>.12.2020</w:t>
            </w:r>
            <w:r w:rsidR="00951B32" w:rsidRPr="00B126F8">
              <w:t xml:space="preserve"> по </w:t>
            </w:r>
            <w:r w:rsidR="00DC3711">
              <w:t>25</w:t>
            </w:r>
            <w:r w:rsidR="00B126F8">
              <w:t>.12</w:t>
            </w:r>
            <w:r w:rsidR="00951B32" w:rsidRPr="00B126F8">
              <w:t xml:space="preserve">.2020 </w:t>
            </w:r>
            <w:r w:rsidR="00732A02" w:rsidRPr="00813735">
              <w:t>с 08 час. 00 мин. до 17 час. 30 мин. (местного времени).</w:t>
            </w:r>
          </w:p>
        </w:tc>
      </w:tr>
      <w:tr w:rsidR="00732A02" w:rsidTr="00BE5331">
        <w:tc>
          <w:tcPr>
            <w:tcW w:w="4361" w:type="dxa"/>
            <w:tcBorders>
              <w:top w:val="single" w:sz="4" w:space="0" w:color="auto"/>
            </w:tcBorders>
          </w:tcPr>
          <w:p w:rsidR="00732A02" w:rsidRDefault="00732A02" w:rsidP="00732A02">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813735" w:rsidRDefault="001F72AC" w:rsidP="00B126F8">
            <w:pPr>
              <w:spacing w:before="60" w:after="60"/>
            </w:pPr>
            <w:r w:rsidRPr="00813735">
              <w:t xml:space="preserve">с </w:t>
            </w:r>
            <w:r w:rsidR="00DC3711">
              <w:t>14</w:t>
            </w:r>
            <w:r w:rsidR="00B126F8">
              <w:t>.12.2020</w:t>
            </w:r>
            <w:r w:rsidR="00951B32" w:rsidRPr="00B126F8">
              <w:t xml:space="preserve"> по </w:t>
            </w:r>
            <w:r w:rsidR="00DC3711">
              <w:t>22</w:t>
            </w:r>
            <w:r w:rsidR="00B126F8">
              <w:t>.12</w:t>
            </w:r>
            <w:r w:rsidR="00951B32" w:rsidRPr="00B126F8">
              <w:t xml:space="preserve">.2020 </w:t>
            </w:r>
            <w:r w:rsidR="00732A02" w:rsidRPr="00813735">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813735">
              <w:t>б. 218</w:t>
            </w:r>
            <w:r w:rsidRPr="008C0CAC">
              <w:t>.</w:t>
            </w:r>
          </w:p>
          <w:p w:rsidR="00732A02" w:rsidRPr="00813735" w:rsidRDefault="00732A02" w:rsidP="00732A02">
            <w:pPr>
              <w:spacing w:before="60" w:after="60"/>
            </w:pPr>
            <w:r w:rsidRPr="008C0CAC">
              <w:t xml:space="preserve">Дата и время вскрытия </w:t>
            </w:r>
            <w:r w:rsidR="00813735" w:rsidRPr="00813735">
              <w:t>конвертов</w:t>
            </w:r>
            <w:r w:rsidR="00813735" w:rsidRPr="00B126F8">
              <w:t xml:space="preserve">: </w:t>
            </w:r>
            <w:r w:rsidR="00DC3711">
              <w:t>28</w:t>
            </w:r>
            <w:r w:rsidR="00B126F8">
              <w:t>.12</w:t>
            </w:r>
            <w:r w:rsidR="00813735" w:rsidRPr="00B126F8">
              <w:t xml:space="preserve">.2020 </w:t>
            </w:r>
            <w:r w:rsidR="00F70AD9" w:rsidRPr="00813735">
              <w:t>г.</w:t>
            </w:r>
            <w:r w:rsidRPr="00813735">
              <w:t xml:space="preserve">, </w:t>
            </w:r>
          </w:p>
          <w:p w:rsidR="00732A02" w:rsidRDefault="00732A02" w:rsidP="00732A02">
            <w:pPr>
              <w:spacing w:before="60" w:after="60"/>
            </w:pPr>
            <w:r w:rsidRPr="00813735">
              <w:t>в 08 час. 30 мин. (местного времени).</w:t>
            </w:r>
          </w:p>
          <w:p w:rsidR="00793664" w:rsidRPr="009D75C8" w:rsidRDefault="00793664" w:rsidP="00732A02">
            <w:pPr>
              <w:spacing w:before="60" w:after="60"/>
              <w:rPr>
                <w:i/>
                <w:highlight w:val="yellow"/>
              </w:rPr>
            </w:pP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B126F8">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C3711">
              <w:t>29.12.2020</w:t>
            </w:r>
            <w:r w:rsidR="00813735" w:rsidRPr="00B126F8">
              <w:t xml:space="preserve"> </w:t>
            </w:r>
            <w:r w:rsidR="00813735">
              <w:t>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813735">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951B32">
            <w:pPr>
              <w:spacing w:before="60" w:after="60"/>
              <w:rPr>
                <w:szCs w:val="24"/>
              </w:rPr>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DC3711">
              <w:rPr>
                <w:szCs w:val="24"/>
              </w:rPr>
              <w:t>30.12.2020</w:t>
            </w:r>
            <w:r w:rsidR="00813735" w:rsidRPr="00B126F8">
              <w:rPr>
                <w:szCs w:val="24"/>
              </w:rPr>
              <w:t xml:space="preserve"> </w:t>
            </w:r>
            <w:r w:rsidR="00813735">
              <w:rPr>
                <w:szCs w:val="24"/>
              </w:rPr>
              <w:t>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813735">
              <w:rPr>
                <w:szCs w:val="24"/>
              </w:rPr>
              <w:t>б. 218</w:t>
            </w:r>
            <w:r w:rsidRPr="00352D24">
              <w:rPr>
                <w:szCs w:val="24"/>
              </w:rPr>
              <w:t>.</w:t>
            </w:r>
            <w:bookmarkStart w:id="41" w:name="_GoBack"/>
            <w:bookmarkEnd w:id="41"/>
          </w:p>
          <w:p w:rsidR="00793664" w:rsidRDefault="00793664" w:rsidP="00951B32">
            <w:pPr>
              <w:spacing w:before="60" w:after="60"/>
            </w:pP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Default="00732A02" w:rsidP="00732A02">
            <w:pPr>
              <w:spacing w:before="60" w:after="60"/>
            </w:pPr>
            <w:r>
              <w:t xml:space="preserve">60 дней </w:t>
            </w:r>
            <w:r w:rsidRPr="008167E8">
              <w:t>с даты окончания срока подачи заявок, установленного в п.1.2.14</w:t>
            </w:r>
            <w:r>
              <w:t>.</w:t>
            </w:r>
          </w:p>
          <w:p w:rsidR="00793664" w:rsidRPr="00A51EAD" w:rsidRDefault="00793664" w:rsidP="00732A02">
            <w:pPr>
              <w:spacing w:before="60" w:after="60"/>
            </w:pP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w:t>
            </w:r>
            <w:r w:rsidRPr="00A85BB6">
              <w:lastRenderedPageBreak/>
              <w:t xml:space="preserve">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p w:rsidR="00793664" w:rsidRDefault="00793664" w:rsidP="005F01C5">
            <w:pPr>
              <w:spacing w:before="60" w:after="60"/>
            </w:pPr>
          </w:p>
        </w:tc>
      </w:tr>
      <w:tr w:rsidR="00517649" w:rsidTr="00714027">
        <w:tc>
          <w:tcPr>
            <w:tcW w:w="4361"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6" w:name="_Ref446067404"/>
            <w:r>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Default="00D240D3" w:rsidP="000D73A2">
            <w:pPr>
              <w:spacing w:before="60" w:after="60"/>
            </w:pPr>
            <w:r w:rsidRPr="00BE5331">
              <w:t>У Исполнителя в штате</w:t>
            </w:r>
            <w:r w:rsidR="00E67060" w:rsidRPr="00BE5331">
              <w:t xml:space="preserve"> или на основе договоров гражданско-правового характера </w:t>
            </w:r>
            <w:r w:rsidRPr="00BE5331">
              <w:t xml:space="preserve">должно быть не менее 2 сотрудников, имеющих образование </w:t>
            </w:r>
            <w:r w:rsidR="00E67060" w:rsidRPr="00BE5331">
              <w:t>в соответствующих предмету закупки.</w:t>
            </w:r>
          </w:p>
          <w:p w:rsidR="00793664" w:rsidRPr="00BE5331" w:rsidRDefault="00793664" w:rsidP="000D73A2">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p w:rsidR="00793664" w:rsidRPr="001D65E1" w:rsidRDefault="00793664" w:rsidP="00B62623">
            <w:pPr>
              <w:spacing w:before="60" w:after="60"/>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EB219C" w:rsidRDefault="00B5372D" w:rsidP="00B5372D">
            <w:pPr>
              <w:tabs>
                <w:tab w:val="left" w:pos="2111"/>
              </w:tabs>
              <w:spacing w:before="60" w:after="60"/>
              <w:rPr>
                <w:i/>
                <w:highlight w:val="yellow"/>
              </w:rPr>
            </w:pPr>
            <w:r w:rsidRPr="004E3F51">
              <w:t>1</w:t>
            </w:r>
            <w:r w:rsidRPr="00EB219C">
              <w:t xml:space="preserve">.1. копия выписки из единого государственного реестра юридических лиц (далее – выписка из ЕГРЮЛ); </w:t>
            </w:r>
            <w:r w:rsidRPr="00EB219C">
              <w:rPr>
                <w:i/>
              </w:rPr>
              <w:t xml:space="preserve">(Участники закупки могут предоставить </w:t>
            </w:r>
            <w:r w:rsidRPr="00EB219C">
              <w:rPr>
                <w:i/>
              </w:rPr>
              <w:lastRenderedPageBreak/>
              <w:t>выписку из ЕГРЮЛ, сформированную с помощью сайта http://egrul.nalog.ru/).</w:t>
            </w:r>
          </w:p>
          <w:p w:rsidR="00B5372D" w:rsidRPr="00EB219C" w:rsidRDefault="00B5372D" w:rsidP="00B5372D">
            <w:pPr>
              <w:tabs>
                <w:tab w:val="left" w:pos="2111"/>
              </w:tabs>
              <w:spacing w:before="60" w:after="60"/>
            </w:pPr>
            <w:r w:rsidRPr="00EB219C">
              <w:t>1.2. копии учредительных документов в действующей на 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4E3F51" w:rsidRDefault="00B5372D" w:rsidP="00B5372D">
            <w:pPr>
              <w:tabs>
                <w:tab w:val="left" w:pos="2111"/>
              </w:tabs>
              <w:spacing w:before="60" w:after="60"/>
            </w:pPr>
            <w:r w:rsidRPr="004E3F51">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4E3F51" w:rsidRDefault="00B5372D" w:rsidP="00B5372D">
            <w:pPr>
              <w:tabs>
                <w:tab w:val="left" w:pos="2111"/>
              </w:tabs>
              <w:spacing w:before="60" w:after="60"/>
            </w:pPr>
            <w:r w:rsidRPr="004E3F51">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4E3F51" w:rsidRDefault="00B5372D" w:rsidP="00B5372D">
            <w:pPr>
              <w:tabs>
                <w:tab w:val="left" w:pos="2111"/>
              </w:tabs>
              <w:spacing w:before="60" w:after="60"/>
            </w:pPr>
            <w:r w:rsidRPr="004E3F51">
              <w:t>1.5. справка о составе органов управления для юридических лиц (единоличного и коллегиального исполнительных органов).</w:t>
            </w:r>
          </w:p>
          <w:p w:rsidR="00B5372D" w:rsidRPr="004E3F51" w:rsidRDefault="00B5372D" w:rsidP="00B5372D">
            <w:pPr>
              <w:tabs>
                <w:tab w:val="left" w:pos="2111"/>
              </w:tabs>
              <w:spacing w:before="60" w:after="60"/>
            </w:pPr>
            <w:r w:rsidRPr="004E3F51">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w:t>
            </w:r>
            <w:r w:rsidRPr="004E3F51">
              <w:lastRenderedPageBreak/>
              <w:t>Федеральным законом от 27.07.2006 №152-ФЗ «О персональных данных» согласно приложению к настоящей документации (раздел 8).</w:t>
            </w:r>
          </w:p>
          <w:p w:rsidR="00B5372D" w:rsidRPr="004E3F51" w:rsidRDefault="00B5372D" w:rsidP="00B5372D">
            <w:pPr>
              <w:tabs>
                <w:tab w:val="left" w:pos="2111"/>
              </w:tabs>
              <w:spacing w:before="60" w:after="60"/>
            </w:pPr>
            <w:r w:rsidRPr="004E3F51">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4E3F51" w:rsidRDefault="00B5372D" w:rsidP="00B5372D">
            <w:pPr>
              <w:tabs>
                <w:tab w:val="left" w:pos="2111"/>
              </w:tabs>
              <w:spacing w:before="60" w:after="60"/>
            </w:pPr>
            <w:r w:rsidRPr="004E3F51">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4E3F51" w:rsidRDefault="00B5372D" w:rsidP="00B5372D">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4E3F51" w:rsidRDefault="00B5372D" w:rsidP="00B5372D">
            <w:pPr>
              <w:tabs>
                <w:tab w:val="left" w:pos="2111"/>
              </w:tabs>
              <w:spacing w:before="60" w:after="60"/>
            </w:pPr>
            <w:r w:rsidRPr="004E3F51">
              <w:t xml:space="preserve">1.9. Копия бухгалтерской отчетности (Бухгалтерский баланс, Отчет о финансовых </w:t>
            </w:r>
            <w:r w:rsidRPr="004E3F51">
              <w:lastRenderedPageBreak/>
              <w:t>результатах) за последний завершенный отчетный год с подтверждением о принятии налоговыми органами.</w:t>
            </w:r>
          </w:p>
          <w:p w:rsidR="00B5372D" w:rsidRPr="004E3F51" w:rsidRDefault="00B5372D" w:rsidP="00B5372D">
            <w:pPr>
              <w:tabs>
                <w:tab w:val="left" w:pos="2111"/>
              </w:tabs>
              <w:spacing w:before="60" w:after="60"/>
            </w:pPr>
            <w:r w:rsidRPr="004E3F51">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4E3F51" w:rsidRDefault="00B5372D" w:rsidP="00B5372D">
            <w:pPr>
              <w:tabs>
                <w:tab w:val="left" w:pos="2111"/>
              </w:tabs>
              <w:spacing w:before="60" w:after="60"/>
            </w:pPr>
            <w:r w:rsidRPr="004E3F51">
              <w:t xml:space="preserve">1.10.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B5372D" w:rsidRPr="004E3F51" w:rsidRDefault="00B5372D" w:rsidP="00B5372D">
            <w:pPr>
              <w:tabs>
                <w:tab w:val="left" w:pos="2111"/>
              </w:tabs>
              <w:spacing w:before="60" w:after="60"/>
            </w:pPr>
            <w:r w:rsidRPr="004E3F51">
              <w:t>- о расположении лица по адресу места нахождения согласно уставу;</w:t>
            </w:r>
          </w:p>
          <w:p w:rsidR="00B5372D" w:rsidRPr="004E3F51" w:rsidRDefault="00B5372D" w:rsidP="00B5372D">
            <w:pPr>
              <w:tabs>
                <w:tab w:val="left" w:pos="2111"/>
              </w:tabs>
              <w:spacing w:before="60" w:after="60"/>
            </w:pPr>
            <w:r w:rsidRPr="004E3F51">
              <w:t>- о нахождении/не нахождении участника закупки в процессе ликвидации;</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B5372D" w:rsidRPr="004E3F51" w:rsidRDefault="00B5372D" w:rsidP="00B5372D">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4E3F51" w:rsidRDefault="00B5372D" w:rsidP="00B5372D">
            <w:pPr>
              <w:tabs>
                <w:tab w:val="left" w:pos="2111"/>
              </w:tabs>
              <w:spacing w:before="60" w:after="60"/>
            </w:pPr>
            <w:r w:rsidRPr="004E3F51">
              <w:t>- о наличии/отсутствии решения об административном приостановлении деятельности;</w:t>
            </w:r>
          </w:p>
          <w:p w:rsidR="00B5372D" w:rsidRPr="004E3F51" w:rsidRDefault="00B5372D" w:rsidP="00B5372D">
            <w:pPr>
              <w:tabs>
                <w:tab w:val="left" w:pos="2111"/>
              </w:tabs>
              <w:spacing w:before="60" w:after="60"/>
            </w:pPr>
            <w:r w:rsidRPr="004E3F51">
              <w:t xml:space="preserve">- о наличии/отсутствии неснятой или непогашенной судимости у Участника </w:t>
            </w:r>
            <w:r w:rsidR="00253FA8" w:rsidRPr="004E3F51">
              <w:t>закупки -</w:t>
            </w:r>
            <w:r w:rsidRPr="004E3F51">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4E3F51" w:rsidRDefault="00B5372D" w:rsidP="00B5372D">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4E3F51" w:rsidRDefault="00B5372D" w:rsidP="00B5372D">
            <w:pPr>
              <w:tabs>
                <w:tab w:val="left" w:pos="2111"/>
              </w:tabs>
              <w:spacing w:before="60" w:after="60"/>
            </w:pPr>
            <w:r w:rsidRPr="004E3F51">
              <w:t>- о наличии/отсутствии административного наказания в виде дисквалификации;</w:t>
            </w:r>
          </w:p>
          <w:p w:rsidR="00B5372D" w:rsidRPr="004E3F51" w:rsidRDefault="00B5372D" w:rsidP="00B5372D">
            <w:pPr>
              <w:tabs>
                <w:tab w:val="left" w:pos="2111"/>
              </w:tabs>
              <w:spacing w:before="60" w:after="60"/>
            </w:pPr>
            <w:r w:rsidRPr="004E3F51">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4E3F51">
              <w:lastRenderedPageBreak/>
              <w:t>совершение правонарушения, предусмотренного ст. 19.28 КоАП РФ:</w:t>
            </w:r>
          </w:p>
          <w:p w:rsidR="00B5372D" w:rsidRPr="004E3F51" w:rsidRDefault="00B5372D" w:rsidP="00B5372D">
            <w:pPr>
              <w:tabs>
                <w:tab w:val="left" w:pos="2111"/>
              </w:tabs>
              <w:spacing w:before="60" w:after="60"/>
            </w:pPr>
            <w:r w:rsidRPr="004E3F51">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4E3F51" w:rsidRDefault="00B5372D" w:rsidP="00B5372D">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4E3F51" w:rsidRDefault="00B5372D" w:rsidP="00B5372D">
            <w:pPr>
              <w:tabs>
                <w:tab w:val="left" w:pos="2111"/>
              </w:tabs>
              <w:spacing w:before="60" w:after="60"/>
            </w:pPr>
            <w:r w:rsidRPr="004E3F51">
              <w:t xml:space="preserve">- что участник не является офшорной компанией; </w:t>
            </w:r>
          </w:p>
          <w:p w:rsidR="00B5372D" w:rsidRPr="004E3F51" w:rsidRDefault="00B5372D" w:rsidP="00B5372D">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 xml:space="preserve">2. для индивидуальных предпринимателей: </w:t>
            </w:r>
          </w:p>
          <w:p w:rsidR="002F00BC" w:rsidRPr="004E3F51" w:rsidRDefault="002F00BC" w:rsidP="002F00BC">
            <w:pPr>
              <w:tabs>
                <w:tab w:val="left" w:pos="2111"/>
              </w:tabs>
              <w:spacing w:before="60" w:after="60"/>
              <w:rPr>
                <w:i/>
              </w:rPr>
            </w:pPr>
            <w:r w:rsidRPr="004E3F51">
              <w:t xml:space="preserve">2.1. копия выписки из единого государственного реестра индивидуальных предпринимателей (далее – выписка ЕГРИП); </w:t>
            </w:r>
            <w:r w:rsidRPr="004E3F51">
              <w:rPr>
                <w:i/>
              </w:rPr>
              <w:t xml:space="preserve">(Участники закупки могут предоставить </w:t>
            </w:r>
            <w:r w:rsidR="00253FA8" w:rsidRPr="004E3F51">
              <w:rPr>
                <w:i/>
              </w:rPr>
              <w:t>выписку из</w:t>
            </w:r>
            <w:r w:rsidRPr="004E3F51">
              <w:rPr>
                <w:i/>
              </w:rPr>
              <w:t xml:space="preserve"> ЕГРИП, сформированную с помощью сайта </w:t>
            </w:r>
            <w:hyperlink r:id="rId10" w:history="1">
              <w:r w:rsidRPr="004E3F51">
                <w:rPr>
                  <w:rStyle w:val="af8"/>
                  <w:i/>
                  <w:color w:val="auto"/>
                </w:rPr>
                <w:t>http://egrul.nalog.ru/</w:t>
              </w:r>
            </w:hyperlink>
            <w:r w:rsidRPr="004E3F51">
              <w:rPr>
                <w:i/>
              </w:rPr>
              <w:t>).</w:t>
            </w:r>
          </w:p>
          <w:p w:rsidR="002F00BC" w:rsidRPr="004E3F51" w:rsidRDefault="002F00BC" w:rsidP="002F00BC">
            <w:pPr>
              <w:tabs>
                <w:tab w:val="left" w:pos="2111"/>
              </w:tabs>
              <w:spacing w:before="60" w:after="60"/>
            </w:pPr>
            <w:r w:rsidRPr="004E3F51">
              <w:t>2.2. копия свидетельства о постановке на учет в налоговом органе (ИНН).</w:t>
            </w:r>
          </w:p>
          <w:p w:rsidR="002F00BC" w:rsidRPr="004E3F51" w:rsidRDefault="002F00BC" w:rsidP="002F00BC">
            <w:pPr>
              <w:tabs>
                <w:tab w:val="left" w:pos="2111"/>
              </w:tabs>
              <w:spacing w:before="60" w:after="60"/>
            </w:pPr>
            <w:r w:rsidRPr="004E3F51">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4E3F51" w:rsidRDefault="002F00BC" w:rsidP="002F00BC">
            <w:pPr>
              <w:tabs>
                <w:tab w:val="left" w:pos="2111"/>
              </w:tabs>
              <w:spacing w:before="60" w:after="60"/>
            </w:pPr>
            <w:r w:rsidRPr="004E3F51">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4E3F51">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4E3F51" w:rsidRDefault="002F00BC" w:rsidP="002F00BC">
            <w:pPr>
              <w:tabs>
                <w:tab w:val="left" w:pos="2111"/>
              </w:tabs>
              <w:spacing w:before="60" w:after="60"/>
              <w:rPr>
                <w:i/>
              </w:rPr>
            </w:pPr>
            <w:r w:rsidRPr="004E3F51">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4E3F51" w:rsidRDefault="002F00BC" w:rsidP="002F00BC">
            <w:pPr>
              <w:tabs>
                <w:tab w:val="left" w:pos="2111"/>
              </w:tabs>
              <w:spacing w:before="60" w:after="60"/>
            </w:pPr>
            <w:r w:rsidRPr="004E3F51">
              <w:t xml:space="preserve">2.7. Для индивидуальных предпринимателей, применяющих общую систему налогообложения: </w:t>
            </w:r>
          </w:p>
          <w:p w:rsidR="002F00BC" w:rsidRPr="004E3F51" w:rsidRDefault="002F00BC" w:rsidP="002F00BC">
            <w:pPr>
              <w:tabs>
                <w:tab w:val="left" w:pos="2111"/>
              </w:tabs>
              <w:spacing w:before="60" w:after="60"/>
            </w:pPr>
            <w:r w:rsidRPr="004E3F51">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Для Индивидуальных предпринимателей, применяющих упрощенные системы </w:t>
            </w:r>
            <w:r w:rsidRPr="004E3F51">
              <w:lastRenderedPageBreak/>
              <w:t xml:space="preserve">налогообложения (в зависимости от применяемой системы налогообложения): </w:t>
            </w:r>
          </w:p>
          <w:p w:rsidR="002F00BC" w:rsidRPr="004E3F51" w:rsidRDefault="002F00BC" w:rsidP="002F00BC">
            <w:pPr>
              <w:tabs>
                <w:tab w:val="left" w:pos="2111"/>
              </w:tabs>
              <w:spacing w:before="60" w:after="60"/>
            </w:pPr>
            <w:r w:rsidRPr="004E3F51">
              <w:t xml:space="preserve">- налоговая декларация по УСН за последний завершенный отчетный год с подтверждением о принятии налоговыми органами; </w:t>
            </w:r>
          </w:p>
          <w:p w:rsidR="002F00BC" w:rsidRPr="004E3F51" w:rsidRDefault="002F00BC" w:rsidP="002F00BC">
            <w:pPr>
              <w:tabs>
                <w:tab w:val="left" w:pos="2111"/>
              </w:tabs>
              <w:spacing w:before="60" w:after="60"/>
            </w:pPr>
            <w:r w:rsidRPr="004E3F51">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4E3F51" w:rsidRDefault="002F00BC" w:rsidP="002F00BC">
            <w:pPr>
              <w:tabs>
                <w:tab w:val="left" w:pos="2111"/>
              </w:tabs>
              <w:spacing w:before="60" w:after="60"/>
            </w:pPr>
            <w:r w:rsidRPr="004E3F51">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4E3F51" w:rsidRDefault="002F00BC" w:rsidP="002F00BC">
            <w:pPr>
              <w:tabs>
                <w:tab w:val="left" w:pos="2111"/>
              </w:tabs>
              <w:spacing w:before="60" w:after="60"/>
            </w:pPr>
            <w:r w:rsidRPr="004E3F51">
              <w:t xml:space="preserve">2.8.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4E3F51" w:rsidRDefault="002F00BC" w:rsidP="002F00BC">
            <w:pPr>
              <w:tabs>
                <w:tab w:val="left" w:pos="2111"/>
              </w:tabs>
              <w:spacing w:before="60" w:after="60"/>
            </w:pPr>
            <w:r w:rsidRPr="004E3F51">
              <w:t>- о наличии/отсутствии решения об административном приостановлении деятельности;</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4E3F51">
              <w:lastRenderedPageBreak/>
              <w:t>данным бухгалтерской отчетности за последний отчетный период;</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4E3F51" w:rsidRDefault="002F00BC" w:rsidP="002F00BC">
            <w:pPr>
              <w:tabs>
                <w:tab w:val="left" w:pos="2111"/>
              </w:tabs>
              <w:spacing w:before="60" w:after="60"/>
            </w:pPr>
            <w:r w:rsidRPr="004E3F51">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4E3F51" w:rsidRDefault="002F00BC" w:rsidP="002F00BC">
            <w:pPr>
              <w:tabs>
                <w:tab w:val="left" w:pos="2111"/>
              </w:tabs>
              <w:spacing w:before="60" w:after="60"/>
              <w:rPr>
                <w:b/>
                <w:u w:val="single"/>
              </w:rPr>
            </w:pPr>
            <w:r w:rsidRPr="004E3F51">
              <w:rPr>
                <w:b/>
                <w:u w:val="single"/>
              </w:rPr>
              <w:t>3. для физических лиц:</w:t>
            </w:r>
          </w:p>
          <w:p w:rsidR="002F00BC" w:rsidRPr="00215964" w:rsidRDefault="002F00BC" w:rsidP="002F00BC">
            <w:pPr>
              <w:tabs>
                <w:tab w:val="left" w:pos="2111"/>
              </w:tabs>
              <w:spacing w:before="60" w:after="60"/>
              <w:rPr>
                <w:color w:val="FF0000"/>
              </w:rPr>
            </w:pPr>
            <w:r w:rsidRPr="004E3F51">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4E3F51" w:rsidRDefault="002F00BC" w:rsidP="002F00BC">
            <w:pPr>
              <w:tabs>
                <w:tab w:val="left" w:pos="2111"/>
              </w:tabs>
              <w:spacing w:before="60" w:after="60"/>
            </w:pPr>
            <w:r w:rsidRPr="004E3F51">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4E3F51">
              <w:t>приложению,</w:t>
            </w:r>
            <w:r w:rsidRPr="004E3F51">
              <w:t xml:space="preserve"> к настоящей документации (раздел 8).</w:t>
            </w:r>
          </w:p>
          <w:p w:rsidR="002F00BC" w:rsidRPr="004E3F51" w:rsidRDefault="002F00BC" w:rsidP="002F00BC">
            <w:pPr>
              <w:tabs>
                <w:tab w:val="left" w:pos="2111"/>
              </w:tabs>
              <w:spacing w:before="60" w:after="60"/>
            </w:pPr>
            <w:r w:rsidRPr="004E3F51">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4E3F51" w:rsidRDefault="002F00BC" w:rsidP="002F00BC">
            <w:pPr>
              <w:tabs>
                <w:tab w:val="left" w:pos="2111"/>
              </w:tabs>
              <w:spacing w:before="60" w:after="60"/>
            </w:pPr>
            <w:r w:rsidRPr="004E3F51">
              <w:t xml:space="preserve">3.4 Заполненная участником закупки «Заявка на участие в закупке» по форме согласно </w:t>
            </w:r>
            <w:r w:rsidR="00253FA8" w:rsidRPr="004E3F51">
              <w:t>приложению,</w:t>
            </w:r>
            <w:r w:rsidRPr="004E3F51">
              <w:t xml:space="preserve"> к настоящей документации (раздел 8), содержащая подтверждения:</w:t>
            </w:r>
          </w:p>
          <w:p w:rsidR="002F00BC" w:rsidRPr="004E3F51" w:rsidRDefault="002F00BC" w:rsidP="002F00BC">
            <w:pPr>
              <w:tabs>
                <w:tab w:val="left" w:pos="2111"/>
              </w:tabs>
              <w:spacing w:before="60" w:after="60"/>
            </w:pPr>
            <w:r w:rsidRPr="004E3F51">
              <w:lastRenderedPageBreak/>
              <w:t>- о расположении лица по адресу места постоянного проживания;</w:t>
            </w:r>
          </w:p>
          <w:p w:rsidR="002F00BC" w:rsidRPr="004E3F51" w:rsidRDefault="002F00BC" w:rsidP="002F00BC">
            <w:pPr>
              <w:tabs>
                <w:tab w:val="left" w:pos="2111"/>
              </w:tabs>
              <w:spacing w:before="60" w:after="60"/>
            </w:pPr>
            <w:r w:rsidRPr="004E3F51">
              <w:t>- о наличии/отсутствии в отношении участника закупки решения арбитражного суда о признании его несостоятельным (банкротом);</w:t>
            </w:r>
          </w:p>
          <w:p w:rsidR="002F00BC" w:rsidRPr="004E3F51" w:rsidRDefault="002F00BC" w:rsidP="002F00BC">
            <w:pPr>
              <w:tabs>
                <w:tab w:val="left" w:pos="2111"/>
              </w:tabs>
              <w:spacing w:before="60" w:after="60"/>
            </w:pPr>
            <w:r w:rsidRPr="004E3F51">
              <w:t>- о наличии/отсутствии неснятой или непогашенной судимости у Участника закупки;</w:t>
            </w:r>
          </w:p>
          <w:p w:rsidR="002F00BC" w:rsidRPr="004E3F51" w:rsidRDefault="002F00BC" w:rsidP="002F00BC">
            <w:pPr>
              <w:tabs>
                <w:tab w:val="left" w:pos="2111"/>
              </w:tabs>
              <w:spacing w:before="60" w:after="60"/>
            </w:pPr>
            <w:r w:rsidRPr="004E3F51">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4E3F51" w:rsidRDefault="002F00BC" w:rsidP="002F00BC">
            <w:pPr>
              <w:tabs>
                <w:tab w:val="left" w:pos="2111"/>
              </w:tabs>
              <w:spacing w:before="60" w:after="60"/>
            </w:pPr>
            <w:r w:rsidRPr="004E3F51">
              <w:t>- о наличии/отсутствии административного наказания в виде дисквалификации;</w:t>
            </w:r>
          </w:p>
          <w:p w:rsidR="002F00BC" w:rsidRPr="004E3F51" w:rsidRDefault="002F00BC" w:rsidP="002F00BC">
            <w:pPr>
              <w:tabs>
                <w:tab w:val="left" w:pos="2111"/>
              </w:tabs>
              <w:spacing w:before="60" w:after="60"/>
            </w:pPr>
            <w:r w:rsidRPr="004E3F51">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4E3F51">
              <w:rPr>
                <w:b/>
                <w:u w:val="single"/>
              </w:rPr>
              <w:t xml:space="preserve">4. для иностранных юридических лиц, либо </w:t>
            </w:r>
            <w:r w:rsidRPr="00215964">
              <w:rPr>
                <w:b/>
                <w:u w:val="single"/>
              </w:rPr>
              <w:t>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4E3F51">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w:t>
            </w:r>
            <w:r w:rsidR="00CF4EFE">
              <w:t xml:space="preserve">тся не руководителем участника </w:t>
            </w:r>
            <w:r w:rsidRPr="00215964">
              <w:t>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lastRenderedPageBreak/>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w:t>
            </w:r>
            <w:r w:rsidR="00CF4EFE">
              <w:t xml:space="preserve">ку по форме согласно приложению </w:t>
            </w:r>
            <w:r w:rsidRPr="00215964">
              <w:t>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w:t>
            </w:r>
            <w:r w:rsidR="00CF4EFE">
              <w:t>приложению</w:t>
            </w:r>
            <w:r w:rsidRPr="00215964">
              <w:t xml:space="preserve">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4E3F51"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 xml:space="preserve">вариант 3. определить Заказчику в зависимости от вида </w:t>
            </w:r>
            <w:r w:rsidRPr="004E3F51">
              <w:rPr>
                <w:i/>
              </w:rPr>
              <w:t>товара</w:t>
            </w:r>
            <w:r w:rsidRPr="004E3F51">
              <w:t>]</w:t>
            </w:r>
          </w:p>
          <w:p w:rsidR="00B5372D" w:rsidRPr="004E3F51" w:rsidRDefault="00B5372D" w:rsidP="00B5372D">
            <w:pPr>
              <w:pStyle w:val="ae"/>
              <w:tabs>
                <w:tab w:val="left" w:pos="34"/>
              </w:tabs>
              <w:spacing w:before="60" w:after="60"/>
              <w:ind w:left="34"/>
            </w:pPr>
            <w:r w:rsidRPr="004E3F51">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w:t>
            </w:r>
            <w:r w:rsidRPr="00215964">
              <w:lastRenderedPageBreak/>
              <w:t>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Default="00CB5540" w:rsidP="00CB5540">
            <w:pPr>
              <w:tabs>
                <w:tab w:val="left" w:pos="2111"/>
              </w:tabs>
              <w:spacing w:before="60" w:after="60"/>
            </w:pPr>
          </w:p>
          <w:p w:rsidR="004E3F51" w:rsidRPr="00215964" w:rsidRDefault="004E3F51"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lastRenderedPageBreak/>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p w:rsidR="00793664" w:rsidRPr="000E1968" w:rsidRDefault="00793664" w:rsidP="00C43B3C"/>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rsidR="00793664">
              <w:t xml:space="preserve"> № 3</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C371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C371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4E3F51" w:rsidRDefault="00B5372D" w:rsidP="00B5372D">
      <w:pPr>
        <w:pStyle w:val="10"/>
      </w:pPr>
      <w:r w:rsidRPr="004E3F51">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862CE7" w:rsidRDefault="00B5372D" w:rsidP="00B5372D">
      <w:pPr>
        <w:pStyle w:val="111"/>
      </w:pPr>
      <w:r w:rsidRPr="00862CE7">
        <w:t>Участник должен соответствовать следующим обязательным требованиям:</w:t>
      </w:r>
    </w:p>
    <w:p w:rsidR="00B5372D" w:rsidRPr="00862CE7" w:rsidRDefault="00B5372D" w:rsidP="00B5372D">
      <w:pPr>
        <w:pStyle w:val="10"/>
      </w:pPr>
      <w:r w:rsidRPr="00862CE7">
        <w:t>Участник закупки должен быть зарегистрированным:</w:t>
      </w:r>
    </w:p>
    <w:p w:rsidR="00B5372D" w:rsidRPr="00862CE7" w:rsidRDefault="00B5372D" w:rsidP="00B5372D">
      <w:pPr>
        <w:pStyle w:val="10"/>
        <w:numPr>
          <w:ilvl w:val="0"/>
          <w:numId w:val="0"/>
        </w:numPr>
        <w:spacing w:before="0"/>
        <w:ind w:left="567"/>
      </w:pPr>
      <w:r w:rsidRPr="00862CE7">
        <w:t>- в качестве юридического лица в установленном в РФ порядке (для российских юридических лиц);</w:t>
      </w:r>
    </w:p>
    <w:p w:rsidR="00B5372D" w:rsidRPr="00862CE7" w:rsidRDefault="00B5372D" w:rsidP="00B5372D">
      <w:pPr>
        <w:pStyle w:val="10"/>
        <w:numPr>
          <w:ilvl w:val="0"/>
          <w:numId w:val="0"/>
        </w:numPr>
        <w:spacing w:before="0"/>
        <w:ind w:left="567"/>
      </w:pPr>
      <w:r w:rsidRPr="00862CE7">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62CE7" w:rsidRDefault="00B5372D" w:rsidP="00B5372D">
      <w:pPr>
        <w:pStyle w:val="10"/>
        <w:numPr>
          <w:ilvl w:val="0"/>
          <w:numId w:val="0"/>
        </w:numPr>
        <w:spacing w:before="0"/>
        <w:ind w:left="567"/>
      </w:pPr>
      <w:r w:rsidRPr="00862CE7">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62CE7" w:rsidRDefault="00B5372D" w:rsidP="00B5372D">
      <w:pPr>
        <w:pStyle w:val="10"/>
        <w:numPr>
          <w:ilvl w:val="0"/>
          <w:numId w:val="0"/>
        </w:numPr>
        <w:spacing w:before="0"/>
        <w:ind w:left="567"/>
      </w:pPr>
      <w:r w:rsidRPr="00862CE7">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62CE7" w:rsidRDefault="00B5372D" w:rsidP="00B5372D">
      <w:pPr>
        <w:pStyle w:val="10"/>
      </w:pPr>
      <w:r w:rsidRPr="00862CE7">
        <w:t>Адрес места нахождения Участника закупки должен быть реально существующим (не быть вымышленным):</w:t>
      </w:r>
    </w:p>
    <w:p w:rsidR="00B5372D" w:rsidRPr="00862CE7" w:rsidRDefault="00B5372D" w:rsidP="00B5372D">
      <w:pPr>
        <w:pStyle w:val="10"/>
        <w:numPr>
          <w:ilvl w:val="0"/>
          <w:numId w:val="0"/>
        </w:numPr>
        <w:spacing w:before="0"/>
        <w:ind w:left="567"/>
      </w:pPr>
      <w:r w:rsidRPr="00862CE7">
        <w:t>- для юридического лица – место его государственной регистрации, согласно сведениям ЕГРЮЛ и устава;</w:t>
      </w:r>
    </w:p>
    <w:p w:rsidR="00B5372D" w:rsidRPr="00862CE7" w:rsidRDefault="00B5372D" w:rsidP="00B5372D">
      <w:pPr>
        <w:pStyle w:val="10"/>
        <w:numPr>
          <w:ilvl w:val="0"/>
          <w:numId w:val="0"/>
        </w:numPr>
        <w:spacing w:before="0"/>
        <w:ind w:left="567"/>
      </w:pPr>
      <w:r w:rsidRPr="00862CE7">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62CE7" w:rsidRDefault="00B5372D" w:rsidP="00B5372D">
      <w:pPr>
        <w:pStyle w:val="10"/>
      </w:pPr>
      <w:r w:rsidRPr="00862CE7">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62CE7" w:rsidRDefault="00B5372D" w:rsidP="00B5372D">
      <w:pPr>
        <w:pStyle w:val="10"/>
        <w:numPr>
          <w:ilvl w:val="0"/>
          <w:numId w:val="0"/>
        </w:numPr>
        <w:spacing w:before="0"/>
        <w:ind w:left="567"/>
      </w:pPr>
      <w:r w:rsidRPr="00862CE7">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62CE7" w:rsidRDefault="00B5372D" w:rsidP="00B5372D">
      <w:pPr>
        <w:pStyle w:val="10"/>
      </w:pPr>
      <w:r w:rsidRPr="00862CE7">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62CE7" w:rsidRDefault="00B5372D" w:rsidP="00B5372D">
      <w:pPr>
        <w:pStyle w:val="10"/>
      </w:pPr>
      <w:r w:rsidRPr="00862CE7">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62CE7" w:rsidRDefault="00B5372D" w:rsidP="00B5372D">
      <w:pPr>
        <w:pStyle w:val="10"/>
      </w:pPr>
      <w:r w:rsidRPr="00862CE7">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62CE7" w:rsidRDefault="00B5372D" w:rsidP="00B5372D">
      <w:pPr>
        <w:pStyle w:val="10"/>
      </w:pPr>
      <w:r w:rsidRPr="00862CE7">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62CE7" w:rsidRDefault="00B5372D" w:rsidP="00B5372D">
      <w:pPr>
        <w:pStyle w:val="10"/>
      </w:pPr>
      <w:r w:rsidRPr="00862CE7">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62CE7" w:rsidRDefault="00B5372D" w:rsidP="00B5372D">
      <w:pPr>
        <w:pStyle w:val="10"/>
      </w:pPr>
      <w:r w:rsidRPr="00862CE7">
        <w:t>Отсутствие между участником закупки и заказчиком конфликта интересов.</w:t>
      </w:r>
    </w:p>
    <w:p w:rsidR="00B5372D" w:rsidRPr="00862CE7" w:rsidRDefault="00B5372D" w:rsidP="00B5372D">
      <w:pPr>
        <w:pStyle w:val="10"/>
        <w:numPr>
          <w:ilvl w:val="0"/>
          <w:numId w:val="0"/>
        </w:numPr>
        <w:spacing w:before="0"/>
        <w:ind w:left="567"/>
      </w:pPr>
      <w:r w:rsidRPr="00862CE7">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62CE7" w:rsidRDefault="00B5372D" w:rsidP="00B5372D">
      <w:pPr>
        <w:pStyle w:val="10"/>
      </w:pPr>
      <w:r w:rsidRPr="00862CE7">
        <w:t>Участник не должен являться офшорной компанией;</w:t>
      </w:r>
    </w:p>
    <w:p w:rsidR="00B5372D" w:rsidRPr="00862CE7" w:rsidRDefault="00B5372D" w:rsidP="00B5372D">
      <w:pPr>
        <w:pStyle w:val="10"/>
        <w:numPr>
          <w:ilvl w:val="0"/>
          <w:numId w:val="0"/>
        </w:numPr>
        <w:spacing w:after="240"/>
        <w:ind w:left="567" w:hanging="567"/>
      </w:pPr>
      <w:r w:rsidRPr="00862CE7">
        <w:t xml:space="preserve">11) </w:t>
      </w:r>
      <w:r w:rsidRPr="00862CE7">
        <w:tab/>
        <w:t>Наличие статуса субъекта МСП, если такое требование предусмотрено Документацией о закупках;</w:t>
      </w:r>
    </w:p>
    <w:p w:rsidR="00B5372D" w:rsidRPr="00862CE7" w:rsidRDefault="00B5372D" w:rsidP="00B5372D">
      <w:pPr>
        <w:pStyle w:val="10"/>
        <w:numPr>
          <w:ilvl w:val="0"/>
          <w:numId w:val="0"/>
        </w:numPr>
        <w:spacing w:before="0"/>
        <w:ind w:left="567" w:hanging="567"/>
      </w:pPr>
      <w:r w:rsidRPr="00862CE7">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62CE7" w:rsidRDefault="00B5372D" w:rsidP="00B5372D">
      <w:pPr>
        <w:pStyle w:val="10"/>
        <w:numPr>
          <w:ilvl w:val="0"/>
          <w:numId w:val="0"/>
        </w:numPr>
        <w:spacing w:before="0"/>
        <w:ind w:left="567"/>
      </w:pPr>
      <w:r w:rsidRPr="00862CE7">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10601A" w:rsidRPr="00862CE7" w:rsidRDefault="00EB219C" w:rsidP="00813735">
      <w:pPr>
        <w:pStyle w:val="111"/>
        <w:numPr>
          <w:ilvl w:val="0"/>
          <w:numId w:val="0"/>
        </w:numPr>
        <w:spacing w:before="0"/>
        <w:rPr>
          <w:lang w:eastAsia="ru-RU"/>
        </w:rPr>
      </w:pPr>
      <w:r w:rsidRPr="00862CE7">
        <w:rPr>
          <w:lang w:eastAsia="ru-RU"/>
        </w:rPr>
        <w:t>П</w:t>
      </w:r>
      <w:r w:rsidR="0025215C" w:rsidRPr="00862CE7">
        <w:rPr>
          <w:lang w:eastAsia="ru-RU"/>
        </w:rPr>
        <w:t>редседател</w:t>
      </w:r>
      <w:r w:rsidRPr="00862CE7">
        <w:rPr>
          <w:lang w:eastAsia="ru-RU"/>
        </w:rPr>
        <w:t>ь</w:t>
      </w:r>
    </w:p>
    <w:p w:rsidR="0025215C" w:rsidRDefault="00813735" w:rsidP="00813735">
      <w:pPr>
        <w:pStyle w:val="111"/>
        <w:numPr>
          <w:ilvl w:val="0"/>
          <w:numId w:val="0"/>
        </w:numPr>
        <w:spacing w:before="0"/>
        <w:rPr>
          <w:lang w:eastAsia="ru-RU"/>
        </w:rPr>
      </w:pPr>
      <w:r w:rsidRPr="00862CE7">
        <w:rPr>
          <w:lang w:eastAsia="ru-RU"/>
        </w:rPr>
        <w:t xml:space="preserve">Закупочной комиссии                      ________________               </w:t>
      </w:r>
      <w:r w:rsidR="00EB219C" w:rsidRPr="00862CE7">
        <w:rPr>
          <w:lang w:eastAsia="ru-RU"/>
        </w:rPr>
        <w:t>М.В. Пальчиков</w:t>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DC3711">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C3711">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DC3711">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r>
      <w:r w:rsidR="00BE5331">
        <w:t>____________________</w:t>
      </w:r>
      <w:r>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714027">
      <w:pPr>
        <w:jc w:val="left"/>
      </w:pPr>
    </w:p>
    <w:p w:rsidR="001E1692" w:rsidRDefault="001E1692" w:rsidP="001E1692">
      <w:pPr>
        <w:pStyle w:val="11"/>
      </w:pPr>
      <w:bookmarkStart w:id="267" w:name="_Toc527040921"/>
      <w:bookmarkStart w:id="268" w:name="_Ref445993705"/>
      <w:bookmarkStart w:id="269" w:name="_Toc467849814"/>
      <w:r>
        <w:t>Форма Декларации о соответствии критериям отнесения к субъектам малого и среднего предпринимательства</w:t>
      </w:r>
      <w:bookmarkEnd w:id="267"/>
      <w:r>
        <w:t xml:space="preserve">  </w:t>
      </w:r>
      <w:bookmarkEnd w:id="268"/>
      <w:bookmarkEnd w:id="269"/>
    </w:p>
    <w:p w:rsidR="001E1692" w:rsidRDefault="001E1692" w:rsidP="001E1692">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4</w:t>
      </w:r>
      <w:r>
        <w:rPr>
          <w:noProof/>
        </w:rPr>
        <w:t xml:space="preserve"> </w:t>
      </w:r>
      <w:r w:rsidRPr="00D44BEF">
        <w:rPr>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Default="001E1692" w:rsidP="001E1692">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1E1692" w:rsidRDefault="001E1692" w:rsidP="001E1692">
      <w:pPr>
        <w:keepNext/>
        <w:tabs>
          <w:tab w:val="right" w:pos="10205"/>
        </w:tabs>
        <w:spacing w:before="360"/>
      </w:pPr>
      <w:r>
        <w:t>Подтверждаем, что</w:t>
      </w:r>
      <w:r>
        <w:tab/>
        <w:t>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1E1692" w:rsidRDefault="001E1692" w:rsidP="001E1692">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1E1692" w:rsidRDefault="001E1692" w:rsidP="001E1692">
      <w:pPr>
        <w:keepNext/>
      </w:pPr>
      <w:r>
        <w:t>______________________________________________________________________________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1E1692" w:rsidRDefault="001E1692" w:rsidP="001E1692">
      <w:pPr>
        <w:keepNext/>
      </w:pPr>
      <w:r>
        <w:t>предпринимательства, и сообщаем следующую информацию:</w:t>
      </w:r>
    </w:p>
    <w:p w:rsidR="001E1692" w:rsidRDefault="001E1692" w:rsidP="001E1692">
      <w:pPr>
        <w:pStyle w:val="ae"/>
        <w:numPr>
          <w:ilvl w:val="0"/>
          <w:numId w:val="21"/>
        </w:numPr>
        <w:tabs>
          <w:tab w:val="right" w:pos="10205"/>
        </w:tabs>
        <w:contextualSpacing/>
      </w:pPr>
      <w:r>
        <w:t>Адрес места нахождения (юридический адрес):</w:t>
      </w:r>
      <w:r>
        <w:tab/>
        <w:t>________________________________;</w:t>
      </w:r>
    </w:p>
    <w:p w:rsidR="001E1692" w:rsidRDefault="001E1692" w:rsidP="001E1692">
      <w:pPr>
        <w:pStyle w:val="ae"/>
        <w:numPr>
          <w:ilvl w:val="0"/>
          <w:numId w:val="21"/>
        </w:numPr>
        <w:tabs>
          <w:tab w:val="right" w:pos="10205"/>
        </w:tabs>
        <w:contextualSpacing/>
      </w:pPr>
      <w:r>
        <w:t xml:space="preserve">ИНН/КПП: </w:t>
      </w:r>
      <w:r>
        <w:tab/>
        <w:t>___________________________________________________________________;</w:t>
      </w:r>
    </w:p>
    <w:p w:rsidR="001E1692" w:rsidRPr="00003464" w:rsidRDefault="001E1692" w:rsidP="001E1692">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1E1692" w:rsidRDefault="001E1692" w:rsidP="001E1692">
      <w:pPr>
        <w:pStyle w:val="ae"/>
        <w:numPr>
          <w:ilvl w:val="0"/>
          <w:numId w:val="21"/>
        </w:numPr>
        <w:tabs>
          <w:tab w:val="right" w:pos="10205"/>
        </w:tabs>
        <w:contextualSpacing/>
      </w:pPr>
      <w:r>
        <w:t>ОГРН: ___________________________________________________________________;</w:t>
      </w:r>
    </w:p>
    <w:p w:rsidR="001E1692" w:rsidRDefault="001E1692" w:rsidP="001E1692">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1E1692" w:rsidRDefault="001E1692" w:rsidP="001E1692">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E1692" w:rsidRPr="00337B95" w:rsidTr="00CF4EFE">
        <w:trPr>
          <w:cantSplit/>
          <w:tblHeader/>
        </w:trPr>
        <w:tc>
          <w:tcPr>
            <w:tcW w:w="567"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1E1692" w:rsidRPr="00337B95" w:rsidTr="00CF4EFE">
        <w:trPr>
          <w:cantSplit/>
          <w:tblHeader/>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Height w:val="654"/>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ind w:left="57"/>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Height w:val="425"/>
        </w:trPr>
        <w:tc>
          <w:tcPr>
            <w:tcW w:w="567"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1E1692" w:rsidRPr="00337B95" w:rsidTr="00CF4EFE">
        <w:trPr>
          <w:cantSplit/>
        </w:trPr>
        <w:tc>
          <w:tcPr>
            <w:tcW w:w="567" w:type="dxa"/>
            <w:vMerge/>
          </w:tcPr>
          <w:p w:rsidR="001E1692" w:rsidRPr="00192AF6" w:rsidRDefault="001E1692" w:rsidP="00CF4EFE">
            <w:pPr>
              <w:autoSpaceDE w:val="0"/>
              <w:autoSpaceDN w:val="0"/>
              <w:spacing w:before="0"/>
              <w:jc w:val="center"/>
              <w:rPr>
                <w:rFonts w:eastAsiaTheme="minorEastAsia"/>
                <w:lang w:eastAsia="ru-RU"/>
              </w:rPr>
            </w:pPr>
          </w:p>
        </w:tc>
        <w:tc>
          <w:tcPr>
            <w:tcW w:w="4649"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1E1692" w:rsidRPr="00192AF6" w:rsidRDefault="001E1692" w:rsidP="00CF4EFE">
            <w:pPr>
              <w:autoSpaceDE w:val="0"/>
              <w:autoSpaceDN w:val="0"/>
              <w:spacing w:before="0"/>
              <w:jc w:val="left"/>
              <w:rPr>
                <w:rFonts w:eastAsiaTheme="minorEastAsia"/>
                <w:lang w:eastAsia="ru-RU"/>
              </w:rPr>
            </w:pPr>
          </w:p>
        </w:tc>
        <w:tc>
          <w:tcPr>
            <w:tcW w:w="1588" w:type="dxa"/>
            <w:vMerge/>
          </w:tcPr>
          <w:p w:rsidR="001E1692" w:rsidRPr="00192AF6" w:rsidRDefault="001E1692" w:rsidP="00CF4EFE">
            <w:pPr>
              <w:autoSpaceDE w:val="0"/>
              <w:autoSpaceDN w:val="0"/>
              <w:spacing w:before="0"/>
              <w:ind w:left="57"/>
              <w:jc w:val="left"/>
              <w:rPr>
                <w:rFonts w:eastAsiaTheme="minorEastAsia"/>
                <w:lang w:eastAsia="ru-RU"/>
              </w:rPr>
            </w:pP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1E1692" w:rsidRPr="00192AF6" w:rsidRDefault="001E1692" w:rsidP="00CF4EFE">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1E1692" w:rsidRPr="00192AF6" w:rsidRDefault="001E1692" w:rsidP="00CF4EFE">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r w:rsidR="001E1692" w:rsidRPr="00337B95" w:rsidTr="00CF4EFE">
        <w:trPr>
          <w:cantSplit/>
        </w:trPr>
        <w:tc>
          <w:tcPr>
            <w:tcW w:w="567" w:type="dxa"/>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1E1692" w:rsidRPr="00192AF6" w:rsidRDefault="001E1692" w:rsidP="00CF4EFE">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1E1692" w:rsidRPr="00192AF6" w:rsidRDefault="001E1692" w:rsidP="00CF4EFE">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Default="001E1692" w:rsidP="001E1692">
      <w:pPr>
        <w:pBdr>
          <w:bottom w:val="single" w:sz="4" w:space="1" w:color="auto"/>
        </w:pBdr>
        <w:shd w:val="clear" w:color="auto" w:fill="D9D9D9" w:themeFill="background1" w:themeFillShade="D9"/>
        <w:spacing w:after="120"/>
        <w:jc w:val="center"/>
        <w:sectPr w:rsidR="001E1692" w:rsidSect="001E1692">
          <w:pgSz w:w="11906" w:h="16838"/>
          <w:pgMar w:top="1134" w:right="567" w:bottom="426" w:left="1134" w:header="709" w:footer="709" w:gutter="0"/>
          <w:cols w:space="708"/>
          <w:docGrid w:linePitch="360"/>
        </w:sectPr>
      </w:pPr>
    </w:p>
    <w:p w:rsidR="001E1692" w:rsidRDefault="001E1692" w:rsidP="001E1692">
      <w:pPr>
        <w:pStyle w:val="11"/>
      </w:pPr>
      <w:bookmarkStart w:id="270" w:name="_Toc527040922"/>
      <w:bookmarkStart w:id="271" w:name="_Ref445995249"/>
      <w:bookmarkStart w:id="272" w:name="_Ref465218701"/>
      <w:bookmarkStart w:id="273" w:name="_Toc467849815"/>
      <w:r>
        <w:lastRenderedPageBreak/>
        <w:t>Форма Плана распределения объемов по договору внутри коллективного участника</w:t>
      </w:r>
      <w:bookmarkEnd w:id="270"/>
      <w:r>
        <w:t xml:space="preserve"> </w:t>
      </w:r>
    </w:p>
    <w:p w:rsidR="001E1692" w:rsidRDefault="001E1692" w:rsidP="001E1692">
      <w:pPr>
        <w:keepNext/>
        <w:pBdr>
          <w:top w:val="single" w:sz="4" w:space="1" w:color="auto"/>
        </w:pBdr>
        <w:shd w:val="clear" w:color="auto" w:fill="D9D9D9" w:themeFill="background1" w:themeFillShade="D9"/>
        <w:spacing w:after="120"/>
        <w:jc w:val="center"/>
      </w:pPr>
      <w:r w:rsidDel="006A2D09">
        <w:t xml:space="preserve"> </w:t>
      </w:r>
      <w:r>
        <w:t>начало формы</w:t>
      </w:r>
    </w:p>
    <w:p w:rsidR="001E1692" w:rsidRPr="003A69DA" w:rsidRDefault="001E1692" w:rsidP="001E1692">
      <w:pPr>
        <w:pStyle w:val="a9"/>
        <w:keepNext/>
        <w:rPr>
          <w:b/>
        </w:rPr>
      </w:pPr>
      <w:r w:rsidRPr="00484CBD">
        <w:rPr>
          <w:b/>
        </w:rPr>
        <w:t xml:space="preserve">Приложение </w:t>
      </w:r>
      <w:r>
        <w:rPr>
          <w:b/>
        </w:rPr>
        <w:t xml:space="preserve">5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_______________________________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C43B3C" w:rsidRDefault="001E1692" w:rsidP="001E1692">
      <w:pPr>
        <w:pStyle w:val="11"/>
        <w:numPr>
          <w:ilvl w:val="0"/>
          <w:numId w:val="0"/>
        </w:numPr>
        <w:ind w:left="284"/>
        <w:rPr>
          <w:b w:val="0"/>
          <w:i/>
        </w:rPr>
      </w:pPr>
      <w:bookmarkStart w:id="274" w:name="_Toc527040923"/>
      <w:r w:rsidRPr="00C43B3C">
        <w:rPr>
          <w:b w:val="0"/>
          <w:i/>
          <w:highlight w:val="yellow"/>
        </w:rPr>
        <w:lastRenderedPageBreak/>
        <w:t>[Приложенные образцы дополнительных документов (8.8. – 8.1</w:t>
      </w:r>
      <w:r>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1E1692" w:rsidRPr="0051240D" w:rsidRDefault="001E1692" w:rsidP="001E1692">
      <w:pPr>
        <w:pStyle w:val="11"/>
        <w:rPr>
          <w:b w:val="0"/>
        </w:rPr>
      </w:pPr>
      <w:bookmarkStart w:id="275" w:name="_Toc527040924"/>
      <w:r>
        <w:t>Форма Графика исполнения договора</w:t>
      </w:r>
      <w:r>
        <w:rPr>
          <w:b w:val="0"/>
        </w:rPr>
        <w:t>.</w:t>
      </w:r>
      <w:bookmarkEnd w:id="275"/>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484CBD">
        <w:rPr>
          <w:b/>
        </w:rPr>
        <w:t xml:space="preserve">Приложение </w:t>
      </w:r>
      <w:r>
        <w:rPr>
          <w:b/>
        </w:rPr>
        <w:t xml:space="preserve">6 </w:t>
      </w:r>
      <w:r w:rsidRPr="00484CBD">
        <w:rPr>
          <w:b/>
          <w:noProof/>
        </w:rPr>
        <w:t>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График исполнения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Bdr>
          <w:bottom w:val="single" w:sz="4" w:space="1" w:color="auto"/>
        </w:pBdr>
        <w:shd w:val="clear" w:color="auto" w:fill="D9D9D9" w:themeFill="background1" w:themeFillShade="D9"/>
        <w:spacing w:after="120"/>
        <w:jc w:val="center"/>
        <w:rPr>
          <w:b/>
        </w:rPr>
      </w:pPr>
      <w:r>
        <w:t>окончание формы</w:t>
      </w:r>
      <w:r>
        <w:br w:type="page"/>
      </w:r>
    </w:p>
    <w:p w:rsidR="001E1692" w:rsidRDefault="001E1692" w:rsidP="001E1692">
      <w:pPr>
        <w:pStyle w:val="11"/>
      </w:pPr>
      <w:bookmarkStart w:id="276" w:name="_Toc527040925"/>
      <w:r>
        <w:lastRenderedPageBreak/>
        <w:t>Форма Протокола разногласий к проекту договора</w:t>
      </w:r>
      <w:bookmarkEnd w:id="276"/>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Default="001E1692" w:rsidP="001E1692">
      <w:pPr>
        <w:pStyle w:val="a9"/>
        <w:keepNext/>
        <w:rPr>
          <w:noProof/>
        </w:rPr>
      </w:pPr>
      <w:r w:rsidRPr="00D44BEF">
        <w:t>Приложение</w:t>
      </w:r>
      <w:r>
        <w:t> 7</w:t>
      </w:r>
      <w:r w:rsidRPr="00D44BEF">
        <w:rPr>
          <w:noProof/>
        </w:rPr>
        <w:t xml:space="preserve"> к заявке</w:t>
      </w:r>
    </w:p>
    <w:p w:rsidR="001E1692" w:rsidRDefault="001E1692" w:rsidP="001E1692">
      <w:pPr>
        <w:pStyle w:val="a9"/>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Протокол разногласий к проекту договора</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Default="001E1692" w:rsidP="001E1692">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C371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C371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C371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1E1692" w:rsidTr="00CF4EFE">
        <w:tc>
          <w:tcPr>
            <w:tcW w:w="677" w:type="dxa"/>
          </w:tcPr>
          <w:p w:rsidR="001E1692" w:rsidRDefault="001E1692" w:rsidP="00CF4EFE">
            <w:pPr>
              <w:keepNext/>
              <w:jc w:val="center"/>
            </w:pPr>
            <w:r>
              <w:t>№</w:t>
            </w:r>
            <w:r>
              <w:br/>
              <w:t>п/п</w:t>
            </w:r>
          </w:p>
        </w:tc>
        <w:tc>
          <w:tcPr>
            <w:tcW w:w="1948" w:type="dxa"/>
          </w:tcPr>
          <w:p w:rsidR="001E1692" w:rsidRDefault="001E1692" w:rsidP="00CF4EFE">
            <w:pPr>
              <w:keepNext/>
              <w:jc w:val="center"/>
            </w:pPr>
            <w:r>
              <w:t>Ссылка на норму проекта договора</w:t>
            </w:r>
          </w:p>
        </w:tc>
        <w:tc>
          <w:tcPr>
            <w:tcW w:w="3153" w:type="dxa"/>
          </w:tcPr>
          <w:p w:rsidR="001E1692" w:rsidRDefault="001E1692" w:rsidP="00CF4EFE">
            <w:pPr>
              <w:keepNext/>
              <w:jc w:val="center"/>
            </w:pPr>
            <w:r>
              <w:t>Исходная формулировка нормы проекта договора</w:t>
            </w:r>
          </w:p>
        </w:tc>
        <w:tc>
          <w:tcPr>
            <w:tcW w:w="2694" w:type="dxa"/>
          </w:tcPr>
          <w:p w:rsidR="001E1692" w:rsidRDefault="001E1692" w:rsidP="00CF4EFE">
            <w:pPr>
              <w:keepNext/>
              <w:jc w:val="center"/>
            </w:pPr>
            <w:r>
              <w:t>Предлагаемая формулировка нормы проекта договора</w:t>
            </w:r>
          </w:p>
        </w:tc>
        <w:tc>
          <w:tcPr>
            <w:tcW w:w="3685" w:type="dxa"/>
          </w:tcPr>
          <w:p w:rsidR="001E1692" w:rsidRDefault="001E1692" w:rsidP="00CF4EFE">
            <w:pPr>
              <w:keepNext/>
              <w:jc w:val="center"/>
            </w:pPr>
            <w:r>
              <w:t>Статус предлагаемого изменения в проект договора</w:t>
            </w:r>
            <w:r>
              <w:br/>
              <w:t>(обязательное / желательное)</w:t>
            </w:r>
          </w:p>
        </w:tc>
        <w:tc>
          <w:tcPr>
            <w:tcW w:w="2552" w:type="dxa"/>
          </w:tcPr>
          <w:p w:rsidR="001E1692" w:rsidRDefault="001E1692" w:rsidP="00CF4EFE">
            <w:pPr>
              <w:keepNext/>
              <w:jc w:val="center"/>
            </w:pPr>
            <w:r>
              <w:t xml:space="preserve">Примечание, </w:t>
            </w:r>
          </w:p>
          <w:p w:rsidR="001E1692" w:rsidRDefault="001E1692" w:rsidP="00CF4EFE">
            <w:pPr>
              <w:keepNext/>
              <w:jc w:val="center"/>
            </w:pPr>
            <w:r>
              <w:t>обоснование</w:t>
            </w: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pStyle w:val="ae"/>
              <w:numPr>
                <w:ilvl w:val="0"/>
                <w:numId w:val="6"/>
              </w:numPr>
              <w:spacing w:before="0"/>
              <w:ind w:left="0" w:firstLine="0"/>
              <w:jc w:val="center"/>
            </w:pP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r w:rsidR="001E1692" w:rsidTr="00CF4EFE">
        <w:tc>
          <w:tcPr>
            <w:tcW w:w="677" w:type="dxa"/>
          </w:tcPr>
          <w:p w:rsidR="001E1692" w:rsidRDefault="001E1692" w:rsidP="00CF4EFE">
            <w:pPr>
              <w:jc w:val="center"/>
            </w:pPr>
            <w:r>
              <w:t>…</w:t>
            </w:r>
          </w:p>
        </w:tc>
        <w:tc>
          <w:tcPr>
            <w:tcW w:w="1948" w:type="dxa"/>
          </w:tcPr>
          <w:p w:rsidR="001E1692" w:rsidRDefault="001E1692" w:rsidP="00CF4EFE">
            <w:pPr>
              <w:jc w:val="left"/>
            </w:pPr>
          </w:p>
        </w:tc>
        <w:tc>
          <w:tcPr>
            <w:tcW w:w="3153" w:type="dxa"/>
          </w:tcPr>
          <w:p w:rsidR="001E1692" w:rsidRDefault="001E1692" w:rsidP="00CF4EFE">
            <w:pPr>
              <w:jc w:val="left"/>
            </w:pPr>
          </w:p>
        </w:tc>
        <w:tc>
          <w:tcPr>
            <w:tcW w:w="2694" w:type="dxa"/>
          </w:tcPr>
          <w:p w:rsidR="001E1692" w:rsidRDefault="001E1692" w:rsidP="00CF4EFE">
            <w:pPr>
              <w:jc w:val="left"/>
            </w:pPr>
          </w:p>
        </w:tc>
        <w:tc>
          <w:tcPr>
            <w:tcW w:w="3685" w:type="dxa"/>
          </w:tcPr>
          <w:p w:rsidR="001E1692" w:rsidRDefault="001E1692" w:rsidP="00CF4EFE">
            <w:pPr>
              <w:jc w:val="left"/>
            </w:pPr>
          </w:p>
        </w:tc>
        <w:tc>
          <w:tcPr>
            <w:tcW w:w="2552" w:type="dxa"/>
          </w:tcPr>
          <w:p w:rsidR="001E1692" w:rsidRDefault="001E1692" w:rsidP="00CF4EFE">
            <w:pPr>
              <w:jc w:val="left"/>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pPr>
      <w:r>
        <w:t>окончание формы</w:t>
      </w:r>
    </w:p>
    <w:p w:rsidR="001E1692" w:rsidRPr="00A50CF7" w:rsidRDefault="001E1692" w:rsidP="001E1692">
      <w:pPr>
        <w:pStyle w:val="11"/>
      </w:pPr>
      <w:r>
        <w:br w:type="page"/>
      </w:r>
      <w:bookmarkStart w:id="277" w:name="_Toc527040926"/>
      <w:r>
        <w:lastRenderedPageBreak/>
        <w:t>Форма Справки об опыте</w:t>
      </w:r>
      <w:bookmarkEnd w:id="277"/>
      <w:r>
        <w:t xml:space="preserve"> </w:t>
      </w:r>
      <w:bookmarkStart w:id="278" w:name="_Ref446086332"/>
      <w:bookmarkEnd w:id="271"/>
      <w:bookmarkEnd w:id="272"/>
      <w:bookmarkEnd w:id="273"/>
      <w:r w:rsidDel="00B609B3">
        <w:t xml:space="preserve"> </w:t>
      </w:r>
      <w:bookmarkEnd w:id="278"/>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8</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rPr>
          <w:b/>
          <w:caps/>
          <w:spacing w:val="40"/>
        </w:rPr>
      </w:pPr>
      <w:r>
        <w:t>№ _______________________________</w:t>
      </w:r>
    </w:p>
    <w:p w:rsidR="001E1692" w:rsidRPr="00D62BF4" w:rsidRDefault="001E1692" w:rsidP="001E1692">
      <w:pPr>
        <w:keepNext/>
        <w:jc w:val="center"/>
        <w:rPr>
          <w:b/>
          <w:caps/>
          <w:spacing w:val="40"/>
        </w:rPr>
      </w:pPr>
      <w:r>
        <w:rPr>
          <w:b/>
          <w:caps/>
          <w:spacing w:val="40"/>
        </w:rPr>
        <w:t>Справка об опыте</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1E1692" w:rsidRPr="00572767" w:rsidTr="00CF4EFE">
        <w:trPr>
          <w:cantSplit/>
        </w:trPr>
        <w:tc>
          <w:tcPr>
            <w:tcW w:w="786" w:type="dxa"/>
            <w:vMerge w:val="restart"/>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1165" w:type="dxa"/>
            <w:vMerge w:val="restart"/>
          </w:tcPr>
          <w:p w:rsidR="001E1692" w:rsidRPr="00572767" w:rsidRDefault="001E1692" w:rsidP="00CF4EFE">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1E1692" w:rsidRPr="00572767" w:rsidRDefault="001E1692" w:rsidP="00CF4EFE">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1E1692" w:rsidRPr="00572767" w:rsidRDefault="001E1692" w:rsidP="00CF4EFE">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1E1692" w:rsidRPr="00572767" w:rsidRDefault="001E1692" w:rsidP="00CF4EFE">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1E1692" w:rsidRPr="00572767" w:rsidRDefault="001E1692" w:rsidP="00CF4EFE">
            <w:pPr>
              <w:keepNext/>
              <w:jc w:val="center"/>
              <w:rPr>
                <w:sz w:val="20"/>
                <w:szCs w:val="20"/>
              </w:rPr>
            </w:pPr>
            <w:r w:rsidRPr="00572767">
              <w:rPr>
                <w:sz w:val="20"/>
                <w:szCs w:val="20"/>
              </w:rPr>
              <w:t>Стоимость по договору</w:t>
            </w:r>
          </w:p>
        </w:tc>
        <w:tc>
          <w:tcPr>
            <w:tcW w:w="1417" w:type="dxa"/>
            <w:vMerge w:val="restart"/>
          </w:tcPr>
          <w:p w:rsidR="001E1692" w:rsidRPr="00572767" w:rsidRDefault="001E1692" w:rsidP="00CF4EFE">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1E1692" w:rsidRPr="00572767" w:rsidRDefault="001E1692" w:rsidP="00CF4EFE">
            <w:pPr>
              <w:keepNext/>
              <w:jc w:val="center"/>
              <w:rPr>
                <w:sz w:val="20"/>
                <w:szCs w:val="20"/>
              </w:rPr>
            </w:pPr>
            <w:r w:rsidRPr="00572767">
              <w:rPr>
                <w:sz w:val="20"/>
                <w:szCs w:val="20"/>
              </w:rPr>
              <w:t>Сведения о рекламациях по договору</w:t>
            </w:r>
          </w:p>
        </w:tc>
      </w:tr>
      <w:tr w:rsidR="001E1692" w:rsidRPr="00572767" w:rsidTr="00CF4EFE">
        <w:trPr>
          <w:cantSplit/>
        </w:trPr>
        <w:tc>
          <w:tcPr>
            <w:tcW w:w="786" w:type="dxa"/>
            <w:vMerge/>
          </w:tcPr>
          <w:p w:rsidR="001E1692" w:rsidRPr="00572767" w:rsidRDefault="001E1692" w:rsidP="00CF4EFE">
            <w:pPr>
              <w:rPr>
                <w:sz w:val="20"/>
                <w:szCs w:val="20"/>
              </w:rPr>
            </w:pPr>
          </w:p>
        </w:tc>
        <w:tc>
          <w:tcPr>
            <w:tcW w:w="1165" w:type="dxa"/>
            <w:vMerge/>
          </w:tcPr>
          <w:p w:rsidR="001E1692" w:rsidRPr="00572767" w:rsidRDefault="001E1692" w:rsidP="00CF4EFE">
            <w:pPr>
              <w:rPr>
                <w:sz w:val="20"/>
                <w:szCs w:val="20"/>
              </w:rPr>
            </w:pPr>
          </w:p>
        </w:tc>
        <w:tc>
          <w:tcPr>
            <w:tcW w:w="2173"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2174" w:type="dxa"/>
            <w:vMerge/>
          </w:tcPr>
          <w:p w:rsidR="001E1692" w:rsidRPr="00572767" w:rsidRDefault="001E1692" w:rsidP="00CF4EFE">
            <w:pPr>
              <w:rPr>
                <w:sz w:val="20"/>
                <w:szCs w:val="20"/>
              </w:rPr>
            </w:pPr>
          </w:p>
        </w:tc>
        <w:tc>
          <w:tcPr>
            <w:tcW w:w="1275" w:type="dxa"/>
          </w:tcPr>
          <w:p w:rsidR="001E1692" w:rsidRPr="00572767" w:rsidRDefault="001E1692" w:rsidP="00CF4EFE">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1E1692" w:rsidRPr="00572767" w:rsidRDefault="001E1692" w:rsidP="00CF4EFE">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1E1692" w:rsidRPr="00572767" w:rsidRDefault="001E1692" w:rsidP="00CF4EFE">
            <w:pPr>
              <w:rPr>
                <w:sz w:val="20"/>
                <w:szCs w:val="20"/>
              </w:rPr>
            </w:pPr>
          </w:p>
        </w:tc>
        <w:tc>
          <w:tcPr>
            <w:tcW w:w="1495" w:type="dxa"/>
            <w:vMerge/>
          </w:tcPr>
          <w:p w:rsidR="001E1692" w:rsidRPr="00572767" w:rsidRDefault="001E1692" w:rsidP="00CF4EFE">
            <w:pPr>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pStyle w:val="ae"/>
              <w:numPr>
                <w:ilvl w:val="0"/>
                <w:numId w:val="8"/>
              </w:numPr>
              <w:spacing w:before="0"/>
              <w:ind w:left="0" w:firstLine="0"/>
              <w:jc w:val="center"/>
              <w:rPr>
                <w:sz w:val="20"/>
                <w:szCs w:val="20"/>
              </w:rPr>
            </w:pP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r w:rsidR="001E1692" w:rsidRPr="00572767" w:rsidTr="00CF4EFE">
        <w:trPr>
          <w:cantSplit/>
        </w:trPr>
        <w:tc>
          <w:tcPr>
            <w:tcW w:w="786" w:type="dxa"/>
          </w:tcPr>
          <w:p w:rsidR="001E1692" w:rsidRPr="00572767" w:rsidRDefault="001E1692" w:rsidP="00CF4EFE">
            <w:pPr>
              <w:jc w:val="center"/>
              <w:rPr>
                <w:sz w:val="20"/>
                <w:szCs w:val="20"/>
              </w:rPr>
            </w:pPr>
            <w:r w:rsidRPr="00572767">
              <w:rPr>
                <w:sz w:val="20"/>
                <w:szCs w:val="20"/>
              </w:rPr>
              <w:t>…</w:t>
            </w:r>
          </w:p>
        </w:tc>
        <w:tc>
          <w:tcPr>
            <w:tcW w:w="1165" w:type="dxa"/>
          </w:tcPr>
          <w:p w:rsidR="001E1692" w:rsidRPr="00572767" w:rsidRDefault="001E1692" w:rsidP="00CF4EFE">
            <w:pPr>
              <w:jc w:val="center"/>
              <w:rPr>
                <w:sz w:val="20"/>
                <w:szCs w:val="20"/>
              </w:rPr>
            </w:pPr>
          </w:p>
        </w:tc>
        <w:tc>
          <w:tcPr>
            <w:tcW w:w="2173" w:type="dxa"/>
          </w:tcPr>
          <w:p w:rsidR="001E1692" w:rsidRPr="00572767" w:rsidRDefault="001E1692" w:rsidP="00CF4EFE">
            <w:pPr>
              <w:jc w:val="left"/>
              <w:rPr>
                <w:sz w:val="20"/>
                <w:szCs w:val="20"/>
              </w:rPr>
            </w:pPr>
          </w:p>
        </w:tc>
        <w:tc>
          <w:tcPr>
            <w:tcW w:w="2174" w:type="dxa"/>
          </w:tcPr>
          <w:p w:rsidR="001E1692" w:rsidRPr="00572767" w:rsidRDefault="001E1692" w:rsidP="00CF4EFE">
            <w:pPr>
              <w:jc w:val="left"/>
              <w:rPr>
                <w:sz w:val="20"/>
                <w:szCs w:val="20"/>
              </w:rPr>
            </w:pPr>
          </w:p>
        </w:tc>
        <w:tc>
          <w:tcPr>
            <w:tcW w:w="2174" w:type="dxa"/>
          </w:tcPr>
          <w:p w:rsidR="001E1692" w:rsidRPr="00572767" w:rsidRDefault="001E1692" w:rsidP="00CF4EFE">
            <w:pPr>
              <w:jc w:val="center"/>
              <w:rPr>
                <w:sz w:val="20"/>
                <w:szCs w:val="20"/>
              </w:rPr>
            </w:pPr>
          </w:p>
        </w:tc>
        <w:tc>
          <w:tcPr>
            <w:tcW w:w="1275" w:type="dxa"/>
          </w:tcPr>
          <w:p w:rsidR="001E1692" w:rsidRPr="00572767" w:rsidRDefault="001E1692" w:rsidP="00CF4EFE">
            <w:pPr>
              <w:jc w:val="center"/>
              <w:rPr>
                <w:sz w:val="20"/>
                <w:szCs w:val="20"/>
              </w:rPr>
            </w:pPr>
          </w:p>
        </w:tc>
        <w:tc>
          <w:tcPr>
            <w:tcW w:w="2127" w:type="dxa"/>
          </w:tcPr>
          <w:p w:rsidR="001E1692" w:rsidRPr="00572767" w:rsidRDefault="001E1692" w:rsidP="00CF4EFE">
            <w:pPr>
              <w:jc w:val="center"/>
              <w:rPr>
                <w:sz w:val="20"/>
                <w:szCs w:val="20"/>
              </w:rPr>
            </w:pPr>
          </w:p>
        </w:tc>
        <w:tc>
          <w:tcPr>
            <w:tcW w:w="1417" w:type="dxa"/>
          </w:tcPr>
          <w:p w:rsidR="001E1692" w:rsidRPr="00572767" w:rsidRDefault="001E1692" w:rsidP="00CF4EFE">
            <w:pPr>
              <w:jc w:val="center"/>
              <w:rPr>
                <w:sz w:val="20"/>
                <w:szCs w:val="20"/>
              </w:rPr>
            </w:pPr>
          </w:p>
        </w:tc>
        <w:tc>
          <w:tcPr>
            <w:tcW w:w="1495" w:type="dxa"/>
          </w:tcPr>
          <w:p w:rsidR="001E1692" w:rsidRPr="00572767" w:rsidRDefault="001E1692" w:rsidP="00CF4EFE">
            <w:pPr>
              <w:jc w:val="left"/>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BE5331">
          <w:pgSz w:w="16838" w:h="11906" w:orient="landscape"/>
          <w:pgMar w:top="284" w:right="1134" w:bottom="142" w:left="1134" w:header="709" w:footer="709" w:gutter="0"/>
          <w:cols w:space="708"/>
          <w:docGrid w:linePitch="360"/>
        </w:sectPr>
      </w:pPr>
      <w:r>
        <w:t>окончание формы</w:t>
      </w:r>
    </w:p>
    <w:p w:rsidR="001E1692" w:rsidRPr="00A50CF7" w:rsidRDefault="001E1692" w:rsidP="001E1692">
      <w:pPr>
        <w:pStyle w:val="11"/>
      </w:pPr>
      <w:bookmarkStart w:id="279" w:name="_Ref445995255"/>
      <w:bookmarkStart w:id="280" w:name="_Toc467849816"/>
      <w:bookmarkStart w:id="281" w:name="_Toc527040927"/>
      <w:r>
        <w:lastRenderedPageBreak/>
        <w:t>Форма Справки о материально-технических ресурсах</w:t>
      </w:r>
      <w:bookmarkEnd w:id="279"/>
      <w:bookmarkEnd w:id="280"/>
      <w:bookmarkEnd w:id="281"/>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9</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материально-технических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1E1692" w:rsidRPr="00572767" w:rsidTr="00CF4EFE">
        <w:trPr>
          <w:cantSplit/>
        </w:trPr>
        <w:tc>
          <w:tcPr>
            <w:tcW w:w="753" w:type="dxa"/>
          </w:tcPr>
          <w:p w:rsidR="001E1692" w:rsidRPr="00572767" w:rsidRDefault="001E1692" w:rsidP="00CF4EFE">
            <w:pPr>
              <w:keepNext/>
              <w:jc w:val="center"/>
              <w:rPr>
                <w:sz w:val="20"/>
                <w:szCs w:val="20"/>
              </w:rPr>
            </w:pPr>
            <w:r w:rsidRPr="00572767">
              <w:rPr>
                <w:sz w:val="20"/>
                <w:szCs w:val="20"/>
              </w:rPr>
              <w:t>№</w:t>
            </w:r>
            <w:r w:rsidRPr="00572767">
              <w:rPr>
                <w:sz w:val="20"/>
                <w:szCs w:val="20"/>
              </w:rPr>
              <w:br/>
              <w:t>п/п</w:t>
            </w:r>
          </w:p>
        </w:tc>
        <w:tc>
          <w:tcPr>
            <w:tcW w:w="2339" w:type="dxa"/>
          </w:tcPr>
          <w:p w:rsidR="001E1692" w:rsidRPr="00572767" w:rsidRDefault="001E1692" w:rsidP="00CF4EFE">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1E1692" w:rsidRPr="00572767" w:rsidRDefault="001E1692" w:rsidP="00CF4EFE">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1E1692" w:rsidRPr="00572767" w:rsidRDefault="001E1692" w:rsidP="00CF4EFE">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1E1692" w:rsidRPr="00572767" w:rsidRDefault="001E1692" w:rsidP="00CF4EFE">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1E1692" w:rsidRPr="00572767" w:rsidRDefault="001E1692" w:rsidP="00CF4EFE">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1E1692" w:rsidRPr="00572767" w:rsidRDefault="001E1692" w:rsidP="00CF4EFE">
            <w:pPr>
              <w:keepNext/>
              <w:jc w:val="center"/>
              <w:rPr>
                <w:sz w:val="20"/>
                <w:szCs w:val="20"/>
              </w:rPr>
            </w:pPr>
            <w:r>
              <w:rPr>
                <w:sz w:val="20"/>
                <w:szCs w:val="20"/>
              </w:rPr>
              <w:t>Примечание</w:t>
            </w: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034D5B" w:rsidRDefault="001E1692" w:rsidP="00CF4EFE">
            <w:pPr>
              <w:pStyle w:val="ae"/>
              <w:numPr>
                <w:ilvl w:val="0"/>
                <w:numId w:val="9"/>
              </w:numPr>
              <w:spacing w:before="0"/>
              <w:ind w:left="0" w:firstLine="0"/>
              <w:jc w:val="center"/>
              <w:rPr>
                <w:sz w:val="20"/>
                <w:szCs w:val="20"/>
              </w:rPr>
            </w:pP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r w:rsidR="001E1692" w:rsidRPr="00572767" w:rsidTr="00CF4EFE">
        <w:trPr>
          <w:cantSplit/>
        </w:trPr>
        <w:tc>
          <w:tcPr>
            <w:tcW w:w="753" w:type="dxa"/>
          </w:tcPr>
          <w:p w:rsidR="001E1692" w:rsidRPr="00572767" w:rsidRDefault="001E1692" w:rsidP="00CF4EFE">
            <w:pPr>
              <w:jc w:val="center"/>
              <w:rPr>
                <w:sz w:val="20"/>
                <w:szCs w:val="20"/>
              </w:rPr>
            </w:pPr>
            <w:r>
              <w:rPr>
                <w:sz w:val="20"/>
                <w:szCs w:val="20"/>
              </w:rPr>
              <w:t>…</w:t>
            </w:r>
          </w:p>
        </w:tc>
        <w:tc>
          <w:tcPr>
            <w:tcW w:w="2339"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c>
          <w:tcPr>
            <w:tcW w:w="2340" w:type="dxa"/>
          </w:tcPr>
          <w:p w:rsidR="001E1692" w:rsidRPr="00572767"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2" w:name="_Toc527040928"/>
      <w:bookmarkStart w:id="283" w:name="_Ref445995260"/>
      <w:bookmarkStart w:id="284" w:name="_Toc467849817"/>
      <w:r>
        <w:lastRenderedPageBreak/>
        <w:t>Форма Справки о кадровых ресурсах</w:t>
      </w:r>
      <w:bookmarkEnd w:id="282"/>
      <w:r>
        <w:t xml:space="preserve"> </w:t>
      </w:r>
      <w:bookmarkEnd w:id="283"/>
      <w:bookmarkEnd w:id="284"/>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10</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Справка о кадровых ресурсах</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240"/>
      </w:pPr>
      <w:r>
        <w:t>Адрес места нахождения участника:</w:t>
      </w:r>
      <w:r>
        <w:tab/>
        <w:t>___________________________________________</w:t>
      </w:r>
    </w:p>
    <w:p w:rsidR="001E1692" w:rsidRPr="00E835E4" w:rsidRDefault="001E1692" w:rsidP="001E1692">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1E1692" w:rsidRPr="007A0E24" w:rsidTr="00CF4EFE">
        <w:trPr>
          <w:cantSplit/>
        </w:trPr>
        <w:tc>
          <w:tcPr>
            <w:tcW w:w="752"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617" w:type="dxa"/>
          </w:tcPr>
          <w:p w:rsidR="001E1692" w:rsidRPr="007A0E24" w:rsidRDefault="001E1692" w:rsidP="00CF4EFE">
            <w:pPr>
              <w:keepNext/>
              <w:jc w:val="center"/>
              <w:rPr>
                <w:sz w:val="20"/>
                <w:szCs w:val="20"/>
              </w:rPr>
            </w:pPr>
            <w:r w:rsidRPr="007A0E24">
              <w:rPr>
                <w:sz w:val="20"/>
                <w:szCs w:val="20"/>
              </w:rPr>
              <w:t>Фамилия, имя, отчество, год рождения сотрудника</w:t>
            </w:r>
          </w:p>
        </w:tc>
        <w:tc>
          <w:tcPr>
            <w:tcW w:w="4394" w:type="dxa"/>
          </w:tcPr>
          <w:p w:rsidR="001E1692" w:rsidRPr="007A0E24" w:rsidRDefault="001E1692" w:rsidP="00CF4EFE">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1E1692" w:rsidRPr="007A0E24" w:rsidRDefault="001E1692" w:rsidP="00CF4EFE">
            <w:pPr>
              <w:keepNext/>
              <w:jc w:val="center"/>
              <w:rPr>
                <w:sz w:val="20"/>
                <w:szCs w:val="20"/>
              </w:rPr>
            </w:pPr>
            <w:r w:rsidRPr="007A0E24">
              <w:rPr>
                <w:sz w:val="20"/>
                <w:szCs w:val="20"/>
              </w:rPr>
              <w:t>Занимаемая должность</w:t>
            </w:r>
          </w:p>
        </w:tc>
        <w:tc>
          <w:tcPr>
            <w:tcW w:w="2290" w:type="dxa"/>
          </w:tcPr>
          <w:p w:rsidR="001E1692" w:rsidRPr="007A0E24" w:rsidRDefault="001E1692" w:rsidP="00CF4EFE">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1E1692" w:rsidRPr="007A0E24" w:rsidRDefault="001E1692" w:rsidP="00CF4EFE">
            <w:pPr>
              <w:keepNext/>
              <w:jc w:val="center"/>
              <w:rPr>
                <w:sz w:val="20"/>
                <w:szCs w:val="20"/>
              </w:rPr>
            </w:pPr>
            <w:r w:rsidRPr="007A0E24">
              <w:rPr>
                <w:sz w:val="20"/>
                <w:szCs w:val="20"/>
              </w:rPr>
              <w:t>Планируемая роль при исполнении договора</w:t>
            </w: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0"/>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2"/>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14786" w:type="dxa"/>
            <w:gridSpan w:val="6"/>
          </w:tcPr>
          <w:p w:rsidR="001E1692" w:rsidRPr="007A0E24" w:rsidRDefault="001E1692" w:rsidP="00CF4EFE">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pStyle w:val="ae"/>
              <w:numPr>
                <w:ilvl w:val="0"/>
                <w:numId w:val="13"/>
              </w:numPr>
              <w:spacing w:before="0"/>
              <w:ind w:left="0" w:firstLine="0"/>
              <w:jc w:val="center"/>
              <w:rPr>
                <w:sz w:val="20"/>
                <w:szCs w:val="20"/>
              </w:rPr>
            </w:pP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r w:rsidR="001E1692" w:rsidRPr="007A0E24" w:rsidTr="00CF4EFE">
        <w:trPr>
          <w:cantSplit/>
        </w:trPr>
        <w:tc>
          <w:tcPr>
            <w:tcW w:w="752" w:type="dxa"/>
          </w:tcPr>
          <w:p w:rsidR="001E1692" w:rsidRPr="007A0E24" w:rsidRDefault="001E1692" w:rsidP="00CF4EFE">
            <w:pPr>
              <w:jc w:val="center"/>
              <w:rPr>
                <w:sz w:val="20"/>
                <w:szCs w:val="20"/>
              </w:rPr>
            </w:pPr>
            <w:r w:rsidRPr="007A0E24">
              <w:rPr>
                <w:sz w:val="20"/>
                <w:szCs w:val="20"/>
              </w:rPr>
              <w:t>…</w:t>
            </w:r>
          </w:p>
        </w:tc>
        <w:tc>
          <w:tcPr>
            <w:tcW w:w="2617" w:type="dxa"/>
          </w:tcPr>
          <w:p w:rsidR="001E1692" w:rsidRPr="007A0E24" w:rsidRDefault="001E1692" w:rsidP="00CF4EFE">
            <w:pPr>
              <w:jc w:val="left"/>
              <w:rPr>
                <w:sz w:val="20"/>
                <w:szCs w:val="20"/>
              </w:rPr>
            </w:pPr>
          </w:p>
        </w:tc>
        <w:tc>
          <w:tcPr>
            <w:tcW w:w="4394" w:type="dxa"/>
          </w:tcPr>
          <w:p w:rsidR="001E1692" w:rsidRPr="007A0E24" w:rsidRDefault="001E1692" w:rsidP="00CF4EFE">
            <w:pPr>
              <w:jc w:val="left"/>
              <w:rPr>
                <w:sz w:val="20"/>
                <w:szCs w:val="20"/>
              </w:rPr>
            </w:pPr>
          </w:p>
        </w:tc>
        <w:tc>
          <w:tcPr>
            <w:tcW w:w="2268" w:type="dxa"/>
          </w:tcPr>
          <w:p w:rsidR="001E1692" w:rsidRPr="007A0E24" w:rsidRDefault="001E1692" w:rsidP="00CF4EFE">
            <w:pPr>
              <w:jc w:val="center"/>
              <w:rPr>
                <w:sz w:val="20"/>
                <w:szCs w:val="20"/>
              </w:rPr>
            </w:pPr>
          </w:p>
        </w:tc>
        <w:tc>
          <w:tcPr>
            <w:tcW w:w="2290" w:type="dxa"/>
          </w:tcPr>
          <w:p w:rsidR="001E1692" w:rsidRPr="007A0E24" w:rsidRDefault="001E1692" w:rsidP="00CF4EFE">
            <w:pPr>
              <w:jc w:val="center"/>
              <w:rPr>
                <w:sz w:val="20"/>
                <w:szCs w:val="20"/>
              </w:rPr>
            </w:pPr>
          </w:p>
        </w:tc>
        <w:tc>
          <w:tcPr>
            <w:tcW w:w="2465" w:type="dxa"/>
          </w:tcPr>
          <w:p w:rsidR="001E1692" w:rsidRPr="007A0E24" w:rsidRDefault="001E1692" w:rsidP="00CF4EFE">
            <w:pPr>
              <w:jc w:val="left"/>
              <w:rPr>
                <w:sz w:val="20"/>
                <w:szCs w:val="20"/>
              </w:rPr>
            </w:pPr>
          </w:p>
        </w:tc>
      </w:tr>
    </w:tbl>
    <w:p w:rsidR="001E1692" w:rsidRPr="00E835E4" w:rsidRDefault="001E1692" w:rsidP="001E1692">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1E1692" w:rsidRPr="007A0E24" w:rsidTr="00CF4EFE">
        <w:trPr>
          <w:cantSplit/>
        </w:trPr>
        <w:tc>
          <w:tcPr>
            <w:tcW w:w="766" w:type="dxa"/>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7010" w:type="dxa"/>
          </w:tcPr>
          <w:p w:rsidR="001E1692" w:rsidRPr="007A0E24" w:rsidRDefault="001E1692" w:rsidP="00CF4EFE">
            <w:pPr>
              <w:keepNext/>
              <w:jc w:val="center"/>
              <w:rPr>
                <w:sz w:val="20"/>
                <w:szCs w:val="20"/>
              </w:rPr>
            </w:pPr>
            <w:r w:rsidRPr="007A0E24">
              <w:rPr>
                <w:sz w:val="20"/>
                <w:szCs w:val="20"/>
              </w:rPr>
              <w:t>Категория</w:t>
            </w:r>
          </w:p>
        </w:tc>
        <w:tc>
          <w:tcPr>
            <w:tcW w:w="7010" w:type="dxa"/>
          </w:tcPr>
          <w:p w:rsidR="001E1692" w:rsidRPr="007A0E24" w:rsidRDefault="001E1692" w:rsidP="00CF4EFE">
            <w:pPr>
              <w:keepNext/>
              <w:jc w:val="center"/>
              <w:rPr>
                <w:sz w:val="20"/>
                <w:szCs w:val="20"/>
              </w:rPr>
            </w:pPr>
            <w:r w:rsidRPr="007A0E24">
              <w:rPr>
                <w:sz w:val="20"/>
                <w:szCs w:val="20"/>
              </w:rPr>
              <w:t>Штатная численность, чел.</w:t>
            </w: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Руководящий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Инженерно-технический персонал</w:t>
            </w:r>
          </w:p>
        </w:tc>
        <w:tc>
          <w:tcPr>
            <w:tcW w:w="7010" w:type="dxa"/>
          </w:tcPr>
          <w:p w:rsidR="001E1692" w:rsidRPr="007A0E24" w:rsidRDefault="001E1692" w:rsidP="00CF4EFE">
            <w:pPr>
              <w:jc w:val="center"/>
              <w:rPr>
                <w:sz w:val="20"/>
                <w:szCs w:val="20"/>
              </w:rPr>
            </w:pPr>
          </w:p>
        </w:tc>
      </w:tr>
      <w:tr w:rsidR="001E1692" w:rsidRPr="007A0E24" w:rsidTr="00CF4EFE">
        <w:trPr>
          <w:cantSplit/>
        </w:trPr>
        <w:tc>
          <w:tcPr>
            <w:tcW w:w="766" w:type="dxa"/>
          </w:tcPr>
          <w:p w:rsidR="001E1692" w:rsidRPr="007A0E24" w:rsidRDefault="001E1692" w:rsidP="00CF4EFE">
            <w:pPr>
              <w:pStyle w:val="ae"/>
              <w:numPr>
                <w:ilvl w:val="0"/>
                <w:numId w:val="11"/>
              </w:numPr>
              <w:spacing w:before="0"/>
              <w:ind w:left="0" w:firstLine="0"/>
              <w:jc w:val="center"/>
              <w:rPr>
                <w:sz w:val="20"/>
                <w:szCs w:val="20"/>
              </w:rPr>
            </w:pPr>
          </w:p>
        </w:tc>
        <w:tc>
          <w:tcPr>
            <w:tcW w:w="7010" w:type="dxa"/>
          </w:tcPr>
          <w:p w:rsidR="001E1692" w:rsidRPr="007A0E24" w:rsidRDefault="001E1692" w:rsidP="00CF4EFE">
            <w:pPr>
              <w:jc w:val="left"/>
              <w:rPr>
                <w:sz w:val="20"/>
                <w:szCs w:val="20"/>
              </w:rPr>
            </w:pPr>
            <w:r w:rsidRPr="007A0E24">
              <w:rPr>
                <w:sz w:val="20"/>
                <w:szCs w:val="20"/>
              </w:rPr>
              <w:t>Рабочие и вспомогательный персонал</w:t>
            </w:r>
          </w:p>
        </w:tc>
        <w:tc>
          <w:tcPr>
            <w:tcW w:w="7010" w:type="dxa"/>
          </w:tcPr>
          <w:p w:rsidR="001E1692" w:rsidRPr="007A0E24" w:rsidRDefault="001E1692" w:rsidP="00CF4EFE">
            <w:pPr>
              <w:jc w:val="cente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85" w:name="_Toc527040929"/>
      <w:bookmarkStart w:id="286" w:name="_Ref445995270"/>
      <w:bookmarkStart w:id="287" w:name="_Toc467849818"/>
      <w:r>
        <w:lastRenderedPageBreak/>
        <w:t>Форма Плана распределения объемов по договору между участником и привлекаемыми субподрядчиками / соисполнителями</w:t>
      </w:r>
      <w:bookmarkEnd w:id="285"/>
      <w:r>
        <w:t xml:space="preserve"> </w:t>
      </w:r>
      <w:bookmarkEnd w:id="286"/>
      <w:bookmarkEnd w:id="287"/>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D44BEF" w:rsidRDefault="001E1692" w:rsidP="001E1692">
      <w:pPr>
        <w:pStyle w:val="a9"/>
        <w:keepNext/>
        <w:rPr>
          <w:b/>
        </w:rPr>
      </w:pPr>
      <w:r w:rsidRPr="00D44BEF">
        <w:t>Приложение</w:t>
      </w:r>
      <w:r>
        <w:t> 11</w:t>
      </w:r>
      <w:r w:rsidRPr="00D44BEF">
        <w:rPr>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1E1692" w:rsidRPr="007A0E24" w:rsidTr="00CF4EFE">
        <w:tc>
          <w:tcPr>
            <w:tcW w:w="816" w:type="dxa"/>
            <w:vMerge w:val="restart"/>
          </w:tcPr>
          <w:p w:rsidR="001E1692" w:rsidRPr="007A0E24" w:rsidRDefault="001E1692" w:rsidP="00CF4EFE">
            <w:pPr>
              <w:keepNext/>
              <w:jc w:val="center"/>
              <w:rPr>
                <w:sz w:val="20"/>
                <w:szCs w:val="20"/>
              </w:rPr>
            </w:pPr>
            <w:r w:rsidRPr="007A0E24">
              <w:rPr>
                <w:sz w:val="20"/>
                <w:szCs w:val="20"/>
              </w:rPr>
              <w:t>№</w:t>
            </w:r>
            <w:r w:rsidRPr="007A0E24">
              <w:rPr>
                <w:sz w:val="20"/>
                <w:szCs w:val="20"/>
              </w:rPr>
              <w:br/>
              <w:t>п/п</w:t>
            </w:r>
          </w:p>
        </w:tc>
        <w:tc>
          <w:tcPr>
            <w:tcW w:w="2127" w:type="dxa"/>
            <w:vMerge w:val="restart"/>
          </w:tcPr>
          <w:p w:rsidR="001E1692" w:rsidRPr="007A0E24" w:rsidRDefault="001E1692" w:rsidP="00CF4EFE">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1E1692" w:rsidRPr="007A0E24" w:rsidRDefault="001E1692" w:rsidP="00CF4EFE">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1E1692" w:rsidRPr="007A0E24" w:rsidRDefault="001E1692" w:rsidP="00CF4EFE">
            <w:pPr>
              <w:keepNext/>
              <w:jc w:val="center"/>
              <w:rPr>
                <w:sz w:val="20"/>
                <w:szCs w:val="20"/>
              </w:rPr>
            </w:pPr>
            <w:r>
              <w:rPr>
                <w:sz w:val="20"/>
                <w:szCs w:val="20"/>
              </w:rPr>
              <w:t>Объем договора</w:t>
            </w:r>
          </w:p>
        </w:tc>
        <w:tc>
          <w:tcPr>
            <w:tcW w:w="3402" w:type="dxa"/>
            <w:vMerge w:val="restart"/>
          </w:tcPr>
          <w:p w:rsidR="001E1692" w:rsidRPr="007A0E24" w:rsidRDefault="001E1692" w:rsidP="00CF4EFE">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1E1692" w:rsidRPr="007A0E24" w:rsidRDefault="001E1692" w:rsidP="00CF4EFE">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1E1692" w:rsidRPr="007A0E24" w:rsidTr="00CF4EFE">
        <w:tc>
          <w:tcPr>
            <w:tcW w:w="816" w:type="dxa"/>
            <w:vMerge/>
          </w:tcPr>
          <w:p w:rsidR="001E1692" w:rsidRPr="007A0E24" w:rsidRDefault="001E1692" w:rsidP="00CF4EFE">
            <w:pPr>
              <w:pStyle w:val="ae"/>
              <w:keepNext/>
              <w:numPr>
                <w:ilvl w:val="0"/>
                <w:numId w:val="18"/>
              </w:numPr>
              <w:spacing w:before="0"/>
              <w:ind w:left="0"/>
              <w:jc w:val="center"/>
              <w:rPr>
                <w:sz w:val="20"/>
                <w:szCs w:val="20"/>
              </w:rPr>
            </w:pPr>
          </w:p>
        </w:tc>
        <w:tc>
          <w:tcPr>
            <w:tcW w:w="2127" w:type="dxa"/>
            <w:vMerge/>
          </w:tcPr>
          <w:p w:rsidR="001E1692" w:rsidRPr="007A0E24" w:rsidRDefault="001E1692" w:rsidP="00CF4EFE">
            <w:pPr>
              <w:keepNext/>
              <w:jc w:val="center"/>
              <w:rPr>
                <w:sz w:val="20"/>
                <w:szCs w:val="20"/>
              </w:rPr>
            </w:pPr>
          </w:p>
        </w:tc>
        <w:tc>
          <w:tcPr>
            <w:tcW w:w="3261" w:type="dxa"/>
            <w:vMerge/>
          </w:tcPr>
          <w:p w:rsidR="001E1692" w:rsidRPr="007A0E24" w:rsidRDefault="001E1692" w:rsidP="00CF4EFE">
            <w:pPr>
              <w:keepNext/>
              <w:jc w:val="center"/>
              <w:rPr>
                <w:sz w:val="20"/>
                <w:szCs w:val="20"/>
              </w:rPr>
            </w:pPr>
          </w:p>
        </w:tc>
        <w:tc>
          <w:tcPr>
            <w:tcW w:w="1417" w:type="dxa"/>
          </w:tcPr>
          <w:p w:rsidR="001E1692" w:rsidRPr="007A0E24" w:rsidRDefault="001E1692" w:rsidP="00CF4EFE">
            <w:pPr>
              <w:keepNext/>
              <w:jc w:val="center"/>
              <w:rPr>
                <w:sz w:val="20"/>
                <w:szCs w:val="20"/>
              </w:rPr>
            </w:pPr>
            <w:r>
              <w:rPr>
                <w:sz w:val="20"/>
                <w:szCs w:val="20"/>
              </w:rPr>
              <w:t>в денежном выражении, руб. с НДС</w:t>
            </w:r>
          </w:p>
        </w:tc>
        <w:tc>
          <w:tcPr>
            <w:tcW w:w="1559" w:type="dxa"/>
          </w:tcPr>
          <w:p w:rsidR="001E1692" w:rsidRPr="007A0E24" w:rsidRDefault="001E1692" w:rsidP="00CF4EFE">
            <w:pPr>
              <w:keepNext/>
              <w:jc w:val="center"/>
              <w:rPr>
                <w:sz w:val="20"/>
                <w:szCs w:val="20"/>
              </w:rPr>
            </w:pPr>
            <w:r>
              <w:rPr>
                <w:sz w:val="20"/>
                <w:szCs w:val="20"/>
              </w:rPr>
              <w:t>в процентном выражении от цены договора, руб. с НДС</w:t>
            </w:r>
          </w:p>
        </w:tc>
        <w:tc>
          <w:tcPr>
            <w:tcW w:w="3402" w:type="dxa"/>
            <w:vMerge/>
          </w:tcPr>
          <w:p w:rsidR="001E1692" w:rsidRPr="007A0E24" w:rsidRDefault="001E1692" w:rsidP="00CF4EFE">
            <w:pPr>
              <w:keepNext/>
              <w:jc w:val="center"/>
              <w:rPr>
                <w:sz w:val="20"/>
                <w:szCs w:val="20"/>
              </w:rPr>
            </w:pPr>
          </w:p>
        </w:tc>
        <w:tc>
          <w:tcPr>
            <w:tcW w:w="2204" w:type="dxa"/>
            <w:vMerge/>
          </w:tcPr>
          <w:p w:rsidR="001E1692" w:rsidRPr="007A0E24" w:rsidRDefault="001E1692" w:rsidP="00CF4EFE">
            <w:pPr>
              <w:keepNext/>
              <w:jc w:val="cente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Default="001E1692" w:rsidP="00CF4EFE">
            <w:pPr>
              <w:rPr>
                <w:sz w:val="20"/>
                <w:szCs w:val="20"/>
              </w:rPr>
            </w:pPr>
          </w:p>
        </w:tc>
        <w:tc>
          <w:tcPr>
            <w:tcW w:w="1559" w:type="dxa"/>
          </w:tcPr>
          <w:p w:rsidR="001E1692"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pStyle w:val="ae"/>
              <w:numPr>
                <w:ilvl w:val="0"/>
                <w:numId w:val="14"/>
              </w:numPr>
              <w:spacing w:before="0"/>
              <w:ind w:left="0" w:firstLine="0"/>
              <w:jc w:val="center"/>
              <w:rPr>
                <w:sz w:val="20"/>
                <w:szCs w:val="20"/>
              </w:rPr>
            </w:pP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r w:rsidR="001E1692" w:rsidRPr="007A0E24" w:rsidTr="00CF4EFE">
        <w:tc>
          <w:tcPr>
            <w:tcW w:w="816" w:type="dxa"/>
          </w:tcPr>
          <w:p w:rsidR="001E1692" w:rsidRPr="007A0E24" w:rsidRDefault="001E1692" w:rsidP="00CF4EFE">
            <w:pPr>
              <w:jc w:val="center"/>
              <w:rPr>
                <w:sz w:val="20"/>
                <w:szCs w:val="20"/>
              </w:rPr>
            </w:pPr>
            <w:r>
              <w:rPr>
                <w:sz w:val="20"/>
                <w:szCs w:val="20"/>
              </w:rPr>
              <w:t>…</w:t>
            </w:r>
          </w:p>
        </w:tc>
        <w:tc>
          <w:tcPr>
            <w:tcW w:w="2127" w:type="dxa"/>
          </w:tcPr>
          <w:p w:rsidR="001E1692" w:rsidRPr="007A0E24" w:rsidRDefault="001E1692" w:rsidP="00CF4EFE">
            <w:pPr>
              <w:rPr>
                <w:sz w:val="20"/>
                <w:szCs w:val="20"/>
              </w:rPr>
            </w:pPr>
          </w:p>
        </w:tc>
        <w:tc>
          <w:tcPr>
            <w:tcW w:w="3261" w:type="dxa"/>
          </w:tcPr>
          <w:p w:rsidR="001E1692" w:rsidRPr="007A0E24" w:rsidRDefault="001E1692" w:rsidP="00CF4EFE">
            <w:pPr>
              <w:rPr>
                <w:sz w:val="20"/>
                <w:szCs w:val="20"/>
              </w:rPr>
            </w:pPr>
          </w:p>
        </w:tc>
        <w:tc>
          <w:tcPr>
            <w:tcW w:w="1417" w:type="dxa"/>
          </w:tcPr>
          <w:p w:rsidR="001E1692" w:rsidRPr="007A0E24" w:rsidRDefault="001E1692" w:rsidP="00CF4EFE">
            <w:pPr>
              <w:rPr>
                <w:sz w:val="20"/>
                <w:szCs w:val="20"/>
              </w:rPr>
            </w:pPr>
          </w:p>
        </w:tc>
        <w:tc>
          <w:tcPr>
            <w:tcW w:w="1559" w:type="dxa"/>
          </w:tcPr>
          <w:p w:rsidR="001E1692" w:rsidRPr="007A0E24" w:rsidRDefault="001E1692" w:rsidP="00CF4EFE">
            <w:pPr>
              <w:rPr>
                <w:sz w:val="20"/>
                <w:szCs w:val="20"/>
              </w:rPr>
            </w:pPr>
          </w:p>
        </w:tc>
        <w:tc>
          <w:tcPr>
            <w:tcW w:w="3402" w:type="dxa"/>
          </w:tcPr>
          <w:p w:rsidR="001E1692" w:rsidRPr="007A0E24" w:rsidRDefault="001E1692" w:rsidP="00CF4EFE">
            <w:pPr>
              <w:rPr>
                <w:sz w:val="20"/>
                <w:szCs w:val="20"/>
              </w:rPr>
            </w:pPr>
          </w:p>
        </w:tc>
        <w:tc>
          <w:tcPr>
            <w:tcW w:w="2204" w:type="dxa"/>
          </w:tcPr>
          <w:p w:rsidR="001E1692" w:rsidRPr="007A0E24" w:rsidRDefault="001E1692" w:rsidP="00CF4EFE">
            <w:pPr>
              <w:rPr>
                <w:sz w:val="20"/>
                <w:szCs w:val="20"/>
              </w:rPr>
            </w:pPr>
          </w:p>
        </w:tc>
      </w:tr>
    </w:tbl>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Pr="005F1C1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pBdr>
          <w:bottom w:val="single" w:sz="4" w:space="1" w:color="auto"/>
        </w:pBdr>
        <w:shd w:val="clear" w:color="auto" w:fill="D9D9D9" w:themeFill="background1" w:themeFillShade="D9"/>
        <w:spacing w:after="120"/>
        <w:jc w:val="center"/>
        <w:sectPr w:rsidR="001E1692" w:rsidSect="009B7E68">
          <w:pgSz w:w="16838" w:h="11906" w:orient="landscape"/>
          <w:pgMar w:top="567" w:right="1134" w:bottom="567" w:left="1134" w:header="709" w:footer="709" w:gutter="0"/>
          <w:cols w:space="708"/>
          <w:docGrid w:linePitch="360"/>
        </w:sectPr>
      </w:pPr>
      <w:r>
        <w:t>окончание формы</w:t>
      </w:r>
    </w:p>
    <w:p w:rsidR="001E1692" w:rsidRDefault="001E1692" w:rsidP="001E1692">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1E1692" w:rsidRDefault="001E1692" w:rsidP="001E1692">
      <w:pPr>
        <w:keepNext/>
        <w:pBdr>
          <w:top w:val="single" w:sz="4" w:space="1" w:color="auto"/>
        </w:pBdr>
        <w:shd w:val="clear" w:color="auto" w:fill="D9D9D9" w:themeFill="background1" w:themeFillShade="D9"/>
        <w:spacing w:after="120"/>
        <w:jc w:val="center"/>
      </w:pPr>
      <w:r>
        <w:t>начало формы</w:t>
      </w:r>
    </w:p>
    <w:p w:rsidR="001E1692" w:rsidRPr="003A69DA" w:rsidRDefault="001E1692" w:rsidP="001E1692">
      <w:pPr>
        <w:pStyle w:val="a9"/>
        <w:keepNext/>
        <w:rPr>
          <w:b/>
        </w:rPr>
      </w:pPr>
      <w:r w:rsidRPr="0051240D">
        <w:rPr>
          <w:b/>
        </w:rPr>
        <w:t xml:space="preserve">Приложение </w:t>
      </w:r>
      <w:r>
        <w:rPr>
          <w:b/>
        </w:rPr>
        <w:t>12</w:t>
      </w:r>
      <w:r w:rsidRPr="0051240D">
        <w:rPr>
          <w:b/>
          <w:noProof/>
        </w:rPr>
        <w:t xml:space="preserve"> к заявке</w:t>
      </w:r>
    </w:p>
    <w:p w:rsidR="001E1692" w:rsidRDefault="001E1692" w:rsidP="001E1692">
      <w:pPr>
        <w:keepNext/>
      </w:pPr>
      <w:r>
        <w:t>от «____» ______________ 20____ года</w:t>
      </w:r>
    </w:p>
    <w:p w:rsidR="001E1692" w:rsidRDefault="001E1692" w:rsidP="001E1692">
      <w:pPr>
        <w:keepNext/>
      </w:pPr>
      <w:r>
        <w:t>№ _______________________________</w:t>
      </w:r>
    </w:p>
    <w:p w:rsidR="001E1692" w:rsidRPr="00D62BF4" w:rsidRDefault="001E1692" w:rsidP="001E1692">
      <w:pPr>
        <w:keepNext/>
        <w:spacing w:before="240" w:after="240"/>
        <w:jc w:val="center"/>
        <w:rPr>
          <w:b/>
          <w:caps/>
          <w:spacing w:val="40"/>
        </w:rPr>
      </w:pPr>
      <w:r>
        <w:rPr>
          <w:b/>
          <w:caps/>
          <w:spacing w:val="40"/>
        </w:rPr>
        <w:t>АНКЕТА СОТВЕТСТВИЯ ТЕХНИЧЕСКОМУ ЗАДАНИЮ</w:t>
      </w:r>
    </w:p>
    <w:p w:rsidR="001E1692" w:rsidRDefault="001E1692" w:rsidP="001E1692">
      <w:pPr>
        <w:keepNext/>
        <w:tabs>
          <w:tab w:val="right" w:pos="10205"/>
        </w:tabs>
      </w:pPr>
      <w:r>
        <w:t>Наименование процедуры закупки:</w:t>
      </w:r>
      <w:r>
        <w:tab/>
        <w:t>____________________________________________</w:t>
      </w:r>
    </w:p>
    <w:p w:rsidR="001E1692" w:rsidRDefault="001E1692" w:rsidP="001E1692">
      <w:pPr>
        <w:keepNext/>
        <w:tabs>
          <w:tab w:val="right" w:pos="10205"/>
        </w:tabs>
      </w:pPr>
      <w:r>
        <w:t>Номер извещения, присвоенный ЕИС (при наличии):</w:t>
      </w:r>
      <w:r>
        <w:tab/>
        <w:t>____________</w:t>
      </w:r>
    </w:p>
    <w:p w:rsidR="001E1692" w:rsidRDefault="001E1692" w:rsidP="001E1692">
      <w:pPr>
        <w:keepNext/>
        <w:tabs>
          <w:tab w:val="right" w:pos="10205"/>
        </w:tabs>
      </w:pPr>
      <w:r>
        <w:t>Наименование участника:</w:t>
      </w:r>
      <w:r>
        <w:tab/>
        <w:t>____________________________________________________</w:t>
      </w:r>
    </w:p>
    <w:p w:rsidR="001E1692" w:rsidRDefault="001E1692" w:rsidP="001E1692">
      <w:pPr>
        <w:keepNext/>
        <w:tabs>
          <w:tab w:val="right" w:pos="10205"/>
        </w:tabs>
        <w:spacing w:after="120"/>
      </w:pPr>
      <w:r>
        <w:t>Адрес места нахождения участника:</w:t>
      </w:r>
      <w:r>
        <w:tab/>
        <w:t>___________________________________________</w:t>
      </w:r>
    </w:p>
    <w:p w:rsidR="001E1692" w:rsidRDefault="001E1692" w:rsidP="001E1692">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1E1692" w:rsidRPr="002A2B14" w:rsidTr="00CF4EFE">
        <w:tc>
          <w:tcPr>
            <w:tcW w:w="534" w:type="dxa"/>
            <w:vAlign w:val="center"/>
          </w:tcPr>
          <w:p w:rsidR="001E1692" w:rsidRPr="0051240D" w:rsidRDefault="001E1692" w:rsidP="00CF4EFE">
            <w:pPr>
              <w:keepNext/>
              <w:jc w:val="center"/>
              <w:rPr>
                <w:b/>
                <w:sz w:val="24"/>
                <w:szCs w:val="24"/>
              </w:rPr>
            </w:pPr>
            <w:r w:rsidRPr="0051240D">
              <w:rPr>
                <w:b/>
                <w:sz w:val="24"/>
                <w:szCs w:val="24"/>
              </w:rPr>
              <w:lastRenderedPageBreak/>
              <w:t>№</w:t>
            </w:r>
          </w:p>
        </w:tc>
        <w:tc>
          <w:tcPr>
            <w:tcW w:w="3685" w:type="dxa"/>
            <w:vAlign w:val="center"/>
          </w:tcPr>
          <w:p w:rsidR="001E1692" w:rsidRPr="0051240D" w:rsidRDefault="001E1692" w:rsidP="00CF4EFE">
            <w:pPr>
              <w:keepNext/>
              <w:jc w:val="center"/>
              <w:rPr>
                <w:b/>
                <w:sz w:val="24"/>
                <w:szCs w:val="24"/>
              </w:rPr>
            </w:pPr>
            <w:r w:rsidRPr="0051240D">
              <w:rPr>
                <w:b/>
                <w:sz w:val="24"/>
                <w:szCs w:val="24"/>
              </w:rPr>
              <w:t>Наименование</w:t>
            </w:r>
          </w:p>
        </w:tc>
        <w:tc>
          <w:tcPr>
            <w:tcW w:w="3402" w:type="dxa"/>
            <w:vAlign w:val="center"/>
          </w:tcPr>
          <w:p w:rsidR="001E1692" w:rsidRPr="0051240D" w:rsidRDefault="001E1692" w:rsidP="00CF4EFE">
            <w:pPr>
              <w:keepNext/>
              <w:jc w:val="center"/>
              <w:rPr>
                <w:b/>
                <w:sz w:val="24"/>
                <w:szCs w:val="24"/>
              </w:rPr>
            </w:pPr>
            <w:r w:rsidRPr="0051240D">
              <w:rPr>
                <w:b/>
                <w:sz w:val="24"/>
                <w:szCs w:val="24"/>
              </w:rPr>
              <w:t>Данные из Технического Задания</w:t>
            </w:r>
          </w:p>
        </w:tc>
        <w:tc>
          <w:tcPr>
            <w:tcW w:w="3544" w:type="dxa"/>
            <w:vAlign w:val="center"/>
          </w:tcPr>
          <w:p w:rsidR="001E1692" w:rsidRPr="0051240D" w:rsidRDefault="001E1692" w:rsidP="00CF4EFE">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1E1692" w:rsidRPr="0051240D" w:rsidRDefault="001E1692" w:rsidP="00CF4EFE">
            <w:pPr>
              <w:keepNext/>
              <w:jc w:val="center"/>
              <w:rPr>
                <w:b/>
                <w:sz w:val="24"/>
                <w:szCs w:val="24"/>
              </w:rPr>
            </w:pPr>
            <w:r w:rsidRPr="0051240D">
              <w:rPr>
                <w:b/>
                <w:sz w:val="24"/>
                <w:szCs w:val="24"/>
              </w:rPr>
              <w:t>Соответствие/не соответствие</w:t>
            </w:r>
          </w:p>
        </w:tc>
        <w:tc>
          <w:tcPr>
            <w:tcW w:w="1778" w:type="dxa"/>
            <w:vAlign w:val="center"/>
          </w:tcPr>
          <w:p w:rsidR="001E1692" w:rsidRPr="0051240D" w:rsidRDefault="001E1692" w:rsidP="00CF4EFE">
            <w:pPr>
              <w:keepNext/>
              <w:jc w:val="center"/>
              <w:rPr>
                <w:b/>
                <w:sz w:val="24"/>
                <w:szCs w:val="24"/>
              </w:rPr>
            </w:pPr>
            <w:r w:rsidRPr="0051240D">
              <w:rPr>
                <w:b/>
                <w:sz w:val="24"/>
                <w:szCs w:val="24"/>
              </w:rPr>
              <w:t>Примечание</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center"/>
              <w:rPr>
                <w:sz w:val="24"/>
                <w:szCs w:val="24"/>
              </w:rPr>
            </w:pPr>
            <w:r w:rsidRPr="0051240D">
              <w:rPr>
                <w:sz w:val="24"/>
                <w:szCs w:val="24"/>
              </w:rPr>
              <w:t>2</w:t>
            </w:r>
          </w:p>
        </w:tc>
        <w:tc>
          <w:tcPr>
            <w:tcW w:w="3402" w:type="dxa"/>
            <w:vAlign w:val="center"/>
          </w:tcPr>
          <w:p w:rsidR="001E1692" w:rsidRPr="0051240D" w:rsidRDefault="001E1692" w:rsidP="00CF4EFE">
            <w:pPr>
              <w:keepNext/>
              <w:jc w:val="center"/>
              <w:rPr>
                <w:sz w:val="24"/>
                <w:szCs w:val="24"/>
              </w:rPr>
            </w:pPr>
            <w:r w:rsidRPr="0051240D">
              <w:rPr>
                <w:sz w:val="24"/>
                <w:szCs w:val="24"/>
              </w:rPr>
              <w:t>3</w:t>
            </w:r>
          </w:p>
        </w:tc>
        <w:tc>
          <w:tcPr>
            <w:tcW w:w="3544" w:type="dxa"/>
            <w:vAlign w:val="center"/>
          </w:tcPr>
          <w:p w:rsidR="001E1692" w:rsidRPr="0051240D" w:rsidRDefault="001E1692" w:rsidP="00CF4EFE">
            <w:pPr>
              <w:keepNext/>
              <w:jc w:val="center"/>
              <w:rPr>
                <w:sz w:val="24"/>
                <w:szCs w:val="24"/>
              </w:rPr>
            </w:pPr>
            <w:r w:rsidRPr="0051240D">
              <w:rPr>
                <w:sz w:val="24"/>
                <w:szCs w:val="24"/>
              </w:rPr>
              <w:t>4</w:t>
            </w:r>
          </w:p>
        </w:tc>
        <w:tc>
          <w:tcPr>
            <w:tcW w:w="1843" w:type="dxa"/>
            <w:vAlign w:val="center"/>
          </w:tcPr>
          <w:p w:rsidR="001E1692" w:rsidRPr="0051240D" w:rsidRDefault="001E1692" w:rsidP="00CF4EFE">
            <w:pPr>
              <w:keepNext/>
              <w:jc w:val="center"/>
              <w:rPr>
                <w:sz w:val="24"/>
                <w:szCs w:val="24"/>
              </w:rPr>
            </w:pPr>
            <w:r w:rsidRPr="0051240D">
              <w:rPr>
                <w:sz w:val="24"/>
                <w:szCs w:val="24"/>
              </w:rPr>
              <w:t>5</w:t>
            </w:r>
          </w:p>
        </w:tc>
        <w:tc>
          <w:tcPr>
            <w:tcW w:w="1778" w:type="dxa"/>
            <w:vAlign w:val="center"/>
          </w:tcPr>
          <w:p w:rsidR="001E1692" w:rsidRPr="0051240D" w:rsidRDefault="001E1692" w:rsidP="00CF4EFE">
            <w:pPr>
              <w:keepNext/>
              <w:jc w:val="center"/>
              <w:rPr>
                <w:sz w:val="24"/>
                <w:szCs w:val="24"/>
              </w:rPr>
            </w:pPr>
            <w:r w:rsidRPr="0051240D">
              <w:rPr>
                <w:sz w:val="24"/>
                <w:szCs w:val="24"/>
              </w:rPr>
              <w:t>6</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1</w:t>
            </w:r>
          </w:p>
        </w:tc>
        <w:tc>
          <w:tcPr>
            <w:tcW w:w="3685" w:type="dxa"/>
            <w:vAlign w:val="center"/>
          </w:tcPr>
          <w:p w:rsidR="001E1692" w:rsidRPr="0051240D" w:rsidRDefault="001E1692" w:rsidP="00CF4EFE">
            <w:pPr>
              <w:keepNext/>
              <w:jc w:val="left"/>
              <w:rPr>
                <w:sz w:val="24"/>
                <w:szCs w:val="24"/>
              </w:rPr>
            </w:pPr>
            <w:r w:rsidRPr="0051240D">
              <w:rPr>
                <w:sz w:val="24"/>
                <w:szCs w:val="24"/>
              </w:rPr>
              <w:t>Условия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center"/>
              <w:rPr>
                <w:sz w:val="24"/>
                <w:szCs w:val="24"/>
              </w:rPr>
            </w:pPr>
            <w:r w:rsidRPr="0051240D">
              <w:rPr>
                <w:sz w:val="24"/>
                <w:szCs w:val="24"/>
              </w:rPr>
              <w:t>2</w:t>
            </w:r>
          </w:p>
        </w:tc>
        <w:tc>
          <w:tcPr>
            <w:tcW w:w="3685" w:type="dxa"/>
            <w:vAlign w:val="center"/>
          </w:tcPr>
          <w:p w:rsidR="001E1692" w:rsidRPr="0051240D" w:rsidRDefault="001E1692" w:rsidP="00CF4EFE">
            <w:pPr>
              <w:keepNext/>
              <w:jc w:val="left"/>
              <w:rPr>
                <w:sz w:val="24"/>
                <w:szCs w:val="24"/>
              </w:rPr>
            </w:pPr>
            <w:r w:rsidRPr="0051240D">
              <w:rPr>
                <w:sz w:val="24"/>
                <w:szCs w:val="24"/>
              </w:rPr>
              <w:t>Тип изготовления</w:t>
            </w:r>
          </w:p>
        </w:tc>
        <w:tc>
          <w:tcPr>
            <w:tcW w:w="3402" w:type="dxa"/>
            <w:vAlign w:val="center"/>
          </w:tcPr>
          <w:p w:rsidR="001E1692" w:rsidRPr="0051240D" w:rsidRDefault="001E1692" w:rsidP="00CF4EFE">
            <w:pPr>
              <w:keepNext/>
              <w:jc w:val="left"/>
              <w:rPr>
                <w:sz w:val="24"/>
                <w:szCs w:val="24"/>
              </w:rPr>
            </w:pPr>
            <w:r w:rsidRPr="0051240D">
              <w:rPr>
                <w:sz w:val="24"/>
                <w:szCs w:val="24"/>
              </w:rPr>
              <w:t>Серийное, мелкосерийное, индивидуальное</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изготовления</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3</w:t>
            </w:r>
          </w:p>
        </w:tc>
        <w:tc>
          <w:tcPr>
            <w:tcW w:w="3685" w:type="dxa"/>
            <w:vAlign w:val="center"/>
          </w:tcPr>
          <w:p w:rsidR="001E1692" w:rsidRPr="0051240D" w:rsidRDefault="001E1692" w:rsidP="00CF4EFE">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center"/>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4</w:t>
            </w:r>
          </w:p>
        </w:tc>
        <w:tc>
          <w:tcPr>
            <w:tcW w:w="3685" w:type="dxa"/>
            <w:vAlign w:val="center"/>
          </w:tcPr>
          <w:p w:rsidR="001E1692" w:rsidRPr="0051240D" w:rsidRDefault="001E1692" w:rsidP="00CF4EFE">
            <w:pPr>
              <w:keepNext/>
              <w:jc w:val="left"/>
              <w:rPr>
                <w:sz w:val="24"/>
                <w:szCs w:val="24"/>
              </w:rPr>
            </w:pPr>
            <w:r w:rsidRPr="0051240D">
              <w:rPr>
                <w:sz w:val="24"/>
                <w:szCs w:val="24"/>
              </w:rPr>
              <w:t>Марка (Тип)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марка или тип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5</w:t>
            </w:r>
          </w:p>
        </w:tc>
        <w:tc>
          <w:tcPr>
            <w:tcW w:w="3685" w:type="dxa"/>
            <w:vAlign w:val="center"/>
          </w:tcPr>
          <w:p w:rsidR="001E1692" w:rsidRPr="0051240D" w:rsidRDefault="001E1692" w:rsidP="00CF4EFE">
            <w:pPr>
              <w:keepNext/>
              <w:jc w:val="left"/>
              <w:rPr>
                <w:sz w:val="24"/>
                <w:szCs w:val="24"/>
              </w:rPr>
            </w:pPr>
            <w:r w:rsidRPr="0051240D">
              <w:rPr>
                <w:sz w:val="24"/>
                <w:szCs w:val="24"/>
              </w:rPr>
              <w:t>Производительность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6</w:t>
            </w:r>
          </w:p>
        </w:tc>
        <w:tc>
          <w:tcPr>
            <w:tcW w:w="3685" w:type="dxa"/>
            <w:vAlign w:val="center"/>
          </w:tcPr>
          <w:p w:rsidR="001E1692" w:rsidRPr="0051240D" w:rsidRDefault="001E1692" w:rsidP="00CF4EFE">
            <w:pPr>
              <w:keepNext/>
              <w:jc w:val="left"/>
              <w:rPr>
                <w:sz w:val="24"/>
                <w:szCs w:val="24"/>
              </w:rPr>
            </w:pPr>
            <w:r w:rsidRPr="0051240D">
              <w:rPr>
                <w:sz w:val="24"/>
                <w:szCs w:val="24"/>
              </w:rPr>
              <w:t>Тип привода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7</w:t>
            </w:r>
          </w:p>
        </w:tc>
        <w:tc>
          <w:tcPr>
            <w:tcW w:w="3685" w:type="dxa"/>
            <w:vAlign w:val="center"/>
          </w:tcPr>
          <w:p w:rsidR="001E1692" w:rsidRPr="0051240D" w:rsidRDefault="001E1692" w:rsidP="00CF4EFE">
            <w:pPr>
              <w:keepNext/>
              <w:jc w:val="left"/>
              <w:rPr>
                <w:sz w:val="24"/>
                <w:szCs w:val="24"/>
              </w:rPr>
            </w:pPr>
            <w:r w:rsidRPr="0051240D">
              <w:rPr>
                <w:sz w:val="24"/>
                <w:szCs w:val="24"/>
              </w:rPr>
              <w:t>Напряжение, мощность</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тип напряжения привода (В, кВт)</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8</w:t>
            </w:r>
          </w:p>
        </w:tc>
        <w:tc>
          <w:tcPr>
            <w:tcW w:w="3685" w:type="dxa"/>
            <w:vAlign w:val="center"/>
          </w:tcPr>
          <w:p w:rsidR="001E1692" w:rsidRPr="0051240D" w:rsidRDefault="001E1692" w:rsidP="00CF4EFE">
            <w:pPr>
              <w:keepNext/>
              <w:jc w:val="left"/>
              <w:rPr>
                <w:sz w:val="24"/>
                <w:szCs w:val="24"/>
              </w:rPr>
            </w:pPr>
            <w:r w:rsidRPr="0051240D">
              <w:rPr>
                <w:sz w:val="24"/>
                <w:szCs w:val="24"/>
              </w:rPr>
              <w:t>Габаритные размеры</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габаритные размеры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9</w:t>
            </w:r>
          </w:p>
        </w:tc>
        <w:tc>
          <w:tcPr>
            <w:tcW w:w="3685" w:type="dxa"/>
            <w:vAlign w:val="center"/>
          </w:tcPr>
          <w:p w:rsidR="001E1692" w:rsidRPr="0051240D" w:rsidRDefault="001E1692" w:rsidP="00CF4EFE">
            <w:pPr>
              <w:keepNext/>
              <w:jc w:val="left"/>
              <w:rPr>
                <w:sz w:val="24"/>
                <w:szCs w:val="24"/>
              </w:rPr>
            </w:pPr>
            <w:r w:rsidRPr="0051240D">
              <w:rPr>
                <w:sz w:val="24"/>
                <w:szCs w:val="24"/>
              </w:rPr>
              <w:t>Масса</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массу оборудования</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10</w:t>
            </w:r>
          </w:p>
        </w:tc>
        <w:tc>
          <w:tcPr>
            <w:tcW w:w="3685" w:type="dxa"/>
            <w:vAlign w:val="center"/>
          </w:tcPr>
          <w:p w:rsidR="001E1692" w:rsidRPr="0051240D" w:rsidRDefault="001E1692" w:rsidP="00CF4EFE">
            <w:pPr>
              <w:keepNext/>
              <w:jc w:val="left"/>
              <w:rPr>
                <w:sz w:val="24"/>
                <w:szCs w:val="24"/>
              </w:rPr>
            </w:pPr>
            <w:r w:rsidRPr="0051240D">
              <w:rPr>
                <w:sz w:val="24"/>
                <w:szCs w:val="24"/>
              </w:rPr>
              <w:t>Конструктивное исполнение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11</w:t>
            </w:r>
          </w:p>
        </w:tc>
        <w:tc>
          <w:tcPr>
            <w:tcW w:w="3685" w:type="dxa"/>
            <w:vAlign w:val="center"/>
          </w:tcPr>
          <w:p w:rsidR="001E1692" w:rsidRPr="0051240D" w:rsidRDefault="001E1692" w:rsidP="00CF4EFE">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1E1692" w:rsidRPr="0051240D" w:rsidRDefault="001E1692" w:rsidP="00CF4EFE">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12</w:t>
            </w:r>
          </w:p>
        </w:tc>
        <w:tc>
          <w:tcPr>
            <w:tcW w:w="3685" w:type="dxa"/>
            <w:vAlign w:val="center"/>
          </w:tcPr>
          <w:p w:rsidR="001E1692" w:rsidRPr="0051240D" w:rsidRDefault="001E1692" w:rsidP="00CF4EFE">
            <w:pPr>
              <w:keepNext/>
              <w:jc w:val="left"/>
              <w:rPr>
                <w:sz w:val="24"/>
                <w:szCs w:val="24"/>
              </w:rPr>
            </w:pPr>
            <w:r w:rsidRPr="0051240D">
              <w:rPr>
                <w:sz w:val="24"/>
                <w:szCs w:val="24"/>
              </w:rPr>
              <w:t>Автоматизация и программное обеспечение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13</w:t>
            </w:r>
          </w:p>
        </w:tc>
        <w:tc>
          <w:tcPr>
            <w:tcW w:w="3685" w:type="dxa"/>
            <w:vAlign w:val="center"/>
          </w:tcPr>
          <w:p w:rsidR="001E1692" w:rsidRPr="0051240D" w:rsidRDefault="001E1692" w:rsidP="00CF4EFE">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класс</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класс энергоэффективности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14</w:t>
            </w:r>
          </w:p>
        </w:tc>
        <w:tc>
          <w:tcPr>
            <w:tcW w:w="3685" w:type="dxa"/>
            <w:vAlign w:val="center"/>
          </w:tcPr>
          <w:p w:rsidR="001E1692" w:rsidRPr="0051240D" w:rsidRDefault="001E1692" w:rsidP="00CF4EFE">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минимальный уровень</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15</w:t>
            </w:r>
          </w:p>
        </w:tc>
        <w:tc>
          <w:tcPr>
            <w:tcW w:w="3685" w:type="dxa"/>
            <w:vAlign w:val="center"/>
          </w:tcPr>
          <w:p w:rsidR="001E1692" w:rsidRPr="0051240D" w:rsidRDefault="001E1692" w:rsidP="00CF4EFE">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необходимый, не более чем….</w:t>
            </w:r>
          </w:p>
        </w:tc>
        <w:tc>
          <w:tcPr>
            <w:tcW w:w="3544" w:type="dxa"/>
            <w:vAlign w:val="center"/>
          </w:tcPr>
          <w:p w:rsidR="001E1692" w:rsidRPr="0051240D" w:rsidRDefault="001E1692" w:rsidP="00CF4EFE">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center"/>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16</w:t>
            </w:r>
          </w:p>
        </w:tc>
        <w:tc>
          <w:tcPr>
            <w:tcW w:w="3685" w:type="dxa"/>
            <w:vAlign w:val="center"/>
          </w:tcPr>
          <w:p w:rsidR="001E1692" w:rsidRPr="0051240D" w:rsidRDefault="001E1692" w:rsidP="00CF4EFE">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17</w:t>
            </w:r>
          </w:p>
        </w:tc>
        <w:tc>
          <w:tcPr>
            <w:tcW w:w="3685" w:type="dxa"/>
            <w:vAlign w:val="center"/>
          </w:tcPr>
          <w:p w:rsidR="001E1692" w:rsidRPr="0051240D" w:rsidRDefault="001E1692" w:rsidP="00CF4EFE">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18</w:t>
            </w:r>
          </w:p>
        </w:tc>
        <w:tc>
          <w:tcPr>
            <w:tcW w:w="3685" w:type="dxa"/>
            <w:vAlign w:val="center"/>
          </w:tcPr>
          <w:p w:rsidR="001E1692" w:rsidRPr="0051240D" w:rsidRDefault="001E1692" w:rsidP="00CF4EFE">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1E1692" w:rsidRPr="0051240D" w:rsidRDefault="001E1692" w:rsidP="00CF4EFE">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3685" w:type="dxa"/>
            <w:vAlign w:val="center"/>
          </w:tcPr>
          <w:p w:rsidR="001E1692" w:rsidRPr="0051240D" w:rsidRDefault="001E1692" w:rsidP="00CF4EFE">
            <w:pPr>
              <w:keepNext/>
              <w:jc w:val="left"/>
              <w:rPr>
                <w:b/>
                <w:sz w:val="24"/>
                <w:szCs w:val="24"/>
              </w:rPr>
            </w:pPr>
            <w:r w:rsidRPr="0051240D">
              <w:rPr>
                <w:b/>
                <w:sz w:val="24"/>
                <w:szCs w:val="24"/>
              </w:rPr>
              <w:t xml:space="preserve"> Комплектность поставки.</w:t>
            </w:r>
          </w:p>
        </w:tc>
        <w:tc>
          <w:tcPr>
            <w:tcW w:w="3402" w:type="dxa"/>
            <w:vAlign w:val="bottom"/>
          </w:tcPr>
          <w:p w:rsidR="001E1692" w:rsidRPr="0051240D" w:rsidRDefault="001E1692" w:rsidP="00CF4EFE">
            <w:pPr>
              <w:keepNext/>
              <w:jc w:val="left"/>
              <w:rPr>
                <w:b/>
                <w:sz w:val="24"/>
                <w:szCs w:val="24"/>
              </w:rPr>
            </w:pPr>
            <w:r w:rsidRPr="0051240D">
              <w:rPr>
                <w:b/>
                <w:sz w:val="24"/>
                <w:szCs w:val="24"/>
              </w:rPr>
              <w:t> </w:t>
            </w:r>
          </w:p>
        </w:tc>
        <w:tc>
          <w:tcPr>
            <w:tcW w:w="3544"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843"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c>
          <w:tcPr>
            <w:tcW w:w="1778" w:type="dxa"/>
            <w:vAlign w:val="bottom"/>
          </w:tcPr>
          <w:p w:rsidR="001E1692" w:rsidRPr="0051240D" w:rsidRDefault="001E1692" w:rsidP="00CF4EFE">
            <w:pPr>
              <w:keepNext/>
              <w:jc w:val="center"/>
              <w:rPr>
                <w:sz w:val="24"/>
                <w:szCs w:val="24"/>
              </w:rPr>
            </w:pPr>
            <w:r w:rsidRPr="0051240D">
              <w:rPr>
                <w:rFonts w:ascii="Calibri" w:hAnsi="Calibri"/>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19</w:t>
            </w:r>
          </w:p>
        </w:tc>
        <w:tc>
          <w:tcPr>
            <w:tcW w:w="3685" w:type="dxa"/>
            <w:vAlign w:val="center"/>
          </w:tcPr>
          <w:p w:rsidR="001E1692" w:rsidRPr="0051240D" w:rsidRDefault="001E1692" w:rsidP="00CF4EFE">
            <w:pPr>
              <w:keepNext/>
              <w:jc w:val="left"/>
              <w:rPr>
                <w:sz w:val="24"/>
                <w:szCs w:val="24"/>
              </w:rPr>
            </w:pPr>
            <w:r w:rsidRPr="0051240D">
              <w:rPr>
                <w:sz w:val="24"/>
                <w:szCs w:val="24"/>
              </w:rPr>
              <w:t>Вспомогательное оборудование</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20</w:t>
            </w:r>
          </w:p>
        </w:tc>
        <w:tc>
          <w:tcPr>
            <w:tcW w:w="3685" w:type="dxa"/>
            <w:vMerge w:val="restart"/>
            <w:vAlign w:val="center"/>
          </w:tcPr>
          <w:p w:rsidR="001E1692" w:rsidRPr="0051240D" w:rsidRDefault="001E1692" w:rsidP="00CF4EFE">
            <w:pPr>
              <w:keepNext/>
              <w:jc w:val="left"/>
              <w:rPr>
                <w:sz w:val="24"/>
                <w:szCs w:val="24"/>
              </w:rPr>
            </w:pPr>
            <w:r w:rsidRPr="0051240D">
              <w:rPr>
                <w:sz w:val="24"/>
                <w:szCs w:val="24"/>
              </w:rPr>
              <w:t>Документация</w:t>
            </w:r>
          </w:p>
        </w:tc>
        <w:tc>
          <w:tcPr>
            <w:tcW w:w="3402" w:type="dxa"/>
            <w:vAlign w:val="center"/>
          </w:tcPr>
          <w:p w:rsidR="001E1692" w:rsidRPr="0051240D" w:rsidRDefault="001E1692" w:rsidP="00CF4EFE">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21</w:t>
            </w:r>
          </w:p>
        </w:tc>
        <w:tc>
          <w:tcPr>
            <w:tcW w:w="3685" w:type="dxa"/>
            <w:vMerge/>
            <w:vAlign w:val="center"/>
          </w:tcPr>
          <w:p w:rsidR="001E1692" w:rsidRPr="0051240D" w:rsidRDefault="001E1692" w:rsidP="00CF4EFE">
            <w:pPr>
              <w:keepNext/>
              <w:jc w:val="left"/>
              <w:rPr>
                <w:sz w:val="24"/>
                <w:szCs w:val="24"/>
              </w:rPr>
            </w:pPr>
          </w:p>
        </w:tc>
        <w:tc>
          <w:tcPr>
            <w:tcW w:w="3402" w:type="dxa"/>
            <w:vAlign w:val="center"/>
          </w:tcPr>
          <w:p w:rsidR="001E1692" w:rsidRPr="0051240D" w:rsidRDefault="001E1692" w:rsidP="00CF4EFE">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lastRenderedPageBreak/>
              <w:t>22</w:t>
            </w:r>
          </w:p>
        </w:tc>
        <w:tc>
          <w:tcPr>
            <w:tcW w:w="3685" w:type="dxa"/>
            <w:vAlign w:val="center"/>
          </w:tcPr>
          <w:p w:rsidR="001E1692" w:rsidRPr="0051240D" w:rsidRDefault="001E1692" w:rsidP="00CF4EFE">
            <w:pPr>
              <w:keepNext/>
              <w:jc w:val="left"/>
              <w:rPr>
                <w:sz w:val="24"/>
                <w:szCs w:val="24"/>
              </w:rPr>
            </w:pPr>
            <w:r w:rsidRPr="0051240D">
              <w:rPr>
                <w:sz w:val="24"/>
                <w:szCs w:val="24"/>
              </w:rPr>
              <w:t>Нормативный срок эксплуатации</w:t>
            </w:r>
          </w:p>
        </w:tc>
        <w:tc>
          <w:tcPr>
            <w:tcW w:w="3402" w:type="dxa"/>
            <w:vAlign w:val="center"/>
          </w:tcPr>
          <w:p w:rsidR="001E1692" w:rsidRPr="0051240D" w:rsidRDefault="001E1692" w:rsidP="00CF4EFE">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23</w:t>
            </w:r>
          </w:p>
        </w:tc>
        <w:tc>
          <w:tcPr>
            <w:tcW w:w="3685" w:type="dxa"/>
            <w:vAlign w:val="center"/>
          </w:tcPr>
          <w:p w:rsidR="001E1692" w:rsidRPr="0051240D" w:rsidRDefault="001E1692" w:rsidP="00CF4EFE">
            <w:pPr>
              <w:keepNext/>
              <w:jc w:val="left"/>
              <w:rPr>
                <w:sz w:val="24"/>
                <w:szCs w:val="24"/>
              </w:rPr>
            </w:pPr>
            <w:r w:rsidRPr="0051240D">
              <w:rPr>
                <w:sz w:val="24"/>
                <w:szCs w:val="24"/>
              </w:rPr>
              <w:t>Шеф-монтажные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24</w:t>
            </w:r>
          </w:p>
        </w:tc>
        <w:tc>
          <w:tcPr>
            <w:tcW w:w="3685" w:type="dxa"/>
            <w:vAlign w:val="center"/>
          </w:tcPr>
          <w:p w:rsidR="001E1692" w:rsidRPr="0051240D" w:rsidRDefault="001E1692" w:rsidP="00CF4EFE">
            <w:pPr>
              <w:keepNext/>
              <w:jc w:val="left"/>
              <w:rPr>
                <w:sz w:val="24"/>
                <w:szCs w:val="24"/>
              </w:rPr>
            </w:pPr>
            <w:r w:rsidRPr="0051240D">
              <w:rPr>
                <w:sz w:val="24"/>
                <w:szCs w:val="24"/>
              </w:rPr>
              <w:t>Пуско-наладочные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25</w:t>
            </w:r>
          </w:p>
        </w:tc>
        <w:tc>
          <w:tcPr>
            <w:tcW w:w="3685" w:type="dxa"/>
            <w:vAlign w:val="center"/>
          </w:tcPr>
          <w:p w:rsidR="001E1692" w:rsidRPr="0051240D" w:rsidRDefault="001E1692" w:rsidP="00CF4EFE">
            <w:pPr>
              <w:keepNext/>
              <w:jc w:val="left"/>
              <w:rPr>
                <w:sz w:val="24"/>
                <w:szCs w:val="24"/>
              </w:rPr>
            </w:pPr>
            <w:r w:rsidRPr="0051240D">
              <w:rPr>
                <w:sz w:val="24"/>
                <w:szCs w:val="24"/>
              </w:rPr>
              <w:t>Обучение обслуживающего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26</w:t>
            </w:r>
          </w:p>
        </w:tc>
        <w:tc>
          <w:tcPr>
            <w:tcW w:w="3685" w:type="dxa"/>
            <w:vAlign w:val="center"/>
          </w:tcPr>
          <w:p w:rsidR="001E1692" w:rsidRPr="0051240D" w:rsidRDefault="001E1692" w:rsidP="00CF4EFE">
            <w:pPr>
              <w:keepNext/>
              <w:jc w:val="left"/>
              <w:rPr>
                <w:sz w:val="24"/>
                <w:szCs w:val="24"/>
              </w:rPr>
            </w:pPr>
            <w:r w:rsidRPr="0051240D">
              <w:rPr>
                <w:sz w:val="24"/>
                <w:szCs w:val="24"/>
              </w:rPr>
              <w:t>Проектно-изыскательские работы</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1E1692" w:rsidRPr="0051240D" w:rsidRDefault="001E1692" w:rsidP="00CF4EFE">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c>
          <w:tcPr>
            <w:tcW w:w="534" w:type="dxa"/>
            <w:vAlign w:val="center"/>
          </w:tcPr>
          <w:p w:rsidR="001E1692" w:rsidRPr="0051240D" w:rsidRDefault="001E1692" w:rsidP="00CF4EFE">
            <w:pPr>
              <w:keepNext/>
              <w:jc w:val="left"/>
              <w:rPr>
                <w:sz w:val="24"/>
                <w:szCs w:val="24"/>
              </w:rPr>
            </w:pPr>
            <w:r w:rsidRPr="0051240D">
              <w:rPr>
                <w:sz w:val="24"/>
                <w:szCs w:val="24"/>
              </w:rPr>
              <w:t>27</w:t>
            </w:r>
          </w:p>
        </w:tc>
        <w:tc>
          <w:tcPr>
            <w:tcW w:w="3685" w:type="dxa"/>
            <w:vAlign w:val="center"/>
          </w:tcPr>
          <w:p w:rsidR="001E1692" w:rsidRPr="0051240D" w:rsidRDefault="001E1692" w:rsidP="00CF4EFE">
            <w:pPr>
              <w:keepNext/>
              <w:jc w:val="left"/>
              <w:rPr>
                <w:sz w:val="24"/>
                <w:szCs w:val="24"/>
              </w:rPr>
            </w:pPr>
            <w:r w:rsidRPr="0051240D">
              <w:rPr>
                <w:sz w:val="24"/>
                <w:szCs w:val="24"/>
              </w:rPr>
              <w:t>Гарантийные обязательства изготовителя</w:t>
            </w:r>
          </w:p>
        </w:tc>
        <w:tc>
          <w:tcPr>
            <w:tcW w:w="3402" w:type="dxa"/>
            <w:vAlign w:val="center"/>
          </w:tcPr>
          <w:p w:rsidR="001E1692" w:rsidRPr="0051240D" w:rsidRDefault="001E1692" w:rsidP="00CF4EFE">
            <w:pPr>
              <w:keepNext/>
              <w:jc w:val="left"/>
              <w:rPr>
                <w:sz w:val="24"/>
                <w:szCs w:val="24"/>
              </w:rPr>
            </w:pPr>
            <w:r w:rsidRPr="0051240D">
              <w:rPr>
                <w:sz w:val="24"/>
                <w:szCs w:val="24"/>
              </w:rPr>
              <w:t> </w:t>
            </w:r>
          </w:p>
        </w:tc>
        <w:tc>
          <w:tcPr>
            <w:tcW w:w="3544" w:type="dxa"/>
            <w:vAlign w:val="bottom"/>
          </w:tcPr>
          <w:p w:rsidR="001E1692" w:rsidRPr="0051240D" w:rsidRDefault="001E1692" w:rsidP="00CF4EFE">
            <w:pPr>
              <w:keepNext/>
              <w:jc w:val="left"/>
              <w:rPr>
                <w:sz w:val="24"/>
                <w:szCs w:val="24"/>
              </w:rPr>
            </w:pP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1164"/>
        </w:trPr>
        <w:tc>
          <w:tcPr>
            <w:tcW w:w="534" w:type="dxa"/>
            <w:vAlign w:val="center"/>
          </w:tcPr>
          <w:p w:rsidR="001E1692" w:rsidRPr="0051240D" w:rsidRDefault="001E1692" w:rsidP="00CF4EFE">
            <w:pPr>
              <w:keepNext/>
              <w:jc w:val="left"/>
              <w:rPr>
                <w:sz w:val="24"/>
                <w:szCs w:val="24"/>
              </w:rPr>
            </w:pPr>
            <w:r w:rsidRPr="0051240D">
              <w:rPr>
                <w:sz w:val="24"/>
                <w:szCs w:val="24"/>
              </w:rPr>
              <w:t>28</w:t>
            </w:r>
          </w:p>
        </w:tc>
        <w:tc>
          <w:tcPr>
            <w:tcW w:w="3685" w:type="dxa"/>
            <w:vAlign w:val="center"/>
          </w:tcPr>
          <w:p w:rsidR="001E1692" w:rsidRPr="0051240D" w:rsidRDefault="001E1692" w:rsidP="00CF4EFE">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r w:rsidR="001E1692" w:rsidRPr="002A2B14" w:rsidTr="00CF4EFE">
        <w:trPr>
          <w:trHeight w:val="870"/>
        </w:trPr>
        <w:tc>
          <w:tcPr>
            <w:tcW w:w="534" w:type="dxa"/>
            <w:vAlign w:val="center"/>
          </w:tcPr>
          <w:p w:rsidR="001E1692" w:rsidRPr="0051240D" w:rsidRDefault="001E1692" w:rsidP="00CF4EFE">
            <w:pPr>
              <w:keepNext/>
              <w:jc w:val="left"/>
              <w:rPr>
                <w:sz w:val="24"/>
                <w:szCs w:val="24"/>
              </w:rPr>
            </w:pPr>
            <w:r w:rsidRPr="0051240D">
              <w:rPr>
                <w:sz w:val="24"/>
                <w:szCs w:val="24"/>
              </w:rPr>
              <w:lastRenderedPageBreak/>
              <w:t>29</w:t>
            </w:r>
          </w:p>
        </w:tc>
        <w:tc>
          <w:tcPr>
            <w:tcW w:w="3685" w:type="dxa"/>
            <w:vAlign w:val="center"/>
          </w:tcPr>
          <w:p w:rsidR="001E1692" w:rsidRPr="0051240D" w:rsidRDefault="001E1692" w:rsidP="00CF4EFE">
            <w:pPr>
              <w:keepNext/>
              <w:jc w:val="left"/>
              <w:rPr>
                <w:sz w:val="24"/>
                <w:szCs w:val="24"/>
              </w:rPr>
            </w:pPr>
            <w:r w:rsidRPr="0051240D">
              <w:rPr>
                <w:sz w:val="24"/>
                <w:szCs w:val="24"/>
              </w:rPr>
              <w:t>Наличие аттестованного персонала</w:t>
            </w:r>
          </w:p>
        </w:tc>
        <w:tc>
          <w:tcPr>
            <w:tcW w:w="3402" w:type="dxa"/>
            <w:vAlign w:val="center"/>
          </w:tcPr>
          <w:p w:rsidR="001E1692" w:rsidRPr="0051240D" w:rsidRDefault="001E1692" w:rsidP="00CF4EFE">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1E1692" w:rsidRPr="0051240D" w:rsidRDefault="001E1692" w:rsidP="00CF4EFE">
            <w:pPr>
              <w:keepNext/>
              <w:jc w:val="left"/>
              <w:rPr>
                <w:sz w:val="24"/>
                <w:szCs w:val="24"/>
              </w:rPr>
            </w:pPr>
            <w:r w:rsidRPr="0051240D">
              <w:rPr>
                <w:sz w:val="24"/>
                <w:szCs w:val="24"/>
              </w:rPr>
              <w:t> </w:t>
            </w:r>
          </w:p>
        </w:tc>
        <w:tc>
          <w:tcPr>
            <w:tcW w:w="1843" w:type="dxa"/>
            <w:vAlign w:val="bottom"/>
          </w:tcPr>
          <w:p w:rsidR="001E1692" w:rsidRPr="0051240D" w:rsidRDefault="001E1692" w:rsidP="00CF4EFE">
            <w:pPr>
              <w:keepNext/>
              <w:jc w:val="left"/>
              <w:rPr>
                <w:sz w:val="24"/>
                <w:szCs w:val="24"/>
              </w:rPr>
            </w:pPr>
            <w:r w:rsidRPr="0051240D">
              <w:rPr>
                <w:sz w:val="24"/>
                <w:szCs w:val="24"/>
              </w:rPr>
              <w:t> </w:t>
            </w:r>
          </w:p>
        </w:tc>
        <w:tc>
          <w:tcPr>
            <w:tcW w:w="1778" w:type="dxa"/>
            <w:vAlign w:val="bottom"/>
          </w:tcPr>
          <w:p w:rsidR="001E1692" w:rsidRPr="0051240D" w:rsidRDefault="001E1692" w:rsidP="00CF4EFE">
            <w:pPr>
              <w:keepNext/>
              <w:jc w:val="left"/>
              <w:rPr>
                <w:sz w:val="24"/>
                <w:szCs w:val="24"/>
              </w:rPr>
            </w:pPr>
            <w:r w:rsidRPr="0051240D">
              <w:rPr>
                <w:sz w:val="24"/>
                <w:szCs w:val="24"/>
              </w:rPr>
              <w:t> </w:t>
            </w:r>
          </w:p>
        </w:tc>
      </w:tr>
    </w:tbl>
    <w:p w:rsidR="001E1692" w:rsidRDefault="001E1692" w:rsidP="001E1692">
      <w:pPr>
        <w:keepNext/>
        <w:tabs>
          <w:tab w:val="right" w:pos="10205"/>
        </w:tabs>
        <w:spacing w:before="0"/>
        <w:rPr>
          <w:sz w:val="16"/>
          <w:szCs w:val="16"/>
        </w:rPr>
      </w:pPr>
    </w:p>
    <w:p w:rsidR="001E1692" w:rsidRPr="0051240D" w:rsidRDefault="001E1692" w:rsidP="001E1692">
      <w:pPr>
        <w:keepNext/>
        <w:tabs>
          <w:tab w:val="right" w:pos="10205"/>
        </w:tabs>
        <w:spacing w:before="0"/>
        <w:rPr>
          <w:b/>
          <w:sz w:val="24"/>
          <w:szCs w:val="24"/>
        </w:rPr>
      </w:pPr>
      <w:r w:rsidRPr="0051240D">
        <w:rPr>
          <w:b/>
          <w:sz w:val="24"/>
          <w:szCs w:val="24"/>
        </w:rPr>
        <w:t>Примечание.</w:t>
      </w:r>
    </w:p>
    <w:p w:rsidR="001E1692" w:rsidRPr="0051240D" w:rsidRDefault="001E1692" w:rsidP="001E1692">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1E1692" w:rsidRPr="0051240D" w:rsidRDefault="001E1692" w:rsidP="001E1692">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1E1692" w:rsidRPr="0051240D" w:rsidRDefault="001E1692" w:rsidP="001E1692">
      <w:pPr>
        <w:keepNext/>
        <w:tabs>
          <w:tab w:val="right" w:pos="10205"/>
        </w:tabs>
        <w:spacing w:before="0"/>
        <w:rPr>
          <w:sz w:val="24"/>
          <w:szCs w:val="24"/>
        </w:rPr>
      </w:pPr>
      <w:r w:rsidRPr="0051240D">
        <w:rPr>
          <w:sz w:val="24"/>
          <w:szCs w:val="24"/>
        </w:rPr>
        <w:t>Гр.1,2,3 заполняются заказчиком.</w:t>
      </w:r>
    </w:p>
    <w:p w:rsidR="001E1692" w:rsidRPr="0051240D" w:rsidRDefault="001E1692" w:rsidP="001E1692">
      <w:pPr>
        <w:keepNext/>
        <w:tabs>
          <w:tab w:val="right" w:pos="10205"/>
        </w:tabs>
        <w:spacing w:before="0"/>
        <w:rPr>
          <w:sz w:val="24"/>
          <w:szCs w:val="24"/>
        </w:rPr>
      </w:pPr>
      <w:r w:rsidRPr="0051240D">
        <w:rPr>
          <w:sz w:val="24"/>
          <w:szCs w:val="24"/>
        </w:rPr>
        <w:t>Гр.4,5,6 заполняются поставщиком.</w:t>
      </w:r>
    </w:p>
    <w:p w:rsidR="001E1692" w:rsidRDefault="001E1692" w:rsidP="001E1692">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1E1692" w:rsidRPr="0051240D" w:rsidRDefault="001E1692" w:rsidP="001E1692">
      <w:pPr>
        <w:keepNext/>
        <w:tabs>
          <w:tab w:val="right" w:pos="10205"/>
        </w:tabs>
        <w:spacing w:before="0"/>
        <w:rPr>
          <w:sz w:val="24"/>
          <w:szCs w:val="24"/>
        </w:rPr>
      </w:pPr>
    </w:p>
    <w:p w:rsidR="001E1692" w:rsidRDefault="001E1692" w:rsidP="001E1692">
      <w:pPr>
        <w:keepNext/>
        <w:tabs>
          <w:tab w:val="right" w:pos="10205"/>
        </w:tabs>
        <w:spacing w:before="240"/>
        <w:jc w:val="left"/>
      </w:pPr>
      <w:r>
        <w:t>_________________</w:t>
      </w:r>
      <w:r>
        <w:tab/>
        <w:t>___________________________</w:t>
      </w:r>
    </w:p>
    <w:p w:rsidR="001E1692" w:rsidRPr="005F1C12" w:rsidRDefault="001E1692" w:rsidP="001E1692">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1E1692" w:rsidRDefault="001E1692" w:rsidP="001E1692">
      <w:pPr>
        <w:tabs>
          <w:tab w:val="center" w:pos="1985"/>
        </w:tabs>
        <w:spacing w:before="0"/>
        <w:rPr>
          <w:sz w:val="20"/>
          <w:szCs w:val="20"/>
        </w:rPr>
      </w:pPr>
      <w:r>
        <w:rPr>
          <w:sz w:val="20"/>
          <w:szCs w:val="20"/>
        </w:rPr>
        <w:tab/>
      </w:r>
      <w:r w:rsidRPr="005F1C12">
        <w:rPr>
          <w:sz w:val="20"/>
          <w:szCs w:val="20"/>
        </w:rPr>
        <w:t>М.П.</w:t>
      </w: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Default="001E1692" w:rsidP="001E1692">
      <w:pPr>
        <w:tabs>
          <w:tab w:val="center" w:pos="1985"/>
        </w:tabs>
        <w:spacing w:before="0"/>
        <w:rPr>
          <w:sz w:val="20"/>
          <w:szCs w:val="20"/>
        </w:rPr>
      </w:pPr>
    </w:p>
    <w:p w:rsidR="001E1692" w:rsidRPr="005F1C12" w:rsidRDefault="001E1692" w:rsidP="001E1692">
      <w:pPr>
        <w:tabs>
          <w:tab w:val="center" w:pos="1985"/>
        </w:tabs>
        <w:spacing w:before="0"/>
        <w:rPr>
          <w:sz w:val="20"/>
          <w:szCs w:val="20"/>
        </w:rPr>
      </w:pPr>
    </w:p>
    <w:p w:rsidR="001E1692" w:rsidRDefault="001E1692" w:rsidP="001E1692">
      <w:pPr>
        <w:pStyle w:val="11"/>
        <w:numPr>
          <w:ilvl w:val="0"/>
          <w:numId w:val="0"/>
        </w:numPr>
        <w:ind w:left="1134"/>
      </w:pPr>
    </w:p>
    <w:p w:rsidR="001E1692" w:rsidRDefault="001E1692" w:rsidP="001E1692">
      <w:pPr>
        <w:pStyle w:val="11"/>
        <w:numPr>
          <w:ilvl w:val="0"/>
          <w:numId w:val="0"/>
        </w:numPr>
        <w:ind w:left="1134"/>
      </w:pPr>
    </w:p>
    <w:bookmarkEnd w:id="289"/>
    <w:bookmarkEnd w:id="290"/>
    <w:p w:rsidR="001E1692" w:rsidRDefault="001E1692" w:rsidP="001E1692">
      <w:pPr>
        <w:pBdr>
          <w:bottom w:val="single" w:sz="4" w:space="1" w:color="auto"/>
        </w:pBdr>
        <w:shd w:val="clear" w:color="auto" w:fill="D9D9D9" w:themeFill="background1" w:themeFillShade="D9"/>
        <w:spacing w:after="120"/>
        <w:jc w:val="center"/>
        <w:sectPr w:rsidR="001E1692" w:rsidSect="00714027">
          <w:pgSz w:w="16838" w:h="11906" w:orient="landscape"/>
          <w:pgMar w:top="1134" w:right="1134" w:bottom="567" w:left="1134" w:header="709" w:footer="709" w:gutter="0"/>
          <w:cols w:space="708"/>
          <w:docGrid w:linePitch="360"/>
        </w:sectPr>
      </w:pPr>
      <w:r>
        <w:t>окончание формы</w:t>
      </w:r>
    </w:p>
    <w:p w:rsidR="001E1692" w:rsidRDefault="001E1692" w:rsidP="001E1692">
      <w:pPr>
        <w:pStyle w:val="11"/>
      </w:pPr>
      <w:bookmarkStart w:id="291" w:name="_Ref446502347"/>
      <w:bookmarkStart w:id="292" w:name="_Toc467849820"/>
      <w:bookmarkStart w:id="293" w:name="_Toc527040931"/>
      <w:r>
        <w:lastRenderedPageBreak/>
        <w:t>Образец оформления конверта заявки (</w:t>
      </w:r>
      <w:r w:rsidRPr="00A50CF7">
        <w:t>форма </w:t>
      </w:r>
      <w:r>
        <w:rPr>
          <w:noProof/>
        </w:rPr>
        <w:fldChar w:fldCharType="begin"/>
      </w:r>
      <w:r>
        <w:rPr>
          <w:noProof/>
        </w:rPr>
        <w:instrText xml:space="preserve"> SEQ форма \* ARABIC </w:instrText>
      </w:r>
      <w:r>
        <w:rPr>
          <w:noProof/>
        </w:rPr>
        <w:fldChar w:fldCharType="separate"/>
      </w:r>
      <w:r w:rsidR="00DC3711">
        <w:rPr>
          <w:noProof/>
        </w:rPr>
        <w:t>2</w:t>
      </w:r>
      <w:r>
        <w:rPr>
          <w:noProof/>
        </w:rPr>
        <w:fldChar w:fldCharType="end"/>
      </w:r>
      <w:r>
        <w:t>)</w:t>
      </w:r>
      <w:bookmarkEnd w:id="291"/>
      <w:bookmarkEnd w:id="292"/>
      <w:bookmarkEnd w:id="293"/>
    </w:p>
    <w:p w:rsidR="001E1692" w:rsidRPr="00952E91" w:rsidRDefault="001E1692" w:rsidP="001E1692">
      <w:pPr>
        <w:pStyle w:val="a9"/>
        <w:keepNext/>
      </w:pPr>
      <w:r w:rsidRPr="00952E91">
        <w:rPr>
          <w:b/>
        </w:rPr>
        <w:t>Приложение 1</w:t>
      </w:r>
      <w:r>
        <w:rPr>
          <w:b/>
        </w:rPr>
        <w:t>3</w:t>
      </w:r>
      <w:r w:rsidRPr="00952E91">
        <w:rPr>
          <w:b/>
        </w:rPr>
        <w:t xml:space="preserve"> к заявке</w:t>
      </w:r>
    </w:p>
    <w:p w:rsidR="001E1692" w:rsidRPr="00355EA4" w:rsidRDefault="001E1692" w:rsidP="001E1692">
      <w:pPr>
        <w:pStyle w:val="a9"/>
        <w:keepNext/>
      </w:pPr>
      <w:r w:rsidRPr="00C43B3C">
        <w:rPr>
          <w:b/>
        </w:rPr>
        <w:t>от «____» ______________ 20____ года</w:t>
      </w:r>
    </w:p>
    <w:p w:rsidR="001E1692" w:rsidRPr="00355EA4" w:rsidRDefault="001E1692" w:rsidP="001E1692">
      <w:pPr>
        <w:pStyle w:val="a9"/>
        <w:keepNext/>
      </w:pPr>
      <w:r w:rsidRPr="00C43B3C">
        <w:rPr>
          <w:b/>
        </w:rPr>
        <w:t>№ _______________________________</w:t>
      </w:r>
    </w:p>
    <w:p w:rsidR="001E1692" w:rsidRDefault="001E1692" w:rsidP="001E1692">
      <w:pPr>
        <w:pStyle w:val="11"/>
        <w:numPr>
          <w:ilvl w:val="0"/>
          <w:numId w:val="0"/>
        </w:numPr>
        <w:ind w:left="1134"/>
      </w:pPr>
    </w:p>
    <w:p w:rsidR="001E1692" w:rsidRDefault="001E1692" w:rsidP="001E1692">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1E1692" w:rsidRPr="00FC0401" w:rsidTr="00CF4EFE">
        <w:tc>
          <w:tcPr>
            <w:tcW w:w="10206" w:type="dxa"/>
            <w:tcMar>
              <w:top w:w="425" w:type="dxa"/>
              <w:bottom w:w="425" w:type="dxa"/>
            </w:tcMar>
          </w:tcPr>
          <w:p w:rsidR="001E1692" w:rsidRPr="00FC0401" w:rsidRDefault="001E1692" w:rsidP="00CF4EFE">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1E1692" w:rsidRPr="00FC0401" w:rsidRDefault="001E1692" w:rsidP="00CF4EFE">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1E1692" w:rsidRDefault="001E1692" w:rsidP="00CF4EFE">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1E1692" w:rsidRDefault="001E1692" w:rsidP="00CF4EFE">
            <w:pPr>
              <w:tabs>
                <w:tab w:val="right" w:pos="9531"/>
              </w:tabs>
              <w:spacing w:before="240" w:after="240"/>
              <w:ind w:left="425" w:right="425"/>
            </w:pPr>
            <w:r>
              <w:t>Наименование Заказчика:</w:t>
            </w:r>
            <w:r w:rsidRPr="00FC0401">
              <w:tab/>
            </w:r>
            <w:r>
              <w:t>_____________________________________________</w:t>
            </w:r>
          </w:p>
          <w:p w:rsidR="001E1692" w:rsidRPr="00FC0401" w:rsidRDefault="001E1692" w:rsidP="00CF4EFE">
            <w:pPr>
              <w:tabs>
                <w:tab w:val="right" w:pos="9531"/>
              </w:tabs>
              <w:spacing w:before="240" w:after="240"/>
              <w:ind w:left="425" w:right="425"/>
            </w:pPr>
            <w:r>
              <w:t>Наименование организатора закупки (при необходимости):</w:t>
            </w:r>
            <w:r w:rsidRPr="00FC0401">
              <w:tab/>
            </w:r>
            <w:r>
              <w:t>_______________</w:t>
            </w:r>
          </w:p>
          <w:p w:rsidR="001E1692" w:rsidRPr="00FC0401" w:rsidRDefault="001E1692" w:rsidP="00CF4EFE">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1E1692" w:rsidRPr="00FC0401" w:rsidRDefault="001E1692" w:rsidP="00CF4EFE">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1E1692" w:rsidRPr="00FC0401" w:rsidRDefault="001E1692" w:rsidP="00CF4EFE">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1E1692" w:rsidRDefault="001E1692" w:rsidP="001E1692">
      <w:pPr>
        <w:pBdr>
          <w:bottom w:val="single" w:sz="4" w:space="1" w:color="auto"/>
        </w:pBdr>
        <w:shd w:val="clear" w:color="auto" w:fill="D9D9D9" w:themeFill="background1" w:themeFillShade="D9"/>
        <w:spacing w:after="120"/>
        <w:jc w:val="center"/>
      </w:pPr>
      <w:r>
        <w:t>окончание образца</w:t>
      </w:r>
    </w:p>
    <w:p w:rsidR="001E1692" w:rsidRDefault="001E1692" w:rsidP="00714027">
      <w:pPr>
        <w:jc w:val="left"/>
        <w:sectPr w:rsidR="001E1692"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83770" w:rsidRDefault="00714027" w:rsidP="00B109FA">
      <w:pPr>
        <w:pBdr>
          <w:bottom w:val="single" w:sz="4" w:space="1" w:color="auto"/>
        </w:pBdr>
        <w:shd w:val="clear" w:color="auto" w:fill="D9D9D9" w:themeFill="background1" w:themeFillShade="D9"/>
        <w:spacing w:after="120"/>
        <w:jc w:val="center"/>
        <w:sectPr w:rsidR="00E83770" w:rsidSect="00714027">
          <w:pgSz w:w="11906" w:h="16838"/>
          <w:pgMar w:top="1134" w:right="567" w:bottom="1134" w:left="1134" w:header="709" w:footer="709" w:gutter="0"/>
          <w:cols w:space="708"/>
          <w:docGrid w:linePitch="360"/>
        </w:sectPr>
      </w:pPr>
      <w:r>
        <w:t>окончание формы</w:t>
      </w:r>
    </w:p>
    <w:p w:rsidR="00714027" w:rsidRPr="001C784B" w:rsidRDefault="00714027" w:rsidP="00714027">
      <w:pPr>
        <w:pStyle w:val="1"/>
      </w:pPr>
      <w:bookmarkStart w:id="294" w:name="_Ref443486895"/>
      <w:bookmarkStart w:id="295" w:name="_Toc527040932"/>
      <w:r w:rsidRPr="001C784B">
        <w:lastRenderedPageBreak/>
        <w:t>Приложения к документации о закупке</w:t>
      </w:r>
      <w:bookmarkEnd w:id="294"/>
      <w:bookmarkEnd w:id="295"/>
    </w:p>
    <w:p w:rsidR="00714027" w:rsidRPr="001C784B" w:rsidRDefault="00714027" w:rsidP="00A12914">
      <w:pPr>
        <w:pStyle w:val="11"/>
        <w:numPr>
          <w:ilvl w:val="0"/>
          <w:numId w:val="0"/>
        </w:numPr>
        <w:ind w:left="1134" w:hanging="1134"/>
        <w:jc w:val="right"/>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D1511A" w:rsidRPr="00EA00DB"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813735">
      <w:pPr>
        <w:widowControl w:val="0"/>
        <w:numPr>
          <w:ilvl w:val="1"/>
          <w:numId w:val="27"/>
        </w:numPr>
        <w:tabs>
          <w:tab w:val="left" w:pos="426"/>
        </w:tabs>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00360D">
        <w:rPr>
          <w:b/>
          <w:bCs/>
          <w:sz w:val="24"/>
          <w:szCs w:val="24"/>
        </w:rPr>
        <w:t>оказать услуги</w:t>
      </w:r>
      <w:r w:rsidR="001F72AC">
        <w:rPr>
          <w:b/>
          <w:bCs/>
          <w:sz w:val="24"/>
          <w:szCs w:val="24"/>
        </w:rPr>
        <w:t xml:space="preserve"> по </w:t>
      </w:r>
      <w:r w:rsidR="0000360D">
        <w:rPr>
          <w:b/>
          <w:bCs/>
          <w:sz w:val="24"/>
          <w:szCs w:val="24"/>
        </w:rPr>
        <w:t>обработке, стирке и глажению прямого белья, и химической чистке ковровых изделий для нужд детских садов АН ДОО «Алмазик» Мирнинского отделения</w:t>
      </w:r>
      <w:r>
        <w:rPr>
          <w:b/>
          <w:bCs/>
          <w:sz w:val="24"/>
          <w:szCs w:val="24"/>
        </w:rPr>
        <w:t xml:space="preserve"> </w:t>
      </w:r>
      <w:r w:rsidRPr="00813735">
        <w:rPr>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к настоящему Договору, явл</w:t>
      </w:r>
      <w:r w:rsidR="0050612E">
        <w:rPr>
          <w:iCs/>
          <w:spacing w:val="3"/>
          <w:sz w:val="24"/>
          <w:szCs w:val="24"/>
        </w:rPr>
        <w:t>яющееся его неотъемлемой частью</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Pr="00176CC7">
        <w:rPr>
          <w:b/>
          <w:sz w:val="24"/>
          <w:szCs w:val="24"/>
        </w:rPr>
        <w:t xml:space="preserve">с учетом </w:t>
      </w:r>
      <w:r w:rsidR="00813735">
        <w:rPr>
          <w:b/>
          <w:sz w:val="24"/>
          <w:szCs w:val="24"/>
        </w:rPr>
        <w:t>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 xml:space="preserve">Оплата </w:t>
      </w:r>
      <w:r w:rsidR="00C6334D" w:rsidRPr="00EA00DB">
        <w:rPr>
          <w:sz w:val="24"/>
          <w:szCs w:val="24"/>
        </w:rPr>
        <w:t xml:space="preserve">производится </w:t>
      </w:r>
      <w:r w:rsidR="00C6334D">
        <w:rPr>
          <w:sz w:val="24"/>
          <w:szCs w:val="24"/>
        </w:rPr>
        <w:t xml:space="preserve">ежемесячно </w:t>
      </w:r>
      <w:r w:rsidRPr="00EA00DB">
        <w:rPr>
          <w:sz w:val="24"/>
          <w:szCs w:val="24"/>
        </w:rPr>
        <w:t>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w:t>
      </w:r>
      <w:r w:rsidR="00C6334D">
        <w:rPr>
          <w:sz w:val="24"/>
          <w:szCs w:val="24"/>
        </w:rPr>
        <w:t xml:space="preserve">первичных бухгалтерских </w:t>
      </w:r>
      <w:r>
        <w:rPr>
          <w:sz w:val="24"/>
          <w:szCs w:val="24"/>
        </w:rPr>
        <w:t>документов</w:t>
      </w:r>
      <w:r w:rsidR="00C6334D">
        <w:rPr>
          <w:sz w:val="24"/>
          <w:szCs w:val="24"/>
        </w:rPr>
        <w:t>, поступивших в адрес ЗАКАЗЧИКА</w:t>
      </w:r>
      <w:r>
        <w:rPr>
          <w:sz w:val="24"/>
          <w:szCs w:val="24"/>
        </w:rPr>
        <w:t>.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w:t>
      </w:r>
      <w:r w:rsidRPr="00EA00DB">
        <w:rPr>
          <w:spacing w:val="3"/>
          <w:sz w:val="24"/>
          <w:szCs w:val="24"/>
        </w:rPr>
        <w:lastRenderedPageBreak/>
        <w:t xml:space="preserve">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462634">
        <w:rPr>
          <w:spacing w:val="-1"/>
          <w:sz w:val="24"/>
          <w:szCs w:val="24"/>
        </w:rPr>
        <w:t xml:space="preserve">момента </w:t>
      </w:r>
      <w:r w:rsidR="00C6334D">
        <w:rPr>
          <w:spacing w:val="-1"/>
          <w:sz w:val="24"/>
          <w:szCs w:val="24"/>
        </w:rPr>
        <w:t>заключения</w:t>
      </w:r>
      <w:r w:rsidR="00462634">
        <w:rPr>
          <w:spacing w:val="-1"/>
          <w:sz w:val="24"/>
          <w:szCs w:val="24"/>
        </w:rPr>
        <w:t xml:space="preserve"> договора</w:t>
      </w:r>
      <w:r w:rsidR="000F26F7">
        <w:rPr>
          <w:spacing w:val="-1"/>
          <w:sz w:val="24"/>
          <w:szCs w:val="24"/>
        </w:rPr>
        <w:t xml:space="preserve"> </w:t>
      </w:r>
      <w:r w:rsidR="000F26F7" w:rsidRPr="00A5514D">
        <w:rPr>
          <w:spacing w:val="-1"/>
          <w:sz w:val="24"/>
          <w:szCs w:val="24"/>
        </w:rPr>
        <w:t xml:space="preserve">по </w:t>
      </w:r>
      <w:r w:rsidR="00C6334D">
        <w:rPr>
          <w:spacing w:val="-1"/>
          <w:sz w:val="24"/>
          <w:szCs w:val="24"/>
        </w:rPr>
        <w:t>30</w:t>
      </w:r>
      <w:r w:rsidR="00813735" w:rsidRPr="00B109FA">
        <w:rPr>
          <w:spacing w:val="-1"/>
          <w:sz w:val="24"/>
          <w:szCs w:val="24"/>
        </w:rPr>
        <w:t>.12.202</w:t>
      </w:r>
      <w:r w:rsidR="00EB219C" w:rsidRPr="00B109FA">
        <w:rPr>
          <w:spacing w:val="-1"/>
          <w:sz w:val="24"/>
          <w:szCs w:val="24"/>
        </w:rPr>
        <w:t>1</w:t>
      </w:r>
      <w:r w:rsidR="000F26F7" w:rsidRPr="00B109FA">
        <w:rPr>
          <w:spacing w:val="-1"/>
          <w:sz w:val="24"/>
          <w:szCs w:val="24"/>
        </w:rPr>
        <w:t>.</w:t>
      </w:r>
      <w:r w:rsidR="00EB219C" w:rsidRPr="00B109FA">
        <w:rPr>
          <w:spacing w:val="-1"/>
          <w:sz w:val="24"/>
          <w:szCs w:val="24"/>
        </w:rPr>
        <w:t xml:space="preserve">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B109FA"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B109FA" w:rsidRPr="00150A5E" w:rsidRDefault="00B109FA" w:rsidP="00B109FA">
      <w:pPr>
        <w:widowControl w:val="0"/>
        <w:shd w:val="clear" w:color="auto" w:fill="FFFFFF"/>
        <w:autoSpaceDE w:val="0"/>
        <w:autoSpaceDN w:val="0"/>
        <w:adjustRightInd w:val="0"/>
        <w:spacing w:before="0"/>
        <w:ind w:left="1495"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C6334D" w:rsidRPr="00C633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5F1C03">
        <w:rPr>
          <w:sz w:val="24"/>
          <w:szCs w:val="24"/>
        </w:rPr>
        <w:t xml:space="preserve"> Акт приема-передачи оказанных услуг составляется на основании </w:t>
      </w:r>
      <w:r w:rsidR="00C6334D">
        <w:rPr>
          <w:sz w:val="24"/>
          <w:szCs w:val="24"/>
        </w:rPr>
        <w:t>квитанций, реестра квитанций, являющихся приложением к акту выполненных работ.</w:t>
      </w:r>
    </w:p>
    <w:p w:rsidR="00D1511A" w:rsidRPr="00EA00DB" w:rsidRDefault="00C6334D"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 </w:t>
      </w:r>
      <w:r w:rsidR="00D1511A"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293356" w:rsidRPr="00293356"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w:t>
      </w:r>
    </w:p>
    <w:p w:rsidR="00D1511A" w:rsidRPr="00EA00DB" w:rsidRDefault="00D1511A" w:rsidP="00293356">
      <w:pPr>
        <w:widowControl w:val="0"/>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 xml:space="preserve">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3C2AE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О</w:t>
      </w:r>
      <w:r w:rsidR="00D1511A" w:rsidRPr="00EA00DB">
        <w:rPr>
          <w:sz w:val="24"/>
          <w:szCs w:val="24"/>
        </w:rPr>
        <w:t xml:space="preserve">казывать ИСПОЛНИТЕЛЮ содействие в выполнении задания, в случаях, объеме </w:t>
      </w:r>
      <w:r w:rsidR="00D1511A" w:rsidRPr="00EA00DB">
        <w:rPr>
          <w:spacing w:val="-2"/>
          <w:sz w:val="24"/>
          <w:szCs w:val="24"/>
        </w:rPr>
        <w:t>и порядке, предусмотренных настоящим договором;</w:t>
      </w:r>
    </w:p>
    <w:p w:rsidR="00D1511A" w:rsidRPr="00EA00DB" w:rsidRDefault="003C2AE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О</w:t>
      </w:r>
      <w:r w:rsidR="00D1511A" w:rsidRPr="00EA00DB">
        <w:rPr>
          <w:sz w:val="24"/>
          <w:szCs w:val="24"/>
        </w:rPr>
        <w:t xml:space="preserve">платить оказанные ему услуги в сроки и порядке, которые указаны в настоящем </w:t>
      </w:r>
      <w:r w:rsidR="00D1511A"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СИЗ с истекшим сроком проверки или/и состояние которых не соответствует </w:t>
      </w:r>
      <w:r w:rsidRPr="00EA00DB">
        <w:rPr>
          <w:sz w:val="24"/>
          <w:szCs w:val="24"/>
        </w:rPr>
        <w:lastRenderedPageBreak/>
        <w:t>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3C2AEA">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3C2AEA">
      <w:pPr>
        <w:shd w:val="clear" w:color="auto" w:fill="FFFFFF"/>
        <w:spacing w:before="0"/>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3C2AEA">
      <w:pPr>
        <w:shd w:val="clear" w:color="auto" w:fill="FFFFFF"/>
        <w:spacing w:before="0"/>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обеспечивает себя моющими и дезинфицирующими средствами, расходными материалами </w:t>
      </w:r>
      <w:r w:rsidR="003C2AEA">
        <w:rPr>
          <w:sz w:val="24"/>
          <w:szCs w:val="24"/>
        </w:rPr>
        <w:t>необходимыми для оказания услуг в рамках настоящего догоаора.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предъявлении ЗАКАЗЧИКОМ обоснованных претензий, ИСПОЛНИТЕЛЬ обязан заменить </w:t>
      </w:r>
      <w:r w:rsidRPr="00EA00DB">
        <w:rPr>
          <w:sz w:val="24"/>
          <w:szCs w:val="24"/>
        </w:rPr>
        <w:lastRenderedPageBreak/>
        <w:t>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3C2AEA">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3C2AEA">
      <w:pPr>
        <w:spacing w:before="0"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3C2AEA">
      <w:pPr>
        <w:spacing w:before="0"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3C2AEA">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003C2AEA">
        <w:rPr>
          <w:b/>
          <w:sz w:val="24"/>
          <w:szCs w:val="24"/>
        </w:rPr>
        <w:t>одинарной</w:t>
      </w:r>
      <w:r w:rsidRPr="00994659">
        <w:rPr>
          <w:b/>
          <w:sz w:val="24"/>
          <w:szCs w:val="24"/>
        </w:rPr>
        <w:t xml:space="preserve">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Default="00D1511A" w:rsidP="00D1511A">
      <w:pPr>
        <w:shd w:val="clear" w:color="auto" w:fill="FFFFFF"/>
        <w:ind w:left="284" w:right="29"/>
        <w:rPr>
          <w:b/>
          <w:bCs/>
          <w:spacing w:val="-2"/>
          <w:sz w:val="24"/>
          <w:szCs w:val="24"/>
        </w:rPr>
      </w:pPr>
    </w:p>
    <w:p w:rsidR="009B7E68" w:rsidRDefault="009B7E68" w:rsidP="00D1511A">
      <w:pPr>
        <w:shd w:val="clear" w:color="auto" w:fill="FFFFFF"/>
        <w:ind w:left="284" w:right="29"/>
        <w:rPr>
          <w:b/>
          <w:bCs/>
          <w:spacing w:val="-2"/>
          <w:sz w:val="24"/>
          <w:szCs w:val="24"/>
        </w:rPr>
      </w:pPr>
    </w:p>
    <w:p w:rsidR="00B109FA" w:rsidRDefault="00B109FA" w:rsidP="00D1511A">
      <w:pPr>
        <w:shd w:val="clear" w:color="auto" w:fill="FFFFFF"/>
        <w:ind w:left="284" w:right="29"/>
        <w:rPr>
          <w:b/>
          <w:bCs/>
          <w:spacing w:val="-2"/>
          <w:sz w:val="24"/>
          <w:szCs w:val="24"/>
        </w:rPr>
      </w:pPr>
    </w:p>
    <w:p w:rsidR="00A7548F" w:rsidRDefault="00A7548F" w:rsidP="00D1511A">
      <w:pPr>
        <w:shd w:val="clear" w:color="auto" w:fill="FFFFFF"/>
        <w:ind w:left="284" w:right="29"/>
        <w:rPr>
          <w:b/>
          <w:bCs/>
          <w:spacing w:val="-2"/>
          <w:sz w:val="24"/>
          <w:szCs w:val="24"/>
        </w:rPr>
      </w:pPr>
    </w:p>
    <w:p w:rsidR="00A7548F" w:rsidRDefault="00A7548F" w:rsidP="00D1511A">
      <w:pPr>
        <w:shd w:val="clear" w:color="auto" w:fill="FFFFFF"/>
        <w:ind w:left="284" w:right="29"/>
        <w:rPr>
          <w:b/>
          <w:bCs/>
          <w:spacing w:val="-2"/>
          <w:sz w:val="24"/>
          <w:szCs w:val="24"/>
        </w:rPr>
      </w:pPr>
    </w:p>
    <w:p w:rsidR="00A7548F" w:rsidRDefault="00A7548F"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B109FA" w:rsidRDefault="00D1511A" w:rsidP="00CF4EFE">
      <w:pPr>
        <w:widowControl w:val="0"/>
        <w:numPr>
          <w:ilvl w:val="0"/>
          <w:numId w:val="27"/>
        </w:numPr>
        <w:shd w:val="clear" w:color="auto" w:fill="FFFFFF"/>
        <w:autoSpaceDE w:val="0"/>
        <w:autoSpaceDN w:val="0"/>
        <w:adjustRightInd w:val="0"/>
        <w:spacing w:before="0"/>
        <w:ind w:left="720" w:right="29"/>
        <w:jc w:val="center"/>
        <w:rPr>
          <w:b/>
          <w:bCs/>
          <w:spacing w:val="-2"/>
          <w:sz w:val="24"/>
          <w:szCs w:val="24"/>
        </w:rPr>
      </w:pPr>
      <w:r w:rsidRPr="00B109FA">
        <w:rPr>
          <w:b/>
          <w:spacing w:val="9"/>
          <w:sz w:val="24"/>
          <w:szCs w:val="24"/>
        </w:rPr>
        <w:t>ФОРС-МАЖОР</w:t>
      </w:r>
    </w:p>
    <w:p w:rsidR="00B109FA" w:rsidRPr="00B109FA" w:rsidRDefault="00B109FA" w:rsidP="00B109FA">
      <w:pPr>
        <w:widowControl w:val="0"/>
        <w:shd w:val="clear" w:color="auto" w:fill="FFFFFF"/>
        <w:autoSpaceDE w:val="0"/>
        <w:autoSpaceDN w:val="0"/>
        <w:adjustRightInd w:val="0"/>
        <w:spacing w:before="0"/>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Default="00D1511A" w:rsidP="00D1511A">
      <w:pPr>
        <w:shd w:val="clear" w:color="auto" w:fill="FFFFFF"/>
        <w:ind w:left="284" w:right="29"/>
        <w:rPr>
          <w:b/>
          <w:bCs/>
          <w:spacing w:val="-2"/>
          <w:sz w:val="24"/>
          <w:szCs w:val="24"/>
        </w:rPr>
      </w:pPr>
    </w:p>
    <w:p w:rsidR="009B7E68" w:rsidRDefault="009B7E68" w:rsidP="00D1511A">
      <w:pPr>
        <w:shd w:val="clear" w:color="auto" w:fill="FFFFFF"/>
        <w:ind w:left="284" w:right="29"/>
        <w:rPr>
          <w:b/>
          <w:bCs/>
          <w:spacing w:val="-2"/>
          <w:sz w:val="24"/>
          <w:szCs w:val="24"/>
        </w:rPr>
      </w:pPr>
    </w:p>
    <w:p w:rsidR="00B109FA" w:rsidRPr="00EA00DB" w:rsidRDefault="00B109FA" w:rsidP="00D1511A">
      <w:pPr>
        <w:shd w:val="clear" w:color="auto" w:fill="FFFFFF"/>
        <w:ind w:left="284" w:right="29"/>
        <w:rPr>
          <w:b/>
          <w:bCs/>
          <w:spacing w:val="-2"/>
          <w:sz w:val="24"/>
          <w:szCs w:val="24"/>
        </w:rPr>
      </w:pPr>
    </w:p>
    <w:p w:rsidR="00D1511A" w:rsidRPr="00EA00DB" w:rsidRDefault="00D1511A" w:rsidP="00570626">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112215">
        <w:rPr>
          <w:b/>
          <w:bCs/>
          <w:spacing w:val="-1"/>
          <w:sz w:val="24"/>
          <w:szCs w:val="24"/>
        </w:rPr>
        <w:lastRenderedPageBreak/>
        <w:t>ИЗМЕНЕНИЕ И РАСТОРЖЕНИЕ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B109FA"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EA00DB" w:rsidRDefault="00D1511A" w:rsidP="00570626">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112215">
        <w:rPr>
          <w:b/>
          <w:sz w:val="24"/>
          <w:szCs w:val="24"/>
        </w:rPr>
        <w:t>ДРУГИЕ УСЛОВИЯ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112215">
      <w:pPr>
        <w:shd w:val="clear" w:color="auto" w:fill="FFFFFF"/>
        <w:spacing w:before="0"/>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112215">
      <w:pPr>
        <w:shd w:val="clear" w:color="auto" w:fill="FFFFFF"/>
        <w:spacing w:before="0"/>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112215">
      <w:pPr>
        <w:shd w:val="clear" w:color="auto" w:fill="FFFFFF"/>
        <w:spacing w:before="0"/>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112215">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EA00DB" w:rsidRDefault="00D1511A" w:rsidP="00570626">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112215">
        <w:rPr>
          <w:b/>
          <w:sz w:val="24"/>
          <w:szCs w:val="24"/>
        </w:rPr>
        <w:t>СПИСОК ПРИЛОЖЕНИЙ К ДОГОВОРУ</w:t>
      </w:r>
    </w:p>
    <w:p w:rsidR="00D1511A" w:rsidRPr="00112215" w:rsidRDefault="002548AE"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 xml:space="preserve">Приложение № 1 </w:t>
      </w:r>
      <w:r w:rsidR="00D1511A" w:rsidRPr="00EA00DB">
        <w:rPr>
          <w:sz w:val="24"/>
          <w:szCs w:val="24"/>
        </w:rPr>
        <w:t>«Техническое задание».</w:t>
      </w:r>
    </w:p>
    <w:p w:rsidR="00112215" w:rsidRPr="00112215" w:rsidRDefault="00112215"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№2 «Расчет стоимости оказанных услуг»</w:t>
      </w:r>
    </w:p>
    <w:p w:rsidR="00112215" w:rsidRPr="00EA00DB" w:rsidRDefault="00112215"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Pr>
          <w:sz w:val="24"/>
          <w:szCs w:val="24"/>
        </w:rPr>
        <w:t>Приложение №3 «</w:t>
      </w:r>
      <w:r w:rsidRPr="00EA00DB">
        <w:rPr>
          <w:sz w:val="24"/>
          <w:szCs w:val="24"/>
        </w:rPr>
        <w:t>Расшифровке расчета стоимости видов услуг»</w:t>
      </w:r>
    </w:p>
    <w:p w:rsidR="00D1511A" w:rsidRDefault="00D1511A" w:rsidP="00D1511A">
      <w:pPr>
        <w:shd w:val="clear" w:color="auto" w:fill="FFFFFF"/>
        <w:ind w:left="284" w:right="29"/>
        <w:rPr>
          <w:b/>
          <w:bCs/>
          <w:color w:val="000000"/>
          <w:spacing w:val="-2"/>
          <w:sz w:val="24"/>
          <w:szCs w:val="24"/>
        </w:rPr>
      </w:pPr>
    </w:p>
    <w:p w:rsidR="00112215" w:rsidRPr="0070777F" w:rsidRDefault="00112215"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lastRenderedPageBreak/>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B109FA">
            <w:pPr>
              <w:overflowPunct w:val="0"/>
              <w:jc w:val="left"/>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B109FA">
            <w:pPr>
              <w:overflowPunct w:val="0"/>
              <w:jc w:val="left"/>
              <w:textAlignment w:val="baseline"/>
              <w:rPr>
                <w:sz w:val="24"/>
                <w:szCs w:val="24"/>
              </w:rPr>
            </w:pPr>
            <w:r>
              <w:rPr>
                <w:sz w:val="24"/>
                <w:szCs w:val="24"/>
              </w:rPr>
              <w:t>Телефон / Факс: 841136-4-45-2</w:t>
            </w:r>
            <w:r w:rsidRPr="004B3B2A">
              <w:rPr>
                <w:sz w:val="24"/>
                <w:szCs w:val="24"/>
              </w:rPr>
              <w:t>7</w:t>
            </w:r>
          </w:p>
          <w:p w:rsidR="00D1511A" w:rsidRPr="004B3B2A" w:rsidRDefault="00D1511A" w:rsidP="00B109FA">
            <w:pPr>
              <w:overflowPunct w:val="0"/>
              <w:jc w:val="left"/>
              <w:textAlignment w:val="baseline"/>
              <w:rPr>
                <w:sz w:val="24"/>
                <w:szCs w:val="24"/>
              </w:rPr>
            </w:pPr>
            <w:r w:rsidRPr="004B3B2A">
              <w:rPr>
                <w:sz w:val="24"/>
                <w:szCs w:val="24"/>
              </w:rPr>
              <w:t>Расчетный счет № 40703810476030000071</w:t>
            </w:r>
          </w:p>
          <w:p w:rsidR="00D1511A" w:rsidRPr="007C027F" w:rsidRDefault="00D1511A" w:rsidP="00B109FA">
            <w:pPr>
              <w:overflowPunct w:val="0"/>
              <w:jc w:val="left"/>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B109FA">
            <w:pPr>
              <w:overflowPunct w:val="0"/>
              <w:jc w:val="left"/>
              <w:textAlignment w:val="baseline"/>
              <w:rPr>
                <w:sz w:val="24"/>
                <w:szCs w:val="24"/>
              </w:rPr>
            </w:pPr>
            <w:r w:rsidRPr="004B3B2A">
              <w:rPr>
                <w:sz w:val="24"/>
                <w:szCs w:val="24"/>
              </w:rPr>
              <w:t>кор/счет 30101810400000000609</w:t>
            </w:r>
          </w:p>
          <w:p w:rsidR="00D1511A" w:rsidRPr="004B3B2A" w:rsidRDefault="001A378E" w:rsidP="00B109FA">
            <w:pPr>
              <w:overflowPunct w:val="0"/>
              <w:jc w:val="left"/>
              <w:textAlignment w:val="baseline"/>
              <w:rPr>
                <w:sz w:val="24"/>
                <w:szCs w:val="24"/>
              </w:rPr>
            </w:pPr>
            <w:r w:rsidRPr="004B3B2A">
              <w:rPr>
                <w:sz w:val="24"/>
                <w:szCs w:val="24"/>
              </w:rPr>
              <w:t>БИК 049805609</w:t>
            </w:r>
            <w:r w:rsidR="00D1511A" w:rsidRPr="004B3B2A">
              <w:rPr>
                <w:sz w:val="24"/>
                <w:szCs w:val="24"/>
              </w:rPr>
              <w:t>, ИНН 1433025906</w:t>
            </w:r>
          </w:p>
          <w:p w:rsidR="00D1511A" w:rsidRPr="004B3B2A" w:rsidRDefault="00D1511A" w:rsidP="00B109FA">
            <w:pPr>
              <w:overflowPunct w:val="0"/>
              <w:jc w:val="left"/>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1A378E">
              <w:rPr>
                <w:b/>
                <w:bCs/>
                <w:color w:val="252525"/>
                <w:spacing w:val="-7"/>
                <w:sz w:val="16"/>
                <w:szCs w:val="16"/>
              </w:rPr>
              <w:t>МП</w:t>
            </w:r>
            <w:r w:rsidRPr="001A378E">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B109FA" w:rsidRDefault="00B109FA"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Default="002548AE" w:rsidP="009973B4"/>
    <w:p w:rsidR="002548AE" w:rsidRPr="002B4057" w:rsidRDefault="00A7548F" w:rsidP="002548AE">
      <w:pPr>
        <w:keepNext/>
        <w:spacing w:before="240"/>
        <w:outlineLvl w:val="2"/>
        <w:rPr>
          <w:b/>
        </w:rPr>
      </w:pPr>
      <w:r>
        <w:rPr>
          <w:b/>
        </w:rPr>
        <w:lastRenderedPageBreak/>
        <w:t>ПРИЛОЖЕНИЕ 2:</w:t>
      </w:r>
    </w:p>
    <w:p w:rsidR="002548AE" w:rsidRPr="00F05E8B" w:rsidRDefault="002548AE" w:rsidP="002548AE">
      <w:pPr>
        <w:keepNext/>
        <w:ind w:firstLine="567"/>
        <w:jc w:val="center"/>
        <w:outlineLvl w:val="1"/>
        <w:rPr>
          <w:rFonts w:eastAsia="Times New Roman"/>
          <w:b/>
          <w:color w:val="000000"/>
          <w:lang w:eastAsia="ru-RU"/>
        </w:rPr>
      </w:pPr>
      <w:r w:rsidRPr="00F05E8B">
        <w:rPr>
          <w:rFonts w:eastAsia="Times New Roman"/>
          <w:b/>
          <w:color w:val="000000"/>
          <w:lang w:eastAsia="ru-RU"/>
        </w:rPr>
        <w:t>Т Е Х Н И Ч Е С К О Е   З А Д А Н И Е</w:t>
      </w:r>
    </w:p>
    <w:p w:rsidR="002548AE" w:rsidRDefault="002548AE" w:rsidP="002548AE">
      <w:pPr>
        <w:spacing w:before="0"/>
        <w:jc w:val="center"/>
        <w:rPr>
          <w:rFonts w:eastAsia="Times New Roman"/>
          <w:b/>
          <w:color w:val="000000"/>
          <w:lang w:eastAsia="ru-RU"/>
        </w:rPr>
      </w:pPr>
      <w:r>
        <w:rPr>
          <w:rFonts w:eastAsia="Times New Roman"/>
          <w:b/>
          <w:color w:val="000000"/>
          <w:lang w:eastAsia="ru-RU"/>
        </w:rPr>
        <w:t>на оказание услуг</w:t>
      </w:r>
      <w:r w:rsidRPr="00A33151">
        <w:rPr>
          <w:rFonts w:eastAsia="Times New Roman"/>
          <w:b/>
          <w:color w:val="000000"/>
          <w:lang w:eastAsia="ru-RU"/>
        </w:rPr>
        <w:t xml:space="preserve"> </w:t>
      </w:r>
      <w:r w:rsidRPr="007A1CB9">
        <w:rPr>
          <w:rFonts w:eastAsia="Times New Roman"/>
          <w:b/>
          <w:color w:val="000000"/>
          <w:lang w:eastAsia="ru-RU"/>
        </w:rPr>
        <w:t>по обработке, стирке и глажению</w:t>
      </w:r>
      <w:r>
        <w:rPr>
          <w:rFonts w:eastAsia="Times New Roman"/>
          <w:b/>
          <w:color w:val="000000"/>
          <w:lang w:eastAsia="ru-RU"/>
        </w:rPr>
        <w:t xml:space="preserve"> прямого белья, и химической </w:t>
      </w:r>
      <w:r w:rsidRPr="007A1CB9">
        <w:rPr>
          <w:rFonts w:eastAsia="Times New Roman"/>
          <w:b/>
          <w:color w:val="000000"/>
          <w:lang w:eastAsia="ru-RU"/>
        </w:rPr>
        <w:t xml:space="preserve">чистке ковровых изделий для нужд детских садов </w:t>
      </w:r>
    </w:p>
    <w:p w:rsidR="002548AE" w:rsidRPr="000E2314" w:rsidRDefault="002548AE" w:rsidP="002548AE">
      <w:pPr>
        <w:spacing w:before="0"/>
        <w:jc w:val="center"/>
        <w:rPr>
          <w:rFonts w:eastAsia="Times New Roman"/>
          <w:color w:val="000000"/>
          <w:lang w:eastAsia="ru-RU"/>
        </w:rPr>
      </w:pPr>
      <w:r w:rsidRPr="007A1CB9">
        <w:rPr>
          <w:rFonts w:eastAsia="Times New Roman"/>
          <w:b/>
          <w:color w:val="000000"/>
          <w:lang w:eastAsia="ru-RU"/>
        </w:rPr>
        <w:t>АН ДОО «Алмазик»</w:t>
      </w:r>
      <w:r>
        <w:rPr>
          <w:rFonts w:eastAsia="Times New Roman"/>
          <w:b/>
          <w:color w:val="000000"/>
          <w:lang w:eastAsia="ru-RU"/>
        </w:rPr>
        <w:t xml:space="preserve"> Мирнинского отделения на 2021 г.</w:t>
      </w:r>
    </w:p>
    <w:tbl>
      <w:tblPr>
        <w:tblW w:w="5000" w:type="pct"/>
        <w:tblInd w:w="-313" w:type="dxa"/>
        <w:tblLayout w:type="fixed"/>
        <w:tblCellMar>
          <w:left w:w="0" w:type="dxa"/>
          <w:right w:w="0" w:type="dxa"/>
        </w:tblCellMar>
        <w:tblLook w:val="04A0" w:firstRow="1" w:lastRow="0" w:firstColumn="1" w:lastColumn="0" w:noHBand="0" w:noVBand="1"/>
      </w:tblPr>
      <w:tblGrid>
        <w:gridCol w:w="869"/>
        <w:gridCol w:w="37"/>
        <w:gridCol w:w="9283"/>
      </w:tblGrid>
      <w:tr w:rsidR="002548AE" w:rsidRPr="002548AE" w:rsidTr="00570626">
        <w:trPr>
          <w:cantSplit/>
        </w:trPr>
        <w:tc>
          <w:tcPr>
            <w:tcW w:w="817"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1.</w:t>
            </w:r>
          </w:p>
        </w:tc>
        <w:tc>
          <w:tcPr>
            <w:tcW w:w="8765" w:type="dxa"/>
            <w:gridSpan w:val="2"/>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jc w:val="center"/>
              <w:rPr>
                <w:rFonts w:eastAsia="Times New Roman"/>
                <w:sz w:val="22"/>
                <w:szCs w:val="22"/>
              </w:rPr>
            </w:pPr>
            <w:r w:rsidRPr="002548AE">
              <w:rPr>
                <w:rFonts w:eastAsia="Calibri"/>
                <w:b/>
                <w:sz w:val="22"/>
                <w:szCs w:val="22"/>
              </w:rPr>
              <w:t>Объект оказания услуг</w:t>
            </w:r>
          </w:p>
        </w:tc>
      </w:tr>
      <w:tr w:rsidR="002548AE" w:rsidRPr="002548AE" w:rsidTr="00570626">
        <w:trPr>
          <w:cantSplit/>
        </w:trPr>
        <w:tc>
          <w:tcPr>
            <w:tcW w:w="817"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1.1.</w:t>
            </w:r>
          </w:p>
        </w:tc>
        <w:tc>
          <w:tcPr>
            <w:tcW w:w="8765"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color w:val="000000"/>
                <w:sz w:val="22"/>
                <w:szCs w:val="22"/>
                <w:lang w:eastAsia="ru-RU"/>
              </w:rPr>
              <w:t>Мирнинское отделение АН ДОО "Алмазик"</w:t>
            </w:r>
          </w:p>
        </w:tc>
      </w:tr>
      <w:tr w:rsidR="002548AE" w:rsidRPr="002548AE" w:rsidTr="00570626">
        <w:trPr>
          <w:cantSplit/>
        </w:trPr>
        <w:tc>
          <w:tcPr>
            <w:tcW w:w="817"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1.1.1.</w:t>
            </w:r>
          </w:p>
        </w:tc>
        <w:tc>
          <w:tcPr>
            <w:tcW w:w="8765"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2548AE">
            <w:pPr>
              <w:spacing w:before="0"/>
              <w:rPr>
                <w:rFonts w:eastAsia="Times New Roman"/>
                <w:sz w:val="22"/>
                <w:szCs w:val="22"/>
              </w:rPr>
            </w:pPr>
            <w:r w:rsidRPr="002548AE">
              <w:rPr>
                <w:rFonts w:eastAsia="Times New Roman"/>
                <w:sz w:val="22"/>
                <w:szCs w:val="22"/>
              </w:rPr>
              <w:t>Детские сады АН ДОО «Алмазик», местоположение объектов (адрес расположения):</w:t>
            </w:r>
          </w:p>
          <w:p w:rsidR="002548AE" w:rsidRPr="002548AE" w:rsidRDefault="002548AE" w:rsidP="002548AE">
            <w:pPr>
              <w:spacing w:before="0"/>
              <w:rPr>
                <w:rFonts w:eastAsia="Times New Roman"/>
                <w:sz w:val="22"/>
                <w:szCs w:val="22"/>
              </w:rPr>
            </w:pPr>
            <w:r w:rsidRPr="002548AE">
              <w:rPr>
                <w:rFonts w:eastAsia="Times New Roman"/>
                <w:sz w:val="22"/>
                <w:szCs w:val="22"/>
              </w:rPr>
              <w:t>д/с № 1 Олененок</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Тихонова 8А</w:t>
            </w:r>
          </w:p>
          <w:p w:rsidR="002548AE" w:rsidRPr="002548AE" w:rsidRDefault="002548AE" w:rsidP="002548AE">
            <w:pPr>
              <w:spacing w:before="0"/>
              <w:rPr>
                <w:rFonts w:eastAsia="Times New Roman"/>
                <w:sz w:val="22"/>
                <w:szCs w:val="22"/>
              </w:rPr>
            </w:pPr>
            <w:r w:rsidRPr="002548AE">
              <w:rPr>
                <w:rFonts w:eastAsia="Times New Roman"/>
                <w:sz w:val="22"/>
                <w:szCs w:val="22"/>
              </w:rPr>
              <w:t>д/с № 2 Сардаана</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Московская 6А</w:t>
            </w:r>
          </w:p>
          <w:p w:rsidR="002548AE" w:rsidRPr="002548AE" w:rsidRDefault="002548AE" w:rsidP="002548AE">
            <w:pPr>
              <w:spacing w:before="0"/>
              <w:rPr>
                <w:rFonts w:eastAsia="Times New Roman"/>
                <w:sz w:val="22"/>
                <w:szCs w:val="22"/>
              </w:rPr>
            </w:pPr>
            <w:r w:rsidRPr="002548AE">
              <w:rPr>
                <w:rFonts w:eastAsia="Times New Roman"/>
                <w:sz w:val="22"/>
                <w:szCs w:val="22"/>
              </w:rPr>
              <w:t>д/с № 3 Золотой ключик</w:t>
            </w:r>
            <w:r w:rsidRPr="002548AE">
              <w:rPr>
                <w:rFonts w:eastAsia="Times New Roman"/>
                <w:sz w:val="22"/>
                <w:szCs w:val="22"/>
              </w:rPr>
              <w:tab/>
              <w:t>Мирный</w:t>
            </w:r>
            <w:r w:rsidRPr="002548AE">
              <w:rPr>
                <w:rFonts w:eastAsia="Times New Roman"/>
                <w:sz w:val="22"/>
                <w:szCs w:val="22"/>
              </w:rPr>
              <w:tab/>
              <w:t>пер. Молодежный 4</w:t>
            </w:r>
          </w:p>
          <w:p w:rsidR="002548AE" w:rsidRPr="002548AE" w:rsidRDefault="002548AE" w:rsidP="002548AE">
            <w:pPr>
              <w:spacing w:before="0"/>
              <w:rPr>
                <w:rFonts w:eastAsia="Times New Roman"/>
                <w:sz w:val="22"/>
                <w:szCs w:val="22"/>
              </w:rPr>
            </w:pPr>
            <w:r w:rsidRPr="002548AE">
              <w:rPr>
                <w:rFonts w:eastAsia="Times New Roman"/>
                <w:sz w:val="22"/>
                <w:szCs w:val="22"/>
              </w:rPr>
              <w:t>д/с № 6 Березка</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40 лет Октября 9А</w:t>
            </w:r>
          </w:p>
          <w:p w:rsidR="002548AE" w:rsidRPr="002548AE" w:rsidRDefault="002548AE" w:rsidP="002548AE">
            <w:pPr>
              <w:spacing w:before="0"/>
              <w:rPr>
                <w:rFonts w:eastAsia="Times New Roman"/>
                <w:sz w:val="22"/>
                <w:szCs w:val="22"/>
              </w:rPr>
            </w:pPr>
            <w:r w:rsidRPr="002548AE">
              <w:rPr>
                <w:rFonts w:eastAsia="Times New Roman"/>
                <w:sz w:val="22"/>
                <w:szCs w:val="22"/>
              </w:rPr>
              <w:t>д/с № 11 Теремок</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Советская 16</w:t>
            </w:r>
          </w:p>
          <w:p w:rsidR="002548AE" w:rsidRPr="002548AE" w:rsidRDefault="002548AE" w:rsidP="002548AE">
            <w:pPr>
              <w:spacing w:before="0"/>
              <w:rPr>
                <w:rFonts w:eastAsia="Times New Roman"/>
                <w:sz w:val="22"/>
                <w:szCs w:val="22"/>
              </w:rPr>
            </w:pPr>
            <w:r w:rsidRPr="002548AE">
              <w:rPr>
                <w:rFonts w:eastAsia="Times New Roman"/>
                <w:sz w:val="22"/>
                <w:szCs w:val="22"/>
              </w:rPr>
              <w:t>д/с № 12 Солнышко</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Ленина 21А</w:t>
            </w:r>
          </w:p>
          <w:p w:rsidR="002548AE" w:rsidRPr="002548AE" w:rsidRDefault="002548AE" w:rsidP="002548AE">
            <w:pPr>
              <w:spacing w:before="0"/>
              <w:rPr>
                <w:rFonts w:eastAsia="Times New Roman"/>
                <w:sz w:val="22"/>
                <w:szCs w:val="22"/>
              </w:rPr>
            </w:pPr>
            <w:r w:rsidRPr="002548AE">
              <w:rPr>
                <w:rFonts w:eastAsia="Times New Roman"/>
                <w:sz w:val="22"/>
                <w:szCs w:val="22"/>
              </w:rPr>
              <w:t>д/с № 13 Карлсон</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Тихонова 9</w:t>
            </w:r>
          </w:p>
          <w:p w:rsidR="002548AE" w:rsidRPr="002548AE" w:rsidRDefault="002548AE" w:rsidP="002548AE">
            <w:pPr>
              <w:spacing w:before="0"/>
              <w:rPr>
                <w:rFonts w:eastAsia="Times New Roman"/>
                <w:sz w:val="22"/>
                <w:szCs w:val="22"/>
              </w:rPr>
            </w:pPr>
            <w:r w:rsidRPr="002548AE">
              <w:rPr>
                <w:rFonts w:eastAsia="Times New Roman"/>
                <w:sz w:val="22"/>
                <w:szCs w:val="22"/>
              </w:rPr>
              <w:t>д/с № 16 Тулукчаан</w:t>
            </w:r>
            <w:r w:rsidRPr="002548AE">
              <w:rPr>
                <w:rFonts w:eastAsia="Times New Roman"/>
                <w:sz w:val="22"/>
                <w:szCs w:val="22"/>
              </w:rPr>
              <w:tab/>
            </w:r>
            <w:r w:rsidRPr="002548AE">
              <w:rPr>
                <w:rFonts w:eastAsia="Times New Roman"/>
                <w:sz w:val="22"/>
                <w:szCs w:val="22"/>
              </w:rPr>
              <w:tab/>
              <w:t>Арылах</w:t>
            </w:r>
            <w:r w:rsidRPr="002548AE">
              <w:rPr>
                <w:rFonts w:eastAsia="Times New Roman"/>
                <w:sz w:val="22"/>
                <w:szCs w:val="22"/>
              </w:rPr>
              <w:tab/>
              <w:t>Центральная 51А</w:t>
            </w:r>
          </w:p>
          <w:p w:rsidR="002548AE" w:rsidRPr="002548AE" w:rsidRDefault="002548AE" w:rsidP="002548AE">
            <w:pPr>
              <w:spacing w:before="0"/>
              <w:rPr>
                <w:rFonts w:eastAsia="Times New Roman"/>
                <w:sz w:val="22"/>
                <w:szCs w:val="22"/>
              </w:rPr>
            </w:pPr>
            <w:r w:rsidRPr="002548AE">
              <w:rPr>
                <w:rFonts w:eastAsia="Times New Roman"/>
                <w:sz w:val="22"/>
                <w:szCs w:val="22"/>
              </w:rPr>
              <w:t>д/с № 17 Колокольчик</w:t>
            </w:r>
            <w:r w:rsidRPr="002548AE">
              <w:rPr>
                <w:rFonts w:eastAsia="Times New Roman"/>
                <w:sz w:val="22"/>
                <w:szCs w:val="22"/>
              </w:rPr>
              <w:tab/>
            </w:r>
            <w:r w:rsidRPr="002548AE">
              <w:rPr>
                <w:rFonts w:eastAsia="Times New Roman"/>
                <w:sz w:val="22"/>
                <w:szCs w:val="22"/>
              </w:rPr>
              <w:tab/>
              <w:t>Алмазный</w:t>
            </w:r>
            <w:r w:rsidRPr="002548AE">
              <w:rPr>
                <w:rFonts w:eastAsia="Times New Roman"/>
                <w:sz w:val="22"/>
                <w:szCs w:val="22"/>
              </w:rPr>
              <w:tab/>
              <w:t>Байкалова 17</w:t>
            </w:r>
          </w:p>
          <w:p w:rsidR="002548AE" w:rsidRPr="002548AE" w:rsidRDefault="002548AE" w:rsidP="002548AE">
            <w:pPr>
              <w:spacing w:before="0"/>
              <w:rPr>
                <w:rFonts w:eastAsia="Times New Roman"/>
                <w:sz w:val="22"/>
                <w:szCs w:val="22"/>
              </w:rPr>
            </w:pPr>
            <w:r w:rsidRPr="002548AE">
              <w:rPr>
                <w:rFonts w:eastAsia="Times New Roman"/>
                <w:sz w:val="22"/>
                <w:szCs w:val="22"/>
              </w:rPr>
              <w:t>д/с № 52 Крепыш</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Тихонова 9А</w:t>
            </w:r>
          </w:p>
          <w:p w:rsidR="002548AE" w:rsidRPr="002548AE" w:rsidRDefault="002548AE" w:rsidP="002548AE">
            <w:pPr>
              <w:spacing w:before="0"/>
              <w:rPr>
                <w:rFonts w:eastAsia="Times New Roman"/>
                <w:sz w:val="22"/>
                <w:szCs w:val="22"/>
              </w:rPr>
            </w:pPr>
            <w:r w:rsidRPr="002548AE">
              <w:rPr>
                <w:rFonts w:eastAsia="Times New Roman"/>
                <w:sz w:val="22"/>
                <w:szCs w:val="22"/>
              </w:rPr>
              <w:t>д/с № 54 Белоснежка</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40 лет Октября 5</w:t>
            </w:r>
          </w:p>
          <w:p w:rsidR="002548AE" w:rsidRPr="002548AE" w:rsidRDefault="002548AE" w:rsidP="002548AE">
            <w:pPr>
              <w:spacing w:before="0"/>
              <w:rPr>
                <w:rFonts w:eastAsia="Times New Roman"/>
                <w:sz w:val="22"/>
                <w:szCs w:val="22"/>
              </w:rPr>
            </w:pPr>
            <w:r w:rsidRPr="002548AE">
              <w:rPr>
                <w:rFonts w:eastAsia="Times New Roman"/>
                <w:sz w:val="22"/>
                <w:szCs w:val="22"/>
              </w:rPr>
              <w:t>д/с № 55 Сулусчаан</w:t>
            </w:r>
            <w:r w:rsidRPr="002548AE">
              <w:rPr>
                <w:rFonts w:eastAsia="Times New Roman"/>
                <w:sz w:val="22"/>
                <w:szCs w:val="22"/>
              </w:rPr>
              <w:tab/>
            </w:r>
            <w:r w:rsidRPr="002548AE">
              <w:rPr>
                <w:rFonts w:eastAsia="Times New Roman"/>
                <w:sz w:val="22"/>
                <w:szCs w:val="22"/>
              </w:rPr>
              <w:tab/>
              <w:t>Мирный</w:t>
            </w:r>
            <w:r w:rsidRPr="002548AE">
              <w:rPr>
                <w:rFonts w:eastAsia="Times New Roman"/>
                <w:sz w:val="22"/>
                <w:szCs w:val="22"/>
              </w:rPr>
              <w:tab/>
              <w:t>Московская 151</w:t>
            </w:r>
          </w:p>
        </w:tc>
      </w:tr>
      <w:tr w:rsidR="002548AE" w:rsidRPr="002548AE" w:rsidTr="00570626">
        <w:trPr>
          <w:cantSplit/>
          <w:trHeight w:val="253"/>
        </w:trPr>
        <w:tc>
          <w:tcPr>
            <w:tcW w:w="817" w:type="dxa"/>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tcPr>
          <w:p w:rsidR="002548AE" w:rsidRPr="002548AE" w:rsidRDefault="002548AE" w:rsidP="00570626">
            <w:pPr>
              <w:rPr>
                <w:rFonts w:eastAsia="Calibri"/>
                <w:sz w:val="22"/>
                <w:szCs w:val="22"/>
              </w:rPr>
            </w:pPr>
            <w:r w:rsidRPr="002548AE">
              <w:rPr>
                <w:rFonts w:eastAsia="Calibri"/>
                <w:sz w:val="22"/>
                <w:szCs w:val="22"/>
              </w:rPr>
              <w:t>1.1.2.</w:t>
            </w:r>
          </w:p>
        </w:tc>
        <w:tc>
          <w:tcPr>
            <w:tcW w:w="8765" w:type="dxa"/>
            <w:gridSpan w:val="2"/>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vAlign w:val="center"/>
          </w:tcPr>
          <w:p w:rsidR="002548AE" w:rsidRPr="002548AE" w:rsidRDefault="002548AE" w:rsidP="00570626">
            <w:pPr>
              <w:rPr>
                <w:rFonts w:eastAsia="Calibri"/>
                <w:sz w:val="22"/>
                <w:szCs w:val="22"/>
              </w:rPr>
            </w:pPr>
            <w:r w:rsidRPr="002548AE">
              <w:rPr>
                <w:rFonts w:eastAsia="Calibri"/>
                <w:sz w:val="22"/>
                <w:szCs w:val="22"/>
              </w:rPr>
              <w:t>Объем услуг по обработке, стирке и глажению белья, чистке ковровых изделий (Объем оказания услуг, предусмотренный настоящими Требованиями к услугам, является достаточным для достижения цели договора, а в случае, если Заказчик либо Контрагент ошибся с определением объема работ, то любые необходимые для достижения цели договора виды и объемы работ Контрагент выполняет собственным иждивением в пределах общей суммы договора).</w:t>
            </w:r>
          </w:p>
        </w:tc>
      </w:tr>
      <w:tr w:rsidR="002548AE" w:rsidRPr="002548AE" w:rsidTr="00570626">
        <w:trPr>
          <w:cantSplit/>
          <w:trHeight w:val="6049"/>
        </w:trPr>
        <w:tc>
          <w:tcPr>
            <w:tcW w:w="817" w:type="dxa"/>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vAlign w:val="center"/>
          </w:tcPr>
          <w:p w:rsidR="002548AE" w:rsidRPr="002548AE" w:rsidRDefault="002548AE" w:rsidP="00570626">
            <w:pPr>
              <w:jc w:val="center"/>
              <w:rPr>
                <w:rFonts w:eastAsia="Calibri"/>
                <w:i/>
                <w:sz w:val="22"/>
                <w:szCs w:val="22"/>
              </w:rPr>
            </w:pPr>
            <w:r w:rsidRPr="002548AE">
              <w:rPr>
                <w:i/>
                <w:sz w:val="22"/>
                <w:szCs w:val="22"/>
              </w:rPr>
              <w:br w:type="page"/>
            </w:r>
          </w:p>
        </w:tc>
        <w:tc>
          <w:tcPr>
            <w:tcW w:w="8765" w:type="dxa"/>
            <w:gridSpan w:val="2"/>
            <w:tcBorders>
              <w:top w:val="dotted" w:sz="4" w:space="0" w:color="000000"/>
              <w:left w:val="dotted" w:sz="4" w:space="0" w:color="000000"/>
              <w:bottom w:val="dotted" w:sz="4" w:space="0" w:color="000000"/>
              <w:right w:val="dotted" w:sz="4" w:space="0" w:color="000000"/>
            </w:tcBorders>
          </w:tcPr>
          <w:p w:rsidR="002548AE" w:rsidRPr="002548AE" w:rsidRDefault="002548AE" w:rsidP="00570626">
            <w:pPr>
              <w:rPr>
                <w:rFonts w:eastAsia="Calibri"/>
                <w:i/>
                <w:sz w:val="22"/>
                <w:szCs w:val="22"/>
              </w:rPr>
            </w:pPr>
            <w:r w:rsidRPr="002548AE">
              <w:rPr>
                <w:rFonts w:eastAsia="Calibri"/>
                <w:i/>
                <w:sz w:val="22"/>
                <w:szCs w:val="22"/>
              </w:rPr>
              <w:t>Обработка, стирка и глажение белья, химическая чистка ковровых изделий</w:t>
            </w:r>
          </w:p>
          <w:p w:rsidR="002548AE" w:rsidRPr="002548AE" w:rsidRDefault="002548AE" w:rsidP="002548AE">
            <w:pPr>
              <w:pStyle w:val="ae"/>
              <w:numPr>
                <w:ilvl w:val="0"/>
                <w:numId w:val="33"/>
              </w:numPr>
              <w:spacing w:before="0"/>
              <w:contextualSpacing/>
              <w:rPr>
                <w:rFonts w:eastAsia="Calibri"/>
                <w:i/>
                <w:sz w:val="22"/>
                <w:szCs w:val="22"/>
              </w:rPr>
            </w:pPr>
            <w:r w:rsidRPr="002548AE">
              <w:rPr>
                <w:rFonts w:eastAsia="Calibri"/>
                <w:i/>
                <w:sz w:val="22"/>
                <w:szCs w:val="22"/>
              </w:rPr>
              <w:t>Обработка, стирка и глажение б</w:t>
            </w:r>
            <w:r w:rsidR="00570626">
              <w:rPr>
                <w:rFonts w:eastAsia="Calibri"/>
                <w:i/>
                <w:sz w:val="22"/>
                <w:szCs w:val="22"/>
              </w:rPr>
              <w:t>елья в объеме не более 27 300,00</w:t>
            </w:r>
            <w:r w:rsidRPr="002548AE">
              <w:rPr>
                <w:rFonts w:eastAsia="Calibri"/>
                <w:i/>
                <w:sz w:val="22"/>
                <w:szCs w:val="22"/>
              </w:rPr>
              <w:t xml:space="preserve"> кг/год:</w:t>
            </w:r>
          </w:p>
          <w:tbl>
            <w:tblPr>
              <w:tblW w:w="8676" w:type="dxa"/>
              <w:tblLayout w:type="fixed"/>
              <w:tblLook w:val="04A0" w:firstRow="1" w:lastRow="0" w:firstColumn="1" w:lastColumn="0" w:noHBand="0" w:noVBand="1"/>
            </w:tblPr>
            <w:tblGrid>
              <w:gridCol w:w="720"/>
              <w:gridCol w:w="3220"/>
              <w:gridCol w:w="2240"/>
              <w:gridCol w:w="2496"/>
            </w:tblGrid>
            <w:tr w:rsidR="002548AE" w:rsidRPr="002548AE" w:rsidTr="00570626">
              <w:trPr>
                <w:trHeight w:val="411"/>
              </w:trPr>
              <w:tc>
                <w:tcPr>
                  <w:tcW w:w="720" w:type="dxa"/>
                  <w:tcBorders>
                    <w:top w:val="single" w:sz="4" w:space="0" w:color="auto"/>
                    <w:left w:val="single" w:sz="4" w:space="0" w:color="auto"/>
                    <w:bottom w:val="nil"/>
                    <w:right w:val="single" w:sz="4" w:space="0" w:color="auto"/>
                  </w:tcBorders>
                  <w:shd w:val="clear" w:color="auto" w:fill="auto"/>
                  <w:noWrap/>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 </w:t>
                  </w:r>
                </w:p>
              </w:tc>
              <w:tc>
                <w:tcPr>
                  <w:tcW w:w="3220" w:type="dxa"/>
                  <w:tcBorders>
                    <w:top w:val="single" w:sz="4" w:space="0" w:color="auto"/>
                    <w:left w:val="nil"/>
                    <w:bottom w:val="nil"/>
                    <w:right w:val="single" w:sz="4" w:space="0" w:color="auto"/>
                  </w:tcBorders>
                  <w:shd w:val="clear" w:color="auto" w:fill="auto"/>
                  <w:noWrap/>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Наименование</w:t>
                  </w:r>
                </w:p>
              </w:tc>
              <w:tc>
                <w:tcPr>
                  <w:tcW w:w="2240" w:type="dxa"/>
                  <w:tcBorders>
                    <w:top w:val="single" w:sz="4" w:space="0" w:color="auto"/>
                    <w:left w:val="nil"/>
                    <w:bottom w:val="nil"/>
                    <w:right w:val="single" w:sz="4" w:space="0" w:color="auto"/>
                  </w:tcBorders>
                  <w:shd w:val="clear" w:color="auto" w:fill="auto"/>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Количество воспитанников</w:t>
                  </w:r>
                </w:p>
              </w:tc>
              <w:tc>
                <w:tcPr>
                  <w:tcW w:w="2496" w:type="dxa"/>
                  <w:tcBorders>
                    <w:top w:val="single" w:sz="4" w:space="0" w:color="auto"/>
                    <w:left w:val="nil"/>
                    <w:bottom w:val="nil"/>
                    <w:right w:val="single" w:sz="4" w:space="0" w:color="auto"/>
                  </w:tcBorders>
                  <w:shd w:val="clear" w:color="auto" w:fill="auto"/>
                  <w:vAlign w:val="center"/>
                  <w:hideMark/>
                </w:tcPr>
                <w:p w:rsidR="002548AE" w:rsidRPr="002548AE" w:rsidRDefault="002548AE" w:rsidP="00570626">
                  <w:pPr>
                    <w:jc w:val="center"/>
                    <w:rPr>
                      <w:rFonts w:eastAsia="Times New Roman"/>
                      <w:color w:val="000000"/>
                      <w:sz w:val="22"/>
                      <w:szCs w:val="22"/>
                      <w:lang w:eastAsia="ru-RU"/>
                    </w:rPr>
                  </w:pPr>
                  <w:r w:rsidRPr="002548AE">
                    <w:rPr>
                      <w:rFonts w:eastAsia="Times New Roman"/>
                      <w:color w:val="000000"/>
                      <w:sz w:val="22"/>
                      <w:szCs w:val="22"/>
                      <w:lang w:eastAsia="ru-RU"/>
                    </w:rPr>
                    <w:t>Количество прямого белья кг/год</w:t>
                  </w:r>
                </w:p>
              </w:tc>
            </w:tr>
            <w:tr w:rsidR="002548AE" w:rsidRPr="002548AE" w:rsidTr="00570626">
              <w:trPr>
                <w:trHeight w:val="37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w:t>
                  </w: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1 Олененок</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272</w:t>
                  </w:r>
                </w:p>
              </w:tc>
              <w:tc>
                <w:tcPr>
                  <w:tcW w:w="2496" w:type="dxa"/>
                  <w:tcBorders>
                    <w:top w:val="single" w:sz="4" w:space="0" w:color="auto"/>
                    <w:left w:val="nil"/>
                    <w:bottom w:val="single" w:sz="4" w:space="0" w:color="auto"/>
                    <w:right w:val="single" w:sz="4" w:space="0" w:color="auto"/>
                  </w:tcBorders>
                  <w:shd w:val="clear" w:color="auto" w:fill="auto"/>
                  <w:noWrap/>
                  <w:vAlign w:val="center"/>
                  <w:hideMark/>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3887,52</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2</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2 Сардаана</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119</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1753,44</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3</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3 Золотой ключик</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159</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2237,01</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6</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6 Березка</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151</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2180,40</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8</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11 Теремок</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152</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2153,31</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9</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12 Солнышко</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73</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1006,62</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10</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13 Карлсон</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273</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3919,65</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12</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16 Тулукчаан</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107</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1544,19</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13</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17 Колокольчик</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74</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896,55</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18</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52 Крепыш</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228</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3337,53</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19</w:t>
                  </w:r>
                </w:p>
              </w:tc>
              <w:tc>
                <w:tcPr>
                  <w:tcW w:w="322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54 Белоснежка</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138</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1956,12</w:t>
                  </w:r>
                </w:p>
              </w:tc>
            </w:tr>
            <w:tr w:rsidR="002548AE" w:rsidRPr="002548AE" w:rsidTr="00570626">
              <w:trPr>
                <w:trHeight w:val="37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20</w:t>
                  </w:r>
                </w:p>
              </w:tc>
              <w:tc>
                <w:tcPr>
                  <w:tcW w:w="3220" w:type="dxa"/>
                  <w:tcBorders>
                    <w:top w:val="single" w:sz="4" w:space="0" w:color="auto"/>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rPr>
                      <w:rFonts w:eastAsia="Times New Roman"/>
                      <w:color w:val="000000"/>
                      <w:sz w:val="22"/>
                      <w:szCs w:val="22"/>
                      <w:lang w:eastAsia="ru-RU"/>
                    </w:rPr>
                  </w:pPr>
                  <w:r w:rsidRPr="002548AE">
                    <w:rPr>
                      <w:rFonts w:eastAsia="Times New Roman"/>
                      <w:color w:val="000000"/>
                      <w:sz w:val="22"/>
                      <w:szCs w:val="22"/>
                      <w:lang w:eastAsia="ru-RU"/>
                    </w:rPr>
                    <w:t>д/с № 55 Сулусчаан</w:t>
                  </w:r>
                </w:p>
              </w:tc>
              <w:tc>
                <w:tcPr>
                  <w:tcW w:w="2240" w:type="dxa"/>
                  <w:tcBorders>
                    <w:top w:val="nil"/>
                    <w:left w:val="nil"/>
                    <w:bottom w:val="single" w:sz="4" w:space="0" w:color="auto"/>
                    <w:right w:val="single" w:sz="4" w:space="0" w:color="auto"/>
                  </w:tcBorders>
                  <w:shd w:val="clear" w:color="auto" w:fill="auto"/>
                  <w:noWrap/>
                  <w:vAlign w:val="center"/>
                  <w:hideMark/>
                </w:tcPr>
                <w:p w:rsidR="002548AE" w:rsidRPr="002548AE" w:rsidRDefault="002548AE" w:rsidP="002548AE">
                  <w:pPr>
                    <w:spacing w:before="0"/>
                    <w:jc w:val="center"/>
                    <w:rPr>
                      <w:rFonts w:eastAsia="Times New Roman"/>
                      <w:color w:val="000000"/>
                      <w:sz w:val="22"/>
                      <w:szCs w:val="22"/>
                      <w:lang w:eastAsia="ru-RU"/>
                    </w:rPr>
                  </w:pPr>
                  <w:r w:rsidRPr="002548AE">
                    <w:rPr>
                      <w:rFonts w:eastAsia="Times New Roman"/>
                      <w:color w:val="000000"/>
                      <w:sz w:val="22"/>
                      <w:szCs w:val="22"/>
                      <w:lang w:eastAsia="ru-RU"/>
                    </w:rPr>
                    <w:t>171</w:t>
                  </w:r>
                </w:p>
              </w:tc>
              <w:tc>
                <w:tcPr>
                  <w:tcW w:w="2496" w:type="dxa"/>
                  <w:tcBorders>
                    <w:top w:val="nil"/>
                    <w:left w:val="nil"/>
                    <w:bottom w:val="single" w:sz="4" w:space="0" w:color="auto"/>
                    <w:right w:val="single" w:sz="4" w:space="0" w:color="auto"/>
                  </w:tcBorders>
                  <w:shd w:val="clear" w:color="auto" w:fill="auto"/>
                  <w:noWrap/>
                  <w:vAlign w:val="center"/>
                </w:tcPr>
                <w:p w:rsidR="002548AE" w:rsidRPr="002548AE" w:rsidRDefault="00570626" w:rsidP="002548AE">
                  <w:pPr>
                    <w:spacing w:before="0"/>
                    <w:jc w:val="center"/>
                    <w:rPr>
                      <w:rFonts w:eastAsia="Times New Roman"/>
                      <w:color w:val="000000"/>
                      <w:sz w:val="22"/>
                      <w:szCs w:val="22"/>
                      <w:lang w:eastAsia="ru-RU"/>
                    </w:rPr>
                  </w:pPr>
                  <w:r>
                    <w:rPr>
                      <w:rFonts w:eastAsia="Times New Roman"/>
                      <w:color w:val="000000"/>
                      <w:sz w:val="20"/>
                      <w:szCs w:val="20"/>
                      <w:lang w:eastAsia="ru-RU"/>
                    </w:rPr>
                    <w:t>2427,63</w:t>
                  </w:r>
                </w:p>
              </w:tc>
            </w:tr>
          </w:tbl>
          <w:p w:rsidR="002548AE" w:rsidRPr="002548AE" w:rsidRDefault="002548AE" w:rsidP="002548AE">
            <w:pPr>
              <w:pStyle w:val="ae"/>
              <w:numPr>
                <w:ilvl w:val="0"/>
                <w:numId w:val="33"/>
              </w:numPr>
              <w:spacing w:before="0"/>
              <w:contextualSpacing/>
              <w:rPr>
                <w:rFonts w:eastAsia="Calibri"/>
                <w:i/>
                <w:sz w:val="22"/>
                <w:szCs w:val="22"/>
              </w:rPr>
            </w:pPr>
            <w:r w:rsidRPr="002548AE">
              <w:rPr>
                <w:rFonts w:eastAsia="Calibri"/>
                <w:i/>
                <w:sz w:val="22"/>
                <w:szCs w:val="22"/>
              </w:rPr>
              <w:t xml:space="preserve">Ожидаемый объем химической чистки </w:t>
            </w:r>
            <w:r w:rsidR="00570626">
              <w:rPr>
                <w:rFonts w:eastAsia="Calibri"/>
                <w:i/>
                <w:sz w:val="22"/>
                <w:szCs w:val="22"/>
              </w:rPr>
              <w:t>ковровых покрытий составляет 350</w:t>
            </w:r>
            <w:r w:rsidRPr="002548AE">
              <w:rPr>
                <w:rFonts w:eastAsia="Calibri"/>
                <w:i/>
                <w:sz w:val="22"/>
                <w:szCs w:val="22"/>
              </w:rPr>
              <w:t xml:space="preserve"> м2.</w:t>
            </w:r>
          </w:p>
        </w:tc>
      </w:tr>
      <w:tr w:rsidR="002548AE" w:rsidRPr="002548AE" w:rsidTr="00570626">
        <w:trPr>
          <w:cantSplit/>
          <w:trHeight w:val="243"/>
        </w:trPr>
        <w:tc>
          <w:tcPr>
            <w:tcW w:w="817" w:type="dxa"/>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tcPr>
          <w:p w:rsidR="002548AE" w:rsidRPr="002548AE" w:rsidRDefault="002548AE" w:rsidP="00570626">
            <w:pPr>
              <w:jc w:val="center"/>
              <w:rPr>
                <w:i/>
                <w:sz w:val="22"/>
                <w:szCs w:val="22"/>
              </w:rPr>
            </w:pPr>
            <w:r w:rsidRPr="002548AE">
              <w:rPr>
                <w:rFonts w:eastAsia="Calibri"/>
                <w:sz w:val="22"/>
                <w:szCs w:val="22"/>
              </w:rPr>
              <w:t>1.1.3.</w:t>
            </w:r>
          </w:p>
        </w:tc>
        <w:tc>
          <w:tcPr>
            <w:tcW w:w="8765" w:type="dxa"/>
            <w:gridSpan w:val="2"/>
            <w:tcBorders>
              <w:top w:val="dotted" w:sz="4" w:space="0" w:color="000000"/>
              <w:left w:val="dotted" w:sz="4" w:space="0" w:color="000000"/>
              <w:bottom w:val="dotted" w:sz="4" w:space="0" w:color="000000"/>
              <w:right w:val="dotted" w:sz="4" w:space="0" w:color="000000"/>
            </w:tcBorders>
            <w:vAlign w:val="center"/>
          </w:tcPr>
          <w:p w:rsidR="002548AE" w:rsidRPr="002548AE" w:rsidRDefault="002548AE" w:rsidP="00570626">
            <w:pPr>
              <w:rPr>
                <w:rFonts w:eastAsia="Calibri"/>
                <w:sz w:val="22"/>
                <w:szCs w:val="22"/>
              </w:rPr>
            </w:pPr>
            <w:r w:rsidRPr="002548AE">
              <w:rPr>
                <w:rFonts w:eastAsia="Calibri"/>
                <w:sz w:val="22"/>
                <w:szCs w:val="22"/>
              </w:rPr>
              <w:t>Срок оказания услуг: с момента заключения договора по 30.12.2021 г.</w:t>
            </w:r>
          </w:p>
        </w:tc>
      </w:tr>
      <w:tr w:rsidR="002548AE" w:rsidRPr="002548AE" w:rsidTr="00570626">
        <w:trPr>
          <w:cantSplit/>
          <w:trHeight w:val="266"/>
        </w:trPr>
        <w:tc>
          <w:tcPr>
            <w:tcW w:w="9582" w:type="dxa"/>
            <w:gridSpan w:val="3"/>
            <w:tcBorders>
              <w:top w:val="dotted" w:sz="4" w:space="0" w:color="000000"/>
              <w:left w:val="dotted" w:sz="4" w:space="0" w:color="000000"/>
              <w:bottom w:val="dotted" w:sz="4" w:space="0" w:color="000000"/>
              <w:right w:val="dotted" w:sz="4" w:space="0" w:color="000000"/>
            </w:tcBorders>
            <w:tcMar>
              <w:top w:w="0" w:type="dxa"/>
              <w:left w:w="113" w:type="dxa"/>
              <w:bottom w:w="0" w:type="dxa"/>
              <w:right w:w="113" w:type="dxa"/>
            </w:tcMar>
          </w:tcPr>
          <w:p w:rsidR="002548AE" w:rsidRPr="002548AE" w:rsidRDefault="002548AE" w:rsidP="00570626">
            <w:pPr>
              <w:rPr>
                <w:rFonts w:eastAsia="Calibri"/>
                <w:sz w:val="22"/>
                <w:szCs w:val="22"/>
              </w:rPr>
            </w:pP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lastRenderedPageBreak/>
              <w:t>2.</w:t>
            </w:r>
          </w:p>
        </w:tc>
        <w:tc>
          <w:tcPr>
            <w:tcW w:w="8730"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jc w:val="center"/>
              <w:rPr>
                <w:rFonts w:eastAsia="Times New Roman"/>
                <w:sz w:val="22"/>
                <w:szCs w:val="22"/>
              </w:rPr>
            </w:pPr>
            <w:r w:rsidRPr="002548AE">
              <w:rPr>
                <w:rFonts w:eastAsia="Calibri"/>
                <w:b/>
                <w:sz w:val="22"/>
                <w:szCs w:val="22"/>
              </w:rPr>
              <w:t>Требования к организации работ и приемке работ</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2.1.</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Calibri"/>
                <w:sz w:val="22"/>
                <w:szCs w:val="22"/>
              </w:rPr>
              <w:t xml:space="preserve">Контрагент до начала работ должен предоставить ФИО и номер мобильного телефона представителя Контрагента для создания группы в приложении </w:t>
            </w:r>
            <w:r w:rsidRPr="002548AE">
              <w:rPr>
                <w:rFonts w:eastAsia="Calibri"/>
                <w:sz w:val="22"/>
                <w:szCs w:val="22"/>
                <w:lang w:val="en-US"/>
              </w:rPr>
              <w:t>Whatsapp</w:t>
            </w:r>
            <w:r w:rsidRPr="002548AE">
              <w:rPr>
                <w:rFonts w:eastAsia="Calibri"/>
                <w:sz w:val="22"/>
                <w:szCs w:val="22"/>
              </w:rPr>
              <w:t xml:space="preserve"> (</w:t>
            </w:r>
            <w:r w:rsidRPr="002548AE">
              <w:rPr>
                <w:rFonts w:eastAsia="Calibri"/>
                <w:sz w:val="22"/>
                <w:szCs w:val="22"/>
                <w:lang w:val="en-US"/>
              </w:rPr>
              <w:t>Viber</w:t>
            </w:r>
            <w:r w:rsidRPr="002548AE">
              <w:rPr>
                <w:rFonts w:eastAsia="Calibri"/>
                <w:sz w:val="22"/>
                <w:szCs w:val="22"/>
              </w:rPr>
              <w:t>) с целью оперативного решения вопросов по организации процесса по обработке, стирке и глажению белья, чистке ковровых изделий и других текущих вопросов.</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2.2.</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При необходимости срочного оказания услуг Заказчик оформляет дополнительную заявку не позднее, чем за 3 дня до момента оказания услуг.</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 xml:space="preserve">2.3. </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spacing w:line="256" w:lineRule="auto"/>
              <w:rPr>
                <w:rFonts w:eastAsia="Calibri"/>
                <w:sz w:val="22"/>
                <w:szCs w:val="22"/>
              </w:rPr>
            </w:pPr>
            <w:r w:rsidRPr="002548AE">
              <w:rPr>
                <w:rFonts w:eastAsia="Calibri"/>
                <w:sz w:val="22"/>
                <w:szCs w:val="22"/>
              </w:rPr>
              <w:t>Приемка работ производится ежемесячно на основании:</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jc w:val="right"/>
              <w:rPr>
                <w:rFonts w:eastAsia="Times New Roman"/>
                <w:sz w:val="22"/>
                <w:szCs w:val="22"/>
              </w:rPr>
            </w:pPr>
            <w:r w:rsidRPr="002548AE">
              <w:rPr>
                <w:rFonts w:eastAsia="Times New Roman"/>
                <w:sz w:val="22"/>
                <w:szCs w:val="22"/>
              </w:rPr>
              <w:t>1)</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spacing w:line="256" w:lineRule="auto"/>
              <w:rPr>
                <w:rFonts w:eastAsia="Calibri"/>
                <w:sz w:val="22"/>
                <w:szCs w:val="22"/>
              </w:rPr>
            </w:pPr>
            <w:r w:rsidRPr="002548AE">
              <w:rPr>
                <w:rFonts w:eastAsia="Calibri"/>
                <w:sz w:val="22"/>
                <w:szCs w:val="22"/>
              </w:rPr>
              <w:t>Акта оказанных услуг.</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2.4.</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spacing w:line="256" w:lineRule="auto"/>
              <w:rPr>
                <w:rFonts w:eastAsia="Calibri"/>
                <w:sz w:val="22"/>
                <w:szCs w:val="22"/>
                <w:highlight w:val="green"/>
              </w:rPr>
            </w:pPr>
            <w:r w:rsidRPr="002548AE">
              <w:rPr>
                <w:rFonts w:eastAsia="Calibri"/>
                <w:sz w:val="22"/>
                <w:szCs w:val="22"/>
              </w:rPr>
              <w:t>Контрагент самостоятельно обеспечивает себя необходимыми материалами и запасными частями для оказания услуг по обработке, стирке и глажению белья, чистке ковровых изделий и обеспечивает поддерживание в надлежащем состоянии, включая осуществление необходимого текущего и капитального ремонтов прачечного оборудования за свой счет. Цена включает в себя: прием, сортировку, взвешивание, погрузку, разгрузку белья, стирку, удаление пятен, дезинфекцию, сушку, глажение, упаковку и маркировку, выдачу, расходы на оплату труда, приобретение моющих, дезинфицирующих средств, пятновыводителей, а также расходы на перевозку, налоги и другие обязательные платежи.</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2.5.</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spacing w:line="256" w:lineRule="auto"/>
              <w:rPr>
                <w:rFonts w:eastAsia="Times New Roman"/>
                <w:sz w:val="22"/>
                <w:szCs w:val="22"/>
              </w:rPr>
            </w:pPr>
            <w:r w:rsidRPr="002548AE">
              <w:rPr>
                <w:rFonts w:eastAsia="Times New Roman"/>
                <w:sz w:val="22"/>
                <w:szCs w:val="22"/>
              </w:rPr>
              <w:t>Периодичность оказания услуги: прямое белье – еженедельно (ориентировочно вторник), химическая чистка ковровых покрытий – по мере необходимости при поступлении ковровых изделий от Заказчика. Прием и выдача белья оформляется квитанцией, в которой надлежит указывать ассортимент, количество, срок исполнения заказа и подписи сторон.</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2.6.</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spacing w:line="256" w:lineRule="auto"/>
              <w:rPr>
                <w:rFonts w:eastAsia="Times New Roman"/>
                <w:sz w:val="22"/>
                <w:szCs w:val="22"/>
              </w:rPr>
            </w:pPr>
            <w:r w:rsidRPr="002548AE">
              <w:rPr>
                <w:rFonts w:eastAsia="Calibri"/>
                <w:sz w:val="22"/>
                <w:szCs w:val="22"/>
              </w:rPr>
              <w:t>Контрагент обязан организовать еженедельную (каждый вторник) доставку белья до помещения прачечной и после стирки чистого белья до детских садов за свой счет и собственным автотранспортом с соблюдением требуемых санитарно-гигиенических норм и требований. Не допускается хранение грязного и чистого белья непосредственно на полу. Выдача чистого белья производится только в упаковке.</w:t>
            </w:r>
            <w:r w:rsidRPr="002548AE">
              <w:rPr>
                <w:sz w:val="22"/>
                <w:szCs w:val="22"/>
              </w:rPr>
              <w:t xml:space="preserve"> </w:t>
            </w:r>
            <w:r w:rsidRPr="002548AE">
              <w:rPr>
                <w:rFonts w:eastAsia="Calibri"/>
                <w:sz w:val="22"/>
                <w:szCs w:val="22"/>
              </w:rPr>
              <w:t>Автотранспорт, специальные тележки и другое оборудование, предназначенное для транспортирования чистого белья, подвергается предварительной дезинфекционной обработке.</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2.7.</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spacing w:line="256" w:lineRule="auto"/>
              <w:rPr>
                <w:rFonts w:eastAsia="Times New Roman"/>
                <w:sz w:val="22"/>
                <w:szCs w:val="22"/>
              </w:rPr>
            </w:pPr>
            <w:r w:rsidRPr="002548AE">
              <w:rPr>
                <w:rFonts w:eastAsia="Times New Roman"/>
                <w:sz w:val="22"/>
                <w:szCs w:val="22"/>
              </w:rPr>
              <w:t xml:space="preserve">При оказании услуг Подрядчик должен выполнять требования по сортировке белья, дезинфекции, выбору технологических режимов стирки, приготовлению моющих и дезинфицирующих растворов, к хранению и транспортировке белья в соответствии с «Инструкцией по технологии обработки белья медицинских учреждений на фабриках-прачечных» № 121-6/125-5 от 07.04.86 г., утвержденной приказом Министерства жилищно-коммунального хозяйства РСФСР от 16.07.1986 №330 (далее Инструкция) и МУ 3.5.736-99 «Технология обработки белья в медицинских учреждениях» утвержденных и введенных в действие Главным государственным санитарным врачом РФ от 16.06.1999г. Способ и режим стирки следует выбирать в зависимости от волокнистого состава ткани, из которого  изготовлено изделие (ГОСТ 25652), и в соответствии с символами по уходу (ГОСТ Р ИСО 3758). Бельевые изделия из хлопчатобумажных и льняных тканей, стирающиеся без кипячения в целях обеззараживания должны быть выглажены при температуре не ниже 150 </w:t>
            </w:r>
            <w:r w:rsidRPr="002548AE">
              <w:rPr>
                <w:rFonts w:eastAsia="Times New Roman"/>
                <w:sz w:val="22"/>
                <w:szCs w:val="22"/>
                <w:lang w:val="en-US"/>
              </w:rPr>
              <w:t>C</w:t>
            </w:r>
            <w:r w:rsidRPr="002548AE">
              <w:rPr>
                <w:rFonts w:eastAsia="Times New Roman"/>
                <w:sz w:val="22"/>
                <w:szCs w:val="22"/>
              </w:rPr>
              <w:t xml:space="preserve"> по ГОСТ 25652. Изделия после глажки должны быть сухими, хорошо выутюженными без морщин, заминов, заломов и запала тканей. Проглаженное белье складывают и комплектуют по ассортименту для каждого детского сада раздельно. При необходимости Заказчик, по согласованию с Контрагентом, организует проверку выполнения санитарно-эпидемиологических требований при стирке белья.</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2.8.</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contextualSpacing/>
              <w:rPr>
                <w:rFonts w:eastAsia="Times New Roman"/>
                <w:sz w:val="22"/>
                <w:szCs w:val="22"/>
              </w:rPr>
            </w:pPr>
            <w:r w:rsidRPr="002548AE">
              <w:rPr>
                <w:rFonts w:eastAsia="Calibri"/>
                <w:sz w:val="22"/>
                <w:szCs w:val="22"/>
              </w:rPr>
              <w:t xml:space="preserve">Контрагент должен обеспечить предоставление квалифицированного состава персонала прачечной. </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lastRenderedPageBreak/>
              <w:t>2.9.</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contextualSpacing/>
              <w:rPr>
                <w:rFonts w:eastAsia="Calibri"/>
                <w:sz w:val="22"/>
                <w:szCs w:val="22"/>
              </w:rPr>
            </w:pPr>
            <w:r w:rsidRPr="002548AE">
              <w:rPr>
                <w:rFonts w:eastAsia="Calibri"/>
                <w:sz w:val="22"/>
                <w:szCs w:val="22"/>
              </w:rPr>
              <w:t xml:space="preserve"> В случае поломки, техническом отсутствии возможности оказания услуг по обработке, стирке и глажению белья, чистке ковровых изделий Контрагент уведомляет Заказчика не позднее, чем за 3 рабочих дня до дня прекращения оказания услуг.</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2.10.</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contextualSpacing/>
              <w:rPr>
                <w:rFonts w:eastAsia="Calibri"/>
                <w:sz w:val="22"/>
                <w:szCs w:val="22"/>
              </w:rPr>
            </w:pPr>
            <w:r w:rsidRPr="002548AE">
              <w:rPr>
                <w:rFonts w:eastAsia="Calibri"/>
                <w:sz w:val="22"/>
                <w:szCs w:val="22"/>
              </w:rPr>
              <w:t>Контрагент обязан осуществлять обработку, стирку и глажение белья, чистку ковровых изделий не более 7 календарных дней со дня получения белья (ковровых изделий).</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2.11.</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Calibri"/>
                <w:sz w:val="22"/>
                <w:szCs w:val="22"/>
              </w:rPr>
            </w:pPr>
            <w:r w:rsidRPr="002548AE">
              <w:rPr>
                <w:rFonts w:eastAsia="Calibri"/>
                <w:sz w:val="22"/>
                <w:szCs w:val="22"/>
              </w:rPr>
              <w:t>Контрагент несет полную ответственность перед Заказчиком и третьими лицами в случае повреждения имущества (в том числе перевозимых ТМЦ) Заказчика и третьих лиц, ДТП, причинении вреда здоровью сотрудникам Заказчика и третьим лицам. Контрагент отвечает за порчу и пропажу белья, путем возмещения его полной стоимости с учетом процента износа. Факт порчи или пропажи белья устанавливается путем составления акта представителями обеих сторон, с указанием размера и суммы причиненного ущерба.</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2.12.</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Calibri"/>
                <w:sz w:val="22"/>
                <w:szCs w:val="22"/>
              </w:rPr>
            </w:pPr>
            <w:r w:rsidRPr="002548AE">
              <w:rPr>
                <w:rFonts w:eastAsia="Calibri"/>
                <w:sz w:val="22"/>
                <w:szCs w:val="22"/>
              </w:rPr>
              <w:t>Обязательства Контрагента по настоящему техническому заданию, исполняются Контрагентом как единый комплекс обязательств, направленный на достижение установленной Договором цели.</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Calibri"/>
                <w:sz w:val="22"/>
                <w:szCs w:val="22"/>
              </w:rPr>
            </w:pP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rPr>
                <w:rFonts w:eastAsia="Times New Roman"/>
                <w:sz w:val="22"/>
                <w:szCs w:val="22"/>
              </w:rPr>
            </w:pPr>
            <w:r w:rsidRPr="002548AE">
              <w:rPr>
                <w:rFonts w:eastAsia="Times New Roman"/>
                <w:sz w:val="22"/>
                <w:szCs w:val="22"/>
              </w:rPr>
              <w:t>3.</w:t>
            </w:r>
          </w:p>
        </w:tc>
        <w:tc>
          <w:tcPr>
            <w:tcW w:w="8730"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2548AE" w:rsidRDefault="002548AE" w:rsidP="00570626">
            <w:pPr>
              <w:jc w:val="center"/>
              <w:rPr>
                <w:rFonts w:eastAsia="Times New Roman"/>
                <w:sz w:val="22"/>
                <w:szCs w:val="22"/>
              </w:rPr>
            </w:pPr>
            <w:r w:rsidRPr="002548AE">
              <w:rPr>
                <w:rFonts w:eastAsia="Calibri"/>
                <w:b/>
                <w:sz w:val="22"/>
                <w:szCs w:val="22"/>
              </w:rPr>
              <w:t>Нормативные акты, подлежащие обязательному применению Контрагентом при подготовке к работам и в процессе их выполнения</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3.1.</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Гражданский кодекс РФ</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3.2.</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ГОСТ 12.1.004-91 Система стандартов безопасности труда. Пожарная безопасность. Общие требования.</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3.3.</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ГОСТ 12.2.084-93 (ИСО 6178-83) Машины и оборудование для прачечных и предприятий химчистки. Общие требования безопасности.</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3.4.</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ГОСТ 52058-2003 Услуги бытовые. Услуги прачечных. Общие технические условия.</w:t>
            </w:r>
          </w:p>
        </w:tc>
      </w:tr>
      <w:tr w:rsidR="002548AE" w:rsidRPr="002548AE" w:rsidTr="00570626">
        <w:trPr>
          <w:cantSplit/>
        </w:trPr>
        <w:tc>
          <w:tcPr>
            <w:tcW w:w="852" w:type="dxa"/>
            <w:gridSpan w:val="2"/>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3.5.</w:t>
            </w:r>
          </w:p>
        </w:tc>
        <w:tc>
          <w:tcPr>
            <w:tcW w:w="8730"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tcPr>
          <w:p w:rsidR="002548AE" w:rsidRPr="002548AE" w:rsidRDefault="002548AE" w:rsidP="00570626">
            <w:pPr>
              <w:rPr>
                <w:rFonts w:eastAsia="Times New Roman"/>
                <w:sz w:val="22"/>
                <w:szCs w:val="22"/>
              </w:rPr>
            </w:pPr>
            <w:r w:rsidRPr="002548AE">
              <w:rPr>
                <w:rFonts w:eastAsia="Times New Roman"/>
                <w:sz w:val="22"/>
                <w:szCs w:val="22"/>
              </w:rPr>
              <w:t>СанПиН 979-72 Санитарные правила устройства, оборудования и содержания прачечных.</w:t>
            </w:r>
          </w:p>
        </w:tc>
      </w:tr>
    </w:tbl>
    <w:p w:rsidR="002548AE" w:rsidRDefault="002548AE" w:rsidP="002548AE">
      <w:pPr>
        <w:spacing w:after="75" w:line="315" w:lineRule="atLeast"/>
        <w:ind w:firstLine="708"/>
        <w:rPr>
          <w:rFonts w:eastAsia="Calibri"/>
        </w:rPr>
      </w:pPr>
      <w:r w:rsidRPr="00A33151">
        <w:rPr>
          <w:rFonts w:eastAsia="Calibri"/>
        </w:rPr>
        <w:t>Отсутствие в настоящем Техническом задании полного перечня требований, содержащихся в законодательных и нормативных актах, действующих в области выполняемых работ (оказываемых услуг) не даёт Подрядчику права ссылаться на отсутствие таковых требований в настоящем Техническом задании, при объективном установлении несоответствия Подрядчика или результатов его работ предъявляемым требованиям.</w:t>
      </w:r>
    </w:p>
    <w:p w:rsidR="002548AE" w:rsidRDefault="002548AE" w:rsidP="002548AE">
      <w:pPr>
        <w:spacing w:after="75" w:line="315" w:lineRule="atLeast"/>
        <w:ind w:firstLine="708"/>
        <w:rPr>
          <w:rFonts w:eastAsia="Calibri"/>
        </w:rPr>
      </w:pPr>
    </w:p>
    <w:tbl>
      <w:tblPr>
        <w:tblW w:w="4900" w:type="pct"/>
        <w:tblLayout w:type="fixed"/>
        <w:tblCellMar>
          <w:left w:w="0" w:type="dxa"/>
          <w:right w:w="0" w:type="dxa"/>
        </w:tblCellMar>
        <w:tblLook w:val="04A0" w:firstRow="1" w:lastRow="0" w:firstColumn="1" w:lastColumn="0" w:noHBand="0" w:noVBand="1"/>
      </w:tblPr>
      <w:tblGrid>
        <w:gridCol w:w="875"/>
        <w:gridCol w:w="9110"/>
      </w:tblGrid>
      <w:tr w:rsidR="002548AE" w:rsidRPr="000E2314" w:rsidTr="00570626">
        <w:trPr>
          <w:cantSplit/>
        </w:trPr>
        <w:tc>
          <w:tcPr>
            <w:tcW w:w="823"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0E2314" w:rsidRDefault="002548AE" w:rsidP="00570626">
            <w:pPr>
              <w:rPr>
                <w:rFonts w:eastAsia="Times New Roman"/>
              </w:rPr>
            </w:pPr>
            <w:r w:rsidRPr="000E2314">
              <w:rPr>
                <w:rFonts w:eastAsia="Times New Roman"/>
              </w:rPr>
              <w:t>4.</w:t>
            </w:r>
          </w:p>
        </w:tc>
        <w:tc>
          <w:tcPr>
            <w:tcW w:w="8567" w:type="dxa"/>
            <w:tcBorders>
              <w:top w:val="dotted" w:sz="6" w:space="0" w:color="000000"/>
              <w:left w:val="dotted" w:sz="6" w:space="0" w:color="000000"/>
              <w:bottom w:val="dotted" w:sz="6" w:space="0" w:color="000000"/>
              <w:right w:val="dotted" w:sz="6" w:space="0" w:color="000000"/>
            </w:tcBorders>
            <w:shd w:val="clear" w:color="auto" w:fill="DCDCDC"/>
            <w:tcMar>
              <w:top w:w="0" w:type="dxa"/>
              <w:left w:w="113" w:type="dxa"/>
              <w:bottom w:w="0" w:type="dxa"/>
              <w:right w:w="113" w:type="dxa"/>
            </w:tcMar>
            <w:hideMark/>
          </w:tcPr>
          <w:p w:rsidR="002548AE" w:rsidRPr="000E2314" w:rsidRDefault="002548AE" w:rsidP="00570626">
            <w:pPr>
              <w:jc w:val="center"/>
              <w:rPr>
                <w:rFonts w:eastAsia="Times New Roman"/>
              </w:rPr>
            </w:pPr>
            <w:r w:rsidRPr="000E2314">
              <w:rPr>
                <w:rFonts w:eastAsia="Calibri"/>
              </w:rPr>
              <w:t>Дополнительные требования к подтверждающим документам:</w:t>
            </w:r>
          </w:p>
        </w:tc>
      </w:tr>
      <w:tr w:rsidR="002548AE" w:rsidRPr="000E2314" w:rsidTr="00570626">
        <w:trPr>
          <w:cantSplit/>
        </w:trPr>
        <w:tc>
          <w:tcPr>
            <w:tcW w:w="82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rPr>
                <w:rFonts w:eastAsia="Times New Roman"/>
              </w:rPr>
            </w:pPr>
            <w:r w:rsidRPr="000E2314">
              <w:rPr>
                <w:rFonts w:eastAsia="Times New Roman"/>
              </w:rPr>
              <w:t>4.1.</w:t>
            </w:r>
          </w:p>
        </w:tc>
        <w:tc>
          <w:tcPr>
            <w:tcW w:w="8567"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rPr>
                <w:rFonts w:eastAsia="Times New Roman"/>
              </w:rPr>
            </w:pPr>
            <w:r w:rsidRPr="000E2314">
              <w:rPr>
                <w:rFonts w:eastAsia="Calibri"/>
              </w:rPr>
              <w:t>Дополнительно к подтверждающим документам Контрагент предоставляет:</w:t>
            </w:r>
          </w:p>
        </w:tc>
      </w:tr>
      <w:tr w:rsidR="002548AE" w:rsidRPr="000E2314" w:rsidTr="00570626">
        <w:trPr>
          <w:cantSplit/>
        </w:trPr>
        <w:tc>
          <w:tcPr>
            <w:tcW w:w="823"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jc w:val="right"/>
              <w:rPr>
                <w:rFonts w:eastAsia="Times New Roman"/>
              </w:rPr>
            </w:pPr>
            <w:r w:rsidRPr="000E2314">
              <w:rPr>
                <w:rFonts w:eastAsia="Times New Roman"/>
              </w:rPr>
              <w:t>1)</w:t>
            </w:r>
          </w:p>
        </w:tc>
        <w:tc>
          <w:tcPr>
            <w:tcW w:w="8567" w:type="dxa"/>
            <w:tcBorders>
              <w:top w:val="dotted" w:sz="6" w:space="0" w:color="000000"/>
              <w:left w:val="dotted" w:sz="6" w:space="0" w:color="000000"/>
              <w:bottom w:val="dotted" w:sz="6" w:space="0" w:color="000000"/>
              <w:right w:val="dotted" w:sz="6" w:space="0" w:color="000000"/>
            </w:tcBorders>
            <w:tcMar>
              <w:top w:w="0" w:type="dxa"/>
              <w:left w:w="113" w:type="dxa"/>
              <w:bottom w:w="0" w:type="dxa"/>
              <w:right w:w="113" w:type="dxa"/>
            </w:tcMar>
            <w:hideMark/>
          </w:tcPr>
          <w:p w:rsidR="002548AE" w:rsidRPr="000E2314" w:rsidRDefault="002548AE" w:rsidP="00570626">
            <w:pPr>
              <w:ind w:left="34"/>
              <w:contextualSpacing/>
              <w:rPr>
                <w:rFonts w:eastAsia="Times New Roman"/>
              </w:rPr>
            </w:pPr>
            <w:r>
              <w:rPr>
                <w:rFonts w:eastAsia="Calibri"/>
              </w:rPr>
              <w:t>Квитанции по сдаче белья и ковровых изделий.</w:t>
            </w:r>
          </w:p>
        </w:tc>
      </w:tr>
    </w:tbl>
    <w:p w:rsidR="002548AE" w:rsidRDefault="002548AE" w:rsidP="009973B4">
      <w:pPr>
        <w:sectPr w:rsidR="002548AE" w:rsidSect="002548AE">
          <w:pgSz w:w="11906" w:h="16838"/>
          <w:pgMar w:top="993" w:right="567" w:bottom="1134" w:left="1134" w:header="709" w:footer="709" w:gutter="0"/>
          <w:cols w:space="708"/>
          <w:docGrid w:linePitch="360"/>
        </w:sectPr>
      </w:pPr>
    </w:p>
    <w:p w:rsidR="00ED5B7B" w:rsidRDefault="00ED5B7B" w:rsidP="009973B4"/>
    <w:p w:rsidR="00ED5B7B" w:rsidRPr="002B4057" w:rsidRDefault="00194FB2" w:rsidP="00EE5874">
      <w:pPr>
        <w:keepNext/>
        <w:spacing w:before="240"/>
        <w:outlineLvl w:val="2"/>
        <w:rPr>
          <w:b/>
        </w:rPr>
      </w:pPr>
      <w:bookmarkStart w:id="306" w:name="_Ref467578460"/>
      <w:bookmarkStart w:id="307" w:name="_Toc467849824"/>
      <w:bookmarkStart w:id="308" w:name="_Toc527040935"/>
      <w:bookmarkEnd w:id="300"/>
      <w:bookmarkEnd w:id="301"/>
      <w:bookmarkEnd w:id="302"/>
      <w:bookmarkEnd w:id="303"/>
      <w:bookmarkEnd w:id="304"/>
      <w:r>
        <w:rPr>
          <w:b/>
        </w:rPr>
        <w:t>ПРИЛОЖЕНИЕ 3</w:t>
      </w:r>
      <w:r w:rsidR="009973B4" w:rsidRPr="00C43B3C">
        <w:rPr>
          <w:b/>
        </w:rPr>
        <w:t xml:space="preserve">: </w:t>
      </w:r>
      <w:bookmarkEnd w:id="306"/>
      <w:bookmarkEnd w:id="307"/>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8"/>
    </w:p>
    <w:p w:rsidR="007B289B" w:rsidRDefault="007B289B" w:rsidP="007B289B">
      <w:pPr>
        <w:keepNext/>
        <w:tabs>
          <w:tab w:val="right" w:pos="10205"/>
        </w:tabs>
      </w:pPr>
    </w:p>
    <w:p w:rsidR="003E43B4" w:rsidRDefault="003E43B4" w:rsidP="00F01BE0"/>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8"/>
        <w:gridCol w:w="1134"/>
        <w:gridCol w:w="1559"/>
        <w:gridCol w:w="3118"/>
      </w:tblGrid>
      <w:tr w:rsidR="00D83CFE" w:rsidRPr="00D83CFE" w:rsidTr="00A7548F">
        <w:trPr>
          <w:trHeight w:val="485"/>
        </w:trPr>
        <w:tc>
          <w:tcPr>
            <w:tcW w:w="709" w:type="dxa"/>
          </w:tcPr>
          <w:p w:rsidR="00D83CFE" w:rsidRPr="00D83CFE" w:rsidRDefault="00D83CFE" w:rsidP="00462634">
            <w:pPr>
              <w:autoSpaceDE w:val="0"/>
              <w:autoSpaceDN w:val="0"/>
              <w:adjustRightInd w:val="0"/>
              <w:spacing w:before="0"/>
              <w:jc w:val="center"/>
              <w:rPr>
                <w:rFonts w:eastAsia="Calibri"/>
                <w:b/>
                <w:color w:val="000000"/>
              </w:rPr>
            </w:pPr>
          </w:p>
          <w:p w:rsidR="00462634" w:rsidRPr="00462634" w:rsidRDefault="00D83CFE" w:rsidP="00462634">
            <w:pPr>
              <w:autoSpaceDE w:val="0"/>
              <w:autoSpaceDN w:val="0"/>
              <w:adjustRightInd w:val="0"/>
              <w:spacing w:before="0"/>
              <w:jc w:val="center"/>
              <w:rPr>
                <w:rFonts w:eastAsia="Calibri"/>
                <w:b/>
                <w:color w:val="000000"/>
              </w:rPr>
            </w:pPr>
            <w:r w:rsidRPr="00462634">
              <w:rPr>
                <w:rFonts w:eastAsia="Calibri"/>
                <w:b/>
                <w:color w:val="000000"/>
              </w:rPr>
              <w:t>№</w:t>
            </w:r>
          </w:p>
        </w:tc>
        <w:tc>
          <w:tcPr>
            <w:tcW w:w="3828" w:type="dxa"/>
          </w:tcPr>
          <w:p w:rsidR="00D83CFE" w:rsidRPr="00D83CFE" w:rsidRDefault="00D83CFE" w:rsidP="00462634">
            <w:pPr>
              <w:autoSpaceDE w:val="0"/>
              <w:autoSpaceDN w:val="0"/>
              <w:adjustRightInd w:val="0"/>
              <w:spacing w:before="0"/>
              <w:jc w:val="center"/>
              <w:rPr>
                <w:rFonts w:eastAsia="Calibri"/>
                <w:b/>
                <w:color w:val="000000"/>
              </w:rPr>
            </w:pPr>
          </w:p>
          <w:p w:rsidR="00462634" w:rsidRPr="00462634" w:rsidRDefault="00D83CFE" w:rsidP="00462634">
            <w:pPr>
              <w:autoSpaceDE w:val="0"/>
              <w:autoSpaceDN w:val="0"/>
              <w:adjustRightInd w:val="0"/>
              <w:spacing w:before="0"/>
              <w:jc w:val="center"/>
              <w:rPr>
                <w:rFonts w:eastAsia="Calibri"/>
                <w:b/>
                <w:color w:val="000000"/>
              </w:rPr>
            </w:pPr>
            <w:r w:rsidRPr="00462634">
              <w:rPr>
                <w:rFonts w:eastAsia="Calibri"/>
                <w:b/>
                <w:color w:val="000000"/>
              </w:rPr>
              <w:t>Наименование товара</w:t>
            </w:r>
          </w:p>
        </w:tc>
        <w:tc>
          <w:tcPr>
            <w:tcW w:w="1134" w:type="dxa"/>
          </w:tcPr>
          <w:p w:rsidR="00D83CFE" w:rsidRPr="00D83CFE" w:rsidRDefault="00D83CFE" w:rsidP="00462634">
            <w:pPr>
              <w:autoSpaceDE w:val="0"/>
              <w:autoSpaceDN w:val="0"/>
              <w:adjustRightInd w:val="0"/>
              <w:spacing w:before="0"/>
              <w:jc w:val="center"/>
              <w:rPr>
                <w:rFonts w:eastAsia="Calibri"/>
                <w:b/>
                <w:color w:val="000000"/>
              </w:rPr>
            </w:pPr>
          </w:p>
          <w:p w:rsidR="00462634" w:rsidRPr="00462634" w:rsidRDefault="00D83CFE" w:rsidP="00462634">
            <w:pPr>
              <w:autoSpaceDE w:val="0"/>
              <w:autoSpaceDN w:val="0"/>
              <w:adjustRightInd w:val="0"/>
              <w:spacing w:before="0"/>
              <w:jc w:val="center"/>
              <w:rPr>
                <w:rFonts w:eastAsia="Calibri"/>
                <w:b/>
                <w:color w:val="000000"/>
              </w:rPr>
            </w:pPr>
            <w:r w:rsidRPr="00462634">
              <w:rPr>
                <w:rFonts w:eastAsia="Calibri"/>
                <w:b/>
                <w:color w:val="000000"/>
              </w:rPr>
              <w:t>Ед.изм</w:t>
            </w:r>
          </w:p>
        </w:tc>
        <w:tc>
          <w:tcPr>
            <w:tcW w:w="1559" w:type="dxa"/>
          </w:tcPr>
          <w:p w:rsidR="00D83CFE" w:rsidRPr="00D83CFE" w:rsidRDefault="00D83CFE" w:rsidP="00D83CFE">
            <w:pPr>
              <w:autoSpaceDE w:val="0"/>
              <w:autoSpaceDN w:val="0"/>
              <w:adjustRightInd w:val="0"/>
              <w:spacing w:before="0"/>
              <w:jc w:val="center"/>
              <w:rPr>
                <w:rFonts w:eastAsia="Calibri"/>
                <w:b/>
                <w:color w:val="000000"/>
              </w:rPr>
            </w:pPr>
          </w:p>
          <w:p w:rsidR="00462634" w:rsidRPr="00462634" w:rsidRDefault="00D83CFE" w:rsidP="00D83CFE">
            <w:pPr>
              <w:autoSpaceDE w:val="0"/>
              <w:autoSpaceDN w:val="0"/>
              <w:adjustRightInd w:val="0"/>
              <w:spacing w:before="0"/>
              <w:jc w:val="center"/>
              <w:rPr>
                <w:rFonts w:eastAsia="Calibri"/>
                <w:b/>
                <w:color w:val="000000"/>
              </w:rPr>
            </w:pPr>
            <w:r w:rsidRPr="00462634">
              <w:rPr>
                <w:rFonts w:eastAsia="Calibri"/>
                <w:b/>
                <w:color w:val="000000"/>
              </w:rPr>
              <w:t xml:space="preserve">Кол-во  </w:t>
            </w:r>
          </w:p>
        </w:tc>
        <w:tc>
          <w:tcPr>
            <w:tcW w:w="3118" w:type="dxa"/>
          </w:tcPr>
          <w:p w:rsidR="00D83CFE" w:rsidRPr="00D83CFE" w:rsidRDefault="00D83CFE" w:rsidP="00462634">
            <w:pPr>
              <w:autoSpaceDE w:val="0"/>
              <w:autoSpaceDN w:val="0"/>
              <w:adjustRightInd w:val="0"/>
              <w:spacing w:before="0"/>
              <w:jc w:val="center"/>
              <w:rPr>
                <w:rFonts w:eastAsia="Calibri"/>
                <w:b/>
                <w:color w:val="000000"/>
              </w:rPr>
            </w:pPr>
          </w:p>
          <w:p w:rsidR="00462634" w:rsidRPr="00D83CFE" w:rsidRDefault="00462634" w:rsidP="00462634">
            <w:pPr>
              <w:autoSpaceDE w:val="0"/>
              <w:autoSpaceDN w:val="0"/>
              <w:adjustRightInd w:val="0"/>
              <w:spacing w:before="0"/>
              <w:jc w:val="center"/>
              <w:rPr>
                <w:rFonts w:eastAsia="Calibri"/>
                <w:b/>
                <w:color w:val="000000"/>
              </w:rPr>
            </w:pPr>
            <w:r w:rsidRPr="00462634">
              <w:rPr>
                <w:rFonts w:eastAsia="Calibri"/>
                <w:b/>
                <w:color w:val="000000"/>
              </w:rPr>
              <w:t>Стоимость по рыночным ценам, руб</w:t>
            </w:r>
            <w:r w:rsidR="00D83CFE">
              <w:rPr>
                <w:rFonts w:eastAsia="Calibri"/>
                <w:b/>
                <w:color w:val="000000"/>
              </w:rPr>
              <w:t>.</w:t>
            </w:r>
            <w:r w:rsidRPr="00462634">
              <w:rPr>
                <w:rFonts w:eastAsia="Calibri"/>
                <w:b/>
                <w:color w:val="000000"/>
              </w:rPr>
              <w:t xml:space="preserve"> </w:t>
            </w:r>
          </w:p>
          <w:p w:rsidR="00D83CFE" w:rsidRPr="00462634" w:rsidRDefault="00D83CFE" w:rsidP="00462634">
            <w:pPr>
              <w:autoSpaceDE w:val="0"/>
              <w:autoSpaceDN w:val="0"/>
              <w:adjustRightInd w:val="0"/>
              <w:spacing w:before="0"/>
              <w:jc w:val="center"/>
              <w:rPr>
                <w:rFonts w:eastAsia="Calibri"/>
                <w:b/>
                <w:color w:val="000000"/>
              </w:rPr>
            </w:pPr>
          </w:p>
        </w:tc>
      </w:tr>
      <w:tr w:rsidR="00D83CFE" w:rsidRPr="00D83CFE" w:rsidTr="00A7548F">
        <w:trPr>
          <w:trHeight w:val="434"/>
        </w:trPr>
        <w:tc>
          <w:tcPr>
            <w:tcW w:w="709" w:type="dxa"/>
          </w:tcPr>
          <w:p w:rsidR="00D83CFE" w:rsidRDefault="00D83CFE" w:rsidP="00462634">
            <w:pPr>
              <w:autoSpaceDE w:val="0"/>
              <w:autoSpaceDN w:val="0"/>
              <w:adjustRightInd w:val="0"/>
              <w:spacing w:before="0"/>
              <w:jc w:val="center"/>
              <w:rPr>
                <w:rFonts w:eastAsia="Calibri"/>
                <w:color w:val="000000"/>
              </w:rPr>
            </w:pPr>
          </w:p>
          <w:p w:rsidR="00462634" w:rsidRPr="00462634" w:rsidRDefault="00462634" w:rsidP="00462634">
            <w:pPr>
              <w:autoSpaceDE w:val="0"/>
              <w:autoSpaceDN w:val="0"/>
              <w:adjustRightInd w:val="0"/>
              <w:spacing w:before="0"/>
              <w:jc w:val="center"/>
              <w:rPr>
                <w:rFonts w:eastAsia="Calibri"/>
                <w:color w:val="000000"/>
              </w:rPr>
            </w:pPr>
            <w:r w:rsidRPr="00462634">
              <w:rPr>
                <w:rFonts w:eastAsia="Calibri"/>
                <w:color w:val="000000"/>
              </w:rPr>
              <w:t>1</w:t>
            </w:r>
          </w:p>
        </w:tc>
        <w:tc>
          <w:tcPr>
            <w:tcW w:w="3828" w:type="dxa"/>
          </w:tcPr>
          <w:p w:rsidR="00462634" w:rsidRPr="00D83CFE" w:rsidRDefault="00462634" w:rsidP="00462634">
            <w:pPr>
              <w:autoSpaceDE w:val="0"/>
              <w:autoSpaceDN w:val="0"/>
              <w:adjustRightInd w:val="0"/>
              <w:spacing w:before="0"/>
              <w:jc w:val="left"/>
              <w:rPr>
                <w:rFonts w:eastAsia="Calibri"/>
                <w:color w:val="000000"/>
              </w:rPr>
            </w:pPr>
            <w:r w:rsidRPr="00462634">
              <w:rPr>
                <w:rFonts w:eastAsia="Calibri"/>
                <w:color w:val="000000"/>
              </w:rPr>
              <w:t>Стирка и глажение прямого белья</w:t>
            </w:r>
          </w:p>
          <w:p w:rsidR="00D83CFE" w:rsidRPr="00462634" w:rsidRDefault="00D83CFE" w:rsidP="00462634">
            <w:pPr>
              <w:autoSpaceDE w:val="0"/>
              <w:autoSpaceDN w:val="0"/>
              <w:adjustRightInd w:val="0"/>
              <w:spacing w:before="0"/>
              <w:jc w:val="left"/>
              <w:rPr>
                <w:rFonts w:eastAsia="Calibri"/>
                <w:color w:val="000000"/>
              </w:rPr>
            </w:pPr>
          </w:p>
        </w:tc>
        <w:tc>
          <w:tcPr>
            <w:tcW w:w="1134" w:type="dxa"/>
          </w:tcPr>
          <w:p w:rsidR="00570626" w:rsidRDefault="00570626" w:rsidP="00462634">
            <w:pPr>
              <w:autoSpaceDE w:val="0"/>
              <w:autoSpaceDN w:val="0"/>
              <w:adjustRightInd w:val="0"/>
              <w:spacing w:before="0"/>
              <w:jc w:val="center"/>
              <w:rPr>
                <w:rFonts w:eastAsia="Calibri"/>
                <w:color w:val="000000"/>
              </w:rPr>
            </w:pPr>
          </w:p>
          <w:p w:rsidR="00462634" w:rsidRPr="00462634" w:rsidRDefault="00D83CFE" w:rsidP="00462634">
            <w:pPr>
              <w:autoSpaceDE w:val="0"/>
              <w:autoSpaceDN w:val="0"/>
              <w:adjustRightInd w:val="0"/>
              <w:spacing w:before="0"/>
              <w:jc w:val="center"/>
              <w:rPr>
                <w:rFonts w:eastAsia="Calibri"/>
                <w:color w:val="000000"/>
              </w:rPr>
            </w:pPr>
            <w:r w:rsidRPr="00D83CFE">
              <w:rPr>
                <w:rFonts w:eastAsia="Calibri"/>
                <w:color w:val="000000"/>
              </w:rPr>
              <w:t>кг</w:t>
            </w:r>
          </w:p>
        </w:tc>
        <w:tc>
          <w:tcPr>
            <w:tcW w:w="1559" w:type="dxa"/>
          </w:tcPr>
          <w:p w:rsidR="00462634" w:rsidRDefault="00462634" w:rsidP="00462634">
            <w:pPr>
              <w:autoSpaceDE w:val="0"/>
              <w:autoSpaceDN w:val="0"/>
              <w:adjustRightInd w:val="0"/>
              <w:spacing w:before="0"/>
              <w:jc w:val="center"/>
              <w:rPr>
                <w:rFonts w:eastAsia="Calibri"/>
                <w:color w:val="000000"/>
              </w:rPr>
            </w:pPr>
          </w:p>
          <w:p w:rsidR="00570626" w:rsidRPr="00462634" w:rsidRDefault="00570626" w:rsidP="00462634">
            <w:pPr>
              <w:autoSpaceDE w:val="0"/>
              <w:autoSpaceDN w:val="0"/>
              <w:adjustRightInd w:val="0"/>
              <w:spacing w:before="0"/>
              <w:jc w:val="center"/>
              <w:rPr>
                <w:rFonts w:eastAsia="Calibri"/>
                <w:color w:val="000000"/>
              </w:rPr>
            </w:pPr>
            <w:r>
              <w:rPr>
                <w:rFonts w:eastAsia="Calibri"/>
                <w:color w:val="000000"/>
              </w:rPr>
              <w:t>27 300,00</w:t>
            </w:r>
          </w:p>
        </w:tc>
        <w:tc>
          <w:tcPr>
            <w:tcW w:w="3118" w:type="dxa"/>
          </w:tcPr>
          <w:p w:rsidR="00570626" w:rsidRDefault="00570626" w:rsidP="00462634">
            <w:pPr>
              <w:autoSpaceDE w:val="0"/>
              <w:autoSpaceDN w:val="0"/>
              <w:adjustRightInd w:val="0"/>
              <w:spacing w:before="0"/>
              <w:jc w:val="center"/>
              <w:rPr>
                <w:rFonts w:eastAsia="Calibri"/>
                <w:color w:val="000000"/>
              </w:rPr>
            </w:pPr>
          </w:p>
          <w:p w:rsidR="00570626" w:rsidRPr="00570626" w:rsidRDefault="00570626" w:rsidP="00570626">
            <w:pPr>
              <w:autoSpaceDE w:val="0"/>
              <w:autoSpaceDN w:val="0"/>
              <w:adjustRightInd w:val="0"/>
              <w:spacing w:before="0"/>
              <w:jc w:val="center"/>
              <w:rPr>
                <w:rFonts w:eastAsia="Calibri"/>
                <w:color w:val="000000"/>
              </w:rPr>
            </w:pPr>
            <w:r w:rsidRPr="00570626">
              <w:rPr>
                <w:rFonts w:eastAsia="Calibri"/>
                <w:color w:val="000000"/>
              </w:rPr>
              <w:t>4 777 500,00</w:t>
            </w:r>
          </w:p>
          <w:p w:rsidR="00570626" w:rsidRPr="00570626" w:rsidRDefault="00570626" w:rsidP="00570626">
            <w:pPr>
              <w:autoSpaceDE w:val="0"/>
              <w:autoSpaceDN w:val="0"/>
              <w:adjustRightInd w:val="0"/>
              <w:spacing w:before="0"/>
              <w:jc w:val="center"/>
              <w:rPr>
                <w:rFonts w:eastAsia="Calibri"/>
                <w:color w:val="000000"/>
              </w:rPr>
            </w:pPr>
          </w:p>
          <w:p w:rsidR="00462634" w:rsidRPr="00462634" w:rsidRDefault="00462634" w:rsidP="00462634">
            <w:pPr>
              <w:autoSpaceDE w:val="0"/>
              <w:autoSpaceDN w:val="0"/>
              <w:adjustRightInd w:val="0"/>
              <w:spacing w:before="0"/>
              <w:jc w:val="center"/>
              <w:rPr>
                <w:rFonts w:eastAsia="Calibri"/>
                <w:color w:val="000000"/>
              </w:rPr>
            </w:pPr>
          </w:p>
        </w:tc>
      </w:tr>
      <w:tr w:rsidR="00D83CFE" w:rsidRPr="00D83CFE" w:rsidTr="00A7548F">
        <w:trPr>
          <w:trHeight w:val="254"/>
        </w:trPr>
        <w:tc>
          <w:tcPr>
            <w:tcW w:w="709" w:type="dxa"/>
          </w:tcPr>
          <w:p w:rsidR="00D83CFE" w:rsidRDefault="00D83CFE" w:rsidP="00462634">
            <w:pPr>
              <w:autoSpaceDE w:val="0"/>
              <w:autoSpaceDN w:val="0"/>
              <w:adjustRightInd w:val="0"/>
              <w:spacing w:before="0"/>
              <w:jc w:val="center"/>
              <w:rPr>
                <w:rFonts w:eastAsia="Calibri"/>
                <w:color w:val="000000"/>
              </w:rPr>
            </w:pPr>
          </w:p>
          <w:p w:rsidR="00462634" w:rsidRPr="00462634" w:rsidRDefault="00194FB2" w:rsidP="00462634">
            <w:pPr>
              <w:autoSpaceDE w:val="0"/>
              <w:autoSpaceDN w:val="0"/>
              <w:adjustRightInd w:val="0"/>
              <w:spacing w:before="0"/>
              <w:jc w:val="center"/>
              <w:rPr>
                <w:rFonts w:eastAsia="Calibri"/>
                <w:color w:val="000000"/>
              </w:rPr>
            </w:pPr>
            <w:r>
              <w:rPr>
                <w:rFonts w:eastAsia="Calibri"/>
                <w:color w:val="000000"/>
              </w:rPr>
              <w:t>2</w:t>
            </w:r>
          </w:p>
        </w:tc>
        <w:tc>
          <w:tcPr>
            <w:tcW w:w="3828" w:type="dxa"/>
          </w:tcPr>
          <w:p w:rsidR="00462634" w:rsidRPr="00D83CFE" w:rsidRDefault="00462634" w:rsidP="00462634">
            <w:pPr>
              <w:autoSpaceDE w:val="0"/>
              <w:autoSpaceDN w:val="0"/>
              <w:adjustRightInd w:val="0"/>
              <w:spacing w:before="0"/>
              <w:jc w:val="left"/>
              <w:rPr>
                <w:rFonts w:eastAsia="Calibri"/>
                <w:color w:val="000000"/>
              </w:rPr>
            </w:pPr>
            <w:r w:rsidRPr="00462634">
              <w:rPr>
                <w:rFonts w:eastAsia="Calibri"/>
                <w:color w:val="000000"/>
              </w:rPr>
              <w:t>Химическая чистка ковровых изделий</w:t>
            </w:r>
          </w:p>
          <w:p w:rsidR="00D83CFE" w:rsidRPr="00462634" w:rsidRDefault="00D83CFE" w:rsidP="00462634">
            <w:pPr>
              <w:autoSpaceDE w:val="0"/>
              <w:autoSpaceDN w:val="0"/>
              <w:adjustRightInd w:val="0"/>
              <w:spacing w:before="0"/>
              <w:jc w:val="left"/>
              <w:rPr>
                <w:rFonts w:eastAsia="Calibri"/>
                <w:color w:val="000000"/>
              </w:rPr>
            </w:pPr>
          </w:p>
        </w:tc>
        <w:tc>
          <w:tcPr>
            <w:tcW w:w="1134" w:type="dxa"/>
          </w:tcPr>
          <w:p w:rsidR="00570626" w:rsidRDefault="00570626" w:rsidP="00462634">
            <w:pPr>
              <w:autoSpaceDE w:val="0"/>
              <w:autoSpaceDN w:val="0"/>
              <w:adjustRightInd w:val="0"/>
              <w:spacing w:before="0"/>
              <w:jc w:val="center"/>
              <w:rPr>
                <w:rFonts w:eastAsia="Calibri"/>
                <w:color w:val="000000"/>
              </w:rPr>
            </w:pPr>
          </w:p>
          <w:p w:rsidR="00462634" w:rsidRPr="00462634" w:rsidRDefault="00462634" w:rsidP="00462634">
            <w:pPr>
              <w:autoSpaceDE w:val="0"/>
              <w:autoSpaceDN w:val="0"/>
              <w:adjustRightInd w:val="0"/>
              <w:spacing w:before="0"/>
              <w:jc w:val="center"/>
              <w:rPr>
                <w:rFonts w:eastAsia="Calibri"/>
                <w:color w:val="000000"/>
              </w:rPr>
            </w:pPr>
            <w:r w:rsidRPr="00462634">
              <w:rPr>
                <w:rFonts w:eastAsia="Calibri"/>
                <w:color w:val="000000"/>
              </w:rPr>
              <w:t>м2</w:t>
            </w:r>
          </w:p>
        </w:tc>
        <w:tc>
          <w:tcPr>
            <w:tcW w:w="1559" w:type="dxa"/>
          </w:tcPr>
          <w:p w:rsidR="00570626" w:rsidRDefault="00570626" w:rsidP="00462634">
            <w:pPr>
              <w:autoSpaceDE w:val="0"/>
              <w:autoSpaceDN w:val="0"/>
              <w:adjustRightInd w:val="0"/>
              <w:spacing w:before="0"/>
              <w:jc w:val="center"/>
              <w:rPr>
                <w:rFonts w:eastAsia="Calibri"/>
                <w:color w:val="000000"/>
              </w:rPr>
            </w:pPr>
          </w:p>
          <w:p w:rsidR="00462634" w:rsidRPr="00462634" w:rsidRDefault="00570626" w:rsidP="00462634">
            <w:pPr>
              <w:autoSpaceDE w:val="0"/>
              <w:autoSpaceDN w:val="0"/>
              <w:adjustRightInd w:val="0"/>
              <w:spacing w:before="0"/>
              <w:jc w:val="center"/>
              <w:rPr>
                <w:rFonts w:eastAsia="Calibri"/>
                <w:color w:val="000000"/>
              </w:rPr>
            </w:pPr>
            <w:r>
              <w:rPr>
                <w:rFonts w:eastAsia="Calibri"/>
                <w:color w:val="000000"/>
              </w:rPr>
              <w:t>350,00</w:t>
            </w:r>
          </w:p>
        </w:tc>
        <w:tc>
          <w:tcPr>
            <w:tcW w:w="3118" w:type="dxa"/>
          </w:tcPr>
          <w:p w:rsidR="00570626" w:rsidRDefault="00570626" w:rsidP="00462634">
            <w:pPr>
              <w:autoSpaceDE w:val="0"/>
              <w:autoSpaceDN w:val="0"/>
              <w:adjustRightInd w:val="0"/>
              <w:spacing w:before="0"/>
              <w:jc w:val="center"/>
              <w:rPr>
                <w:rFonts w:eastAsia="Calibri"/>
                <w:color w:val="000000"/>
              </w:rPr>
            </w:pPr>
          </w:p>
          <w:p w:rsidR="00570626" w:rsidRPr="00570626" w:rsidRDefault="00570626" w:rsidP="00570626">
            <w:pPr>
              <w:autoSpaceDE w:val="0"/>
              <w:autoSpaceDN w:val="0"/>
              <w:adjustRightInd w:val="0"/>
              <w:spacing w:before="0"/>
              <w:jc w:val="center"/>
              <w:rPr>
                <w:rFonts w:eastAsia="Calibri"/>
                <w:color w:val="000000"/>
              </w:rPr>
            </w:pPr>
            <w:r w:rsidRPr="00570626">
              <w:rPr>
                <w:rFonts w:eastAsia="Calibri"/>
                <w:color w:val="000000"/>
              </w:rPr>
              <w:t>128 915,50</w:t>
            </w:r>
          </w:p>
          <w:p w:rsidR="00462634" w:rsidRPr="00462634" w:rsidRDefault="00462634" w:rsidP="00570626">
            <w:pPr>
              <w:autoSpaceDE w:val="0"/>
              <w:autoSpaceDN w:val="0"/>
              <w:adjustRightInd w:val="0"/>
              <w:spacing w:before="0"/>
              <w:rPr>
                <w:rFonts w:eastAsia="Calibri"/>
                <w:color w:val="000000"/>
              </w:rPr>
            </w:pPr>
          </w:p>
        </w:tc>
      </w:tr>
      <w:tr w:rsidR="00D83CFE" w:rsidRPr="00D83CFE" w:rsidTr="00A7548F">
        <w:trPr>
          <w:trHeight w:val="269"/>
        </w:trPr>
        <w:tc>
          <w:tcPr>
            <w:tcW w:w="709" w:type="dxa"/>
          </w:tcPr>
          <w:p w:rsidR="00462634" w:rsidRPr="00462634" w:rsidRDefault="00462634" w:rsidP="00462634">
            <w:pPr>
              <w:autoSpaceDE w:val="0"/>
              <w:autoSpaceDN w:val="0"/>
              <w:adjustRightInd w:val="0"/>
              <w:spacing w:before="0"/>
              <w:jc w:val="center"/>
              <w:rPr>
                <w:rFonts w:eastAsia="Calibri"/>
                <w:b/>
                <w:bCs/>
                <w:color w:val="000000"/>
              </w:rPr>
            </w:pPr>
          </w:p>
        </w:tc>
        <w:tc>
          <w:tcPr>
            <w:tcW w:w="3828" w:type="dxa"/>
          </w:tcPr>
          <w:p w:rsidR="00462634" w:rsidRPr="00462634" w:rsidRDefault="00462634" w:rsidP="00462634">
            <w:pPr>
              <w:autoSpaceDE w:val="0"/>
              <w:autoSpaceDN w:val="0"/>
              <w:adjustRightInd w:val="0"/>
              <w:spacing w:before="0"/>
              <w:jc w:val="right"/>
              <w:rPr>
                <w:rFonts w:eastAsia="Calibri"/>
                <w:b/>
                <w:bCs/>
                <w:color w:val="000000"/>
              </w:rPr>
            </w:pPr>
            <w:r w:rsidRPr="00462634">
              <w:rPr>
                <w:rFonts w:eastAsia="Calibri"/>
                <w:b/>
                <w:bCs/>
                <w:color w:val="000000"/>
              </w:rPr>
              <w:t>Итого</w:t>
            </w:r>
          </w:p>
        </w:tc>
        <w:tc>
          <w:tcPr>
            <w:tcW w:w="1134" w:type="dxa"/>
          </w:tcPr>
          <w:p w:rsidR="00462634" w:rsidRPr="00462634" w:rsidRDefault="00462634" w:rsidP="00462634">
            <w:pPr>
              <w:autoSpaceDE w:val="0"/>
              <w:autoSpaceDN w:val="0"/>
              <w:adjustRightInd w:val="0"/>
              <w:spacing w:before="0"/>
              <w:jc w:val="center"/>
              <w:rPr>
                <w:rFonts w:eastAsia="Calibri"/>
                <w:b/>
                <w:bCs/>
                <w:color w:val="000000"/>
              </w:rPr>
            </w:pPr>
          </w:p>
        </w:tc>
        <w:tc>
          <w:tcPr>
            <w:tcW w:w="1559" w:type="dxa"/>
          </w:tcPr>
          <w:p w:rsidR="00462634" w:rsidRPr="00462634" w:rsidRDefault="00462634" w:rsidP="00462634">
            <w:pPr>
              <w:autoSpaceDE w:val="0"/>
              <w:autoSpaceDN w:val="0"/>
              <w:adjustRightInd w:val="0"/>
              <w:spacing w:before="0"/>
              <w:jc w:val="center"/>
              <w:rPr>
                <w:rFonts w:eastAsia="Calibri"/>
                <w:b/>
                <w:bCs/>
                <w:color w:val="000000"/>
              </w:rPr>
            </w:pPr>
          </w:p>
        </w:tc>
        <w:tc>
          <w:tcPr>
            <w:tcW w:w="3118" w:type="dxa"/>
          </w:tcPr>
          <w:p w:rsidR="00D83CFE" w:rsidRPr="00462634" w:rsidRDefault="00570626" w:rsidP="00D83CFE">
            <w:pPr>
              <w:autoSpaceDE w:val="0"/>
              <w:autoSpaceDN w:val="0"/>
              <w:adjustRightInd w:val="0"/>
              <w:spacing w:before="0"/>
              <w:jc w:val="center"/>
              <w:rPr>
                <w:rFonts w:eastAsia="Calibri"/>
                <w:b/>
                <w:bCs/>
                <w:color w:val="000000"/>
              </w:rPr>
            </w:pPr>
            <w:r w:rsidRPr="00570626">
              <w:rPr>
                <w:rFonts w:eastAsia="Calibri"/>
                <w:b/>
                <w:bCs/>
                <w:color w:val="000000"/>
              </w:rPr>
              <w:t xml:space="preserve">4 906 415,50   </w:t>
            </w:r>
          </w:p>
        </w:tc>
      </w:tr>
      <w:tr w:rsidR="00D83CFE" w:rsidRPr="00D83CFE" w:rsidTr="00A7548F">
        <w:trPr>
          <w:trHeight w:val="281"/>
        </w:trPr>
        <w:tc>
          <w:tcPr>
            <w:tcW w:w="709" w:type="dxa"/>
          </w:tcPr>
          <w:p w:rsidR="00462634" w:rsidRPr="00462634" w:rsidRDefault="00462634" w:rsidP="00462634">
            <w:pPr>
              <w:autoSpaceDE w:val="0"/>
              <w:autoSpaceDN w:val="0"/>
              <w:adjustRightInd w:val="0"/>
              <w:spacing w:before="0"/>
              <w:jc w:val="right"/>
              <w:rPr>
                <w:rFonts w:eastAsia="Calibri"/>
                <w:color w:val="000000"/>
              </w:rPr>
            </w:pPr>
          </w:p>
        </w:tc>
        <w:tc>
          <w:tcPr>
            <w:tcW w:w="3828" w:type="dxa"/>
          </w:tcPr>
          <w:p w:rsidR="00462634" w:rsidRPr="00462634" w:rsidRDefault="00462634" w:rsidP="00462634">
            <w:pPr>
              <w:autoSpaceDE w:val="0"/>
              <w:autoSpaceDN w:val="0"/>
              <w:adjustRightInd w:val="0"/>
              <w:spacing w:before="0"/>
              <w:jc w:val="right"/>
              <w:rPr>
                <w:rFonts w:eastAsia="Calibri"/>
                <w:b/>
                <w:bCs/>
                <w:color w:val="000000"/>
              </w:rPr>
            </w:pPr>
            <w:r w:rsidRPr="00462634">
              <w:rPr>
                <w:rFonts w:eastAsia="Calibri"/>
                <w:b/>
                <w:bCs/>
                <w:color w:val="000000"/>
              </w:rPr>
              <w:t>В т.ч. НДС 20%</w:t>
            </w:r>
          </w:p>
        </w:tc>
        <w:tc>
          <w:tcPr>
            <w:tcW w:w="1134" w:type="dxa"/>
          </w:tcPr>
          <w:p w:rsidR="00462634" w:rsidRPr="00462634" w:rsidRDefault="00462634" w:rsidP="00462634">
            <w:pPr>
              <w:autoSpaceDE w:val="0"/>
              <w:autoSpaceDN w:val="0"/>
              <w:adjustRightInd w:val="0"/>
              <w:spacing w:before="0"/>
              <w:jc w:val="right"/>
              <w:rPr>
                <w:rFonts w:eastAsia="Calibri"/>
                <w:color w:val="000000"/>
              </w:rPr>
            </w:pPr>
          </w:p>
        </w:tc>
        <w:tc>
          <w:tcPr>
            <w:tcW w:w="1559" w:type="dxa"/>
          </w:tcPr>
          <w:p w:rsidR="00462634" w:rsidRPr="00462634" w:rsidRDefault="00462634" w:rsidP="00462634">
            <w:pPr>
              <w:autoSpaceDE w:val="0"/>
              <w:autoSpaceDN w:val="0"/>
              <w:adjustRightInd w:val="0"/>
              <w:spacing w:before="0"/>
              <w:jc w:val="right"/>
              <w:rPr>
                <w:rFonts w:eastAsia="Calibri"/>
                <w:color w:val="000000"/>
              </w:rPr>
            </w:pPr>
          </w:p>
        </w:tc>
        <w:tc>
          <w:tcPr>
            <w:tcW w:w="3118" w:type="dxa"/>
          </w:tcPr>
          <w:p w:rsidR="00D83CFE" w:rsidRPr="00462634" w:rsidRDefault="00570626" w:rsidP="00D83CFE">
            <w:pPr>
              <w:autoSpaceDE w:val="0"/>
              <w:autoSpaceDN w:val="0"/>
              <w:adjustRightInd w:val="0"/>
              <w:spacing w:before="0"/>
              <w:jc w:val="center"/>
              <w:rPr>
                <w:rFonts w:eastAsia="Calibri"/>
                <w:b/>
                <w:bCs/>
                <w:color w:val="000000"/>
              </w:rPr>
            </w:pPr>
            <w:r w:rsidRPr="00570626">
              <w:rPr>
                <w:rFonts w:eastAsia="Calibri"/>
                <w:b/>
                <w:bCs/>
                <w:color w:val="000000"/>
              </w:rPr>
              <w:t>817 735,92</w:t>
            </w:r>
          </w:p>
        </w:tc>
      </w:tr>
    </w:tbl>
    <w:p w:rsidR="00570626" w:rsidRDefault="00570626" w:rsidP="00570626"/>
    <w:p w:rsidR="00570626" w:rsidRPr="00952E91" w:rsidRDefault="00570626" w:rsidP="00570626">
      <w:pPr>
        <w:outlineLvl w:val="3"/>
      </w:pPr>
      <w:r>
        <w:rPr>
          <w:sz w:val="28"/>
          <w:szCs w:val="28"/>
        </w:rPr>
        <w:t xml:space="preserve">НМЦ, руб. с НДС: </w:t>
      </w:r>
      <w:r w:rsidRPr="00570626">
        <w:rPr>
          <w:rFonts w:eastAsia="Calibri"/>
          <w:b/>
          <w:bCs/>
          <w:color w:val="000000"/>
        </w:rPr>
        <w:t>4 906 415,50 (</w:t>
      </w:r>
      <w:r>
        <w:rPr>
          <w:rFonts w:eastAsia="Calibri"/>
          <w:bCs/>
          <w:i/>
          <w:color w:val="000000"/>
        </w:rPr>
        <w:t>четыре миллиона девятьсот шесть тысяч четыреста пятнадцать</w:t>
      </w:r>
      <w:r w:rsidRPr="00194FB2">
        <w:rPr>
          <w:rFonts w:eastAsia="Calibri"/>
          <w:bCs/>
          <w:color w:val="000000"/>
        </w:rPr>
        <w:t>)</w:t>
      </w:r>
      <w:r>
        <w:rPr>
          <w:rFonts w:eastAsia="Calibri"/>
          <w:b/>
          <w:bCs/>
          <w:color w:val="000000"/>
        </w:rPr>
        <w:t xml:space="preserve"> </w:t>
      </w:r>
      <w:r>
        <w:rPr>
          <w:rFonts w:eastAsia="Calibri"/>
          <w:bCs/>
          <w:color w:val="000000"/>
        </w:rPr>
        <w:t>рублей 50</w:t>
      </w:r>
      <w:r w:rsidRPr="00194FB2">
        <w:rPr>
          <w:rFonts w:eastAsia="Calibri"/>
          <w:bCs/>
          <w:color w:val="000000"/>
        </w:rPr>
        <w:t xml:space="preserve"> копеек</w:t>
      </w:r>
      <w:r>
        <w:rPr>
          <w:rFonts w:eastAsia="Calibri"/>
          <w:bCs/>
          <w:color w:val="000000"/>
        </w:rPr>
        <w:t>, в том числе НДС 20% 817 735,92 рублей</w:t>
      </w:r>
    </w:p>
    <w:p w:rsidR="00570626" w:rsidRPr="00A71CE1" w:rsidRDefault="00570626" w:rsidP="00A71CE1">
      <w:pPr>
        <w:ind w:left="-284"/>
        <w:jc w:val="right"/>
      </w:pPr>
    </w:p>
    <w:p w:rsidR="0028168B" w:rsidRPr="00A71CE1" w:rsidRDefault="0028168B" w:rsidP="00A71CE1">
      <w:pPr>
        <w:spacing w:before="0"/>
        <w:jc w:val="right"/>
        <w:sectPr w:rsidR="0028168B" w:rsidRPr="00A71CE1" w:rsidSect="002548A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09" w:name="_Toc527040936"/>
      <w:r>
        <w:rPr>
          <w:b/>
        </w:rPr>
        <w:lastRenderedPageBreak/>
        <w:t>ПРИЛОЖЕНИЕ </w:t>
      </w:r>
      <w:r w:rsidR="00194FB2">
        <w:rPr>
          <w:b/>
        </w:rPr>
        <w:t>4</w:t>
      </w:r>
      <w:r w:rsidR="001A378E" w:rsidRPr="00C43B3C">
        <w:rPr>
          <w:b/>
        </w:rPr>
        <w:t xml:space="preserve">: </w:t>
      </w:r>
      <w:r w:rsidR="001A378E">
        <w:rPr>
          <w:b/>
        </w:rPr>
        <w:t>Методика</w:t>
      </w:r>
      <w:r w:rsidRPr="0028168B">
        <w:rPr>
          <w:b/>
        </w:rPr>
        <w:t xml:space="preserve"> оценки заявок участников</w:t>
      </w:r>
      <w:bookmarkEnd w:id="309"/>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615775" w:rsidRPr="00F21D10" w:rsidTr="00615775">
        <w:tc>
          <w:tcPr>
            <w:tcW w:w="1135" w:type="dxa"/>
          </w:tcPr>
          <w:p w:rsidR="00615775" w:rsidRPr="00F21D10" w:rsidRDefault="001A378E" w:rsidP="00615775">
            <w:pPr>
              <w:rPr>
                <w:sz w:val="20"/>
                <w:szCs w:val="20"/>
              </w:rPr>
            </w:pPr>
            <w:r>
              <w:rPr>
                <w:sz w:val="20"/>
                <w:szCs w:val="20"/>
              </w:rPr>
              <w:t>1</w:t>
            </w:r>
            <w:r w:rsidR="00615775">
              <w:rPr>
                <w:sz w:val="20"/>
                <w:szCs w:val="20"/>
              </w:rPr>
              <w:t>.</w:t>
            </w:r>
          </w:p>
        </w:tc>
        <w:tc>
          <w:tcPr>
            <w:tcW w:w="1134" w:type="dxa"/>
          </w:tcPr>
          <w:p w:rsidR="00615775" w:rsidRPr="00F21D10" w:rsidRDefault="00615775" w:rsidP="0061577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r w:rsidRPr="00E85F34">
              <w:rPr>
                <w:sz w:val="18"/>
                <w:szCs w:val="18"/>
                <w:lang w:eastAsia="ru-RU"/>
              </w:rPr>
              <w:t>Неценовая предпочтительности заявки</w:t>
            </w:r>
            <w:r w:rsidR="001A378E">
              <w:rPr>
                <w:sz w:val="18"/>
                <w:szCs w:val="18"/>
                <w:lang w:eastAsia="ru-RU"/>
              </w:rPr>
              <w:t xml:space="preserve"> (№1</w:t>
            </w:r>
            <w:r>
              <w:rPr>
                <w:sz w:val="18"/>
                <w:szCs w:val="18"/>
                <w:lang w:eastAsia="ru-RU"/>
              </w:rPr>
              <w:t>)</w:t>
            </w:r>
          </w:p>
        </w:tc>
        <w:tc>
          <w:tcPr>
            <w:tcW w:w="2268" w:type="dxa"/>
            <w:tcBorders>
              <w:right w:val="single" w:sz="4" w:space="0" w:color="auto"/>
            </w:tcBorders>
          </w:tcPr>
          <w:p w:rsidR="00615775" w:rsidRPr="00F21D10" w:rsidRDefault="00615775" w:rsidP="001A378E">
            <w:pPr>
              <w:jc w:val="left"/>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1A378E">
            <w:pPr>
              <w:numPr>
                <w:ilvl w:val="7"/>
                <w:numId w:val="0"/>
              </w:numPr>
              <w:spacing w:before="40" w:after="40"/>
              <w:jc w:val="center"/>
              <w:rPr>
                <w:sz w:val="18"/>
                <w:szCs w:val="18"/>
                <w:lang w:eastAsia="ru-RU"/>
              </w:rPr>
            </w:pPr>
            <w:r w:rsidRPr="00E85F34">
              <w:rPr>
                <w:sz w:val="18"/>
                <w:szCs w:val="18"/>
                <w:lang w:eastAsia="ru-RU"/>
              </w:rPr>
              <w:t xml:space="preserve"> В</w:t>
            </w:r>
            <w:r w:rsidRPr="00E85F34">
              <w:rPr>
                <w:sz w:val="18"/>
                <w:szCs w:val="18"/>
                <w:vertAlign w:val="subscript"/>
                <w:lang w:eastAsia="ru-RU"/>
              </w:rPr>
              <w:t>1</w:t>
            </w:r>
            <w:r>
              <w:rPr>
                <w:sz w:val="18"/>
                <w:szCs w:val="18"/>
                <w:lang w:eastAsia="ru-RU"/>
              </w:rPr>
              <w:t xml:space="preserve"> = </w:t>
            </w:r>
            <w:r w:rsidR="001A378E">
              <w:rPr>
                <w:sz w:val="18"/>
                <w:szCs w:val="18"/>
                <w:lang w:eastAsia="ru-RU"/>
              </w:rPr>
              <w:t>1</w:t>
            </w:r>
          </w:p>
        </w:tc>
        <w:tc>
          <w:tcPr>
            <w:tcW w:w="2268" w:type="dxa"/>
            <w:tcBorders>
              <w:left w:val="single" w:sz="4" w:space="0" w:color="auto"/>
              <w:right w:val="single" w:sz="4" w:space="0" w:color="auto"/>
            </w:tcBorders>
          </w:tcPr>
          <w:p w:rsidR="00615775" w:rsidRPr="00E85F34" w:rsidRDefault="00615775" w:rsidP="00194FB2">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w:t>
            </w:r>
            <w:r w:rsidR="00194FB2">
              <w:rPr>
                <w:sz w:val="20"/>
                <w:szCs w:val="20"/>
              </w:rPr>
              <w:t>2019-2020гг.</w:t>
            </w:r>
            <w:r w:rsidRPr="00E85F34">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r w:rsidR="001A378E">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1A378E">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1A378E" w:rsidP="00615775">
            <w:pPr>
              <w:rPr>
                <w:sz w:val="20"/>
                <w:szCs w:val="20"/>
              </w:rPr>
            </w:pPr>
            <w:r>
              <w:rPr>
                <w:sz w:val="20"/>
                <w:szCs w:val="20"/>
              </w:rPr>
              <w:lastRenderedPageBreak/>
              <w:t>2</w:t>
            </w:r>
            <w:r w:rsidR="00615775" w:rsidRPr="00F21D10">
              <w:rPr>
                <w:sz w:val="20"/>
                <w:szCs w:val="20"/>
              </w:rPr>
              <w:t xml:space="preserve">. </w:t>
            </w:r>
          </w:p>
        </w:tc>
        <w:tc>
          <w:tcPr>
            <w:tcW w:w="1134" w:type="dxa"/>
          </w:tcPr>
          <w:p w:rsidR="00615775" w:rsidRPr="00F21D10" w:rsidRDefault="00615775" w:rsidP="00615775">
            <w:pPr>
              <w:rPr>
                <w:sz w:val="20"/>
                <w:szCs w:val="20"/>
              </w:rPr>
            </w:pPr>
            <w:r w:rsidRPr="00F21D10">
              <w:rPr>
                <w:sz w:val="20"/>
                <w:szCs w:val="20"/>
              </w:rPr>
              <w:t>Неценовой нулевого уровня (обобщенный)</w:t>
            </w:r>
          </w:p>
        </w:tc>
        <w:tc>
          <w:tcPr>
            <w:tcW w:w="1276" w:type="dxa"/>
          </w:tcPr>
          <w:p w:rsidR="00615775" w:rsidRPr="00F21D10" w:rsidRDefault="00615775" w:rsidP="0061577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615775" w:rsidRPr="006572B8" w:rsidRDefault="001A378E" w:rsidP="001A378E">
            <w:pPr>
              <w:pStyle w:val="30"/>
              <w:spacing w:before="40" w:after="40" w:line="240" w:lineRule="auto"/>
              <w:jc w:val="left"/>
              <w:rPr>
                <w:sz w:val="18"/>
                <w:szCs w:val="18"/>
                <w:lang w:eastAsia="ru-RU"/>
              </w:rPr>
            </w:pPr>
            <w:r>
              <w:rPr>
                <w:sz w:val="18"/>
                <w:szCs w:val="18"/>
                <w:lang w:eastAsia="ru-RU"/>
              </w:rPr>
              <w:t>№1</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615775" w:rsidRPr="006572B8" w:rsidRDefault="00570626"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1A378E" w:rsidP="00615775">
            <w:pPr>
              <w:rPr>
                <w:sz w:val="20"/>
                <w:szCs w:val="20"/>
              </w:rPr>
            </w:pPr>
            <w:r>
              <w:rPr>
                <w:sz w:val="20"/>
                <w:szCs w:val="20"/>
              </w:rPr>
              <w:t>3</w:t>
            </w:r>
            <w:r w:rsidR="00615775" w:rsidRPr="00F21D10">
              <w:rPr>
                <w:sz w:val="20"/>
                <w:szCs w:val="20"/>
              </w:rPr>
              <w:t>.</w:t>
            </w:r>
          </w:p>
        </w:tc>
        <w:tc>
          <w:tcPr>
            <w:tcW w:w="1134" w:type="dxa"/>
          </w:tcPr>
          <w:p w:rsidR="00615775" w:rsidRPr="00F21D10" w:rsidRDefault="00615775" w:rsidP="00615775">
            <w:pPr>
              <w:rPr>
                <w:sz w:val="20"/>
                <w:szCs w:val="20"/>
              </w:rPr>
            </w:pPr>
            <w:r w:rsidRPr="00F21D10">
              <w:rPr>
                <w:sz w:val="20"/>
                <w:szCs w:val="20"/>
              </w:rPr>
              <w:t>Ценовой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570626"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570626"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r w:rsidR="00615775" w:rsidRPr="00F21D10">
              <w:rPr>
                <w:i/>
                <w:sz w:val="20"/>
                <w:szCs w:val="20"/>
                <w:lang w:val="en-US"/>
              </w:rPr>
              <w:t>i</w:t>
            </w:r>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615775" w:rsidRPr="00F21D10" w:rsidRDefault="00615775" w:rsidP="00615775">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tc>
      </w:tr>
      <w:tr w:rsidR="00615775" w:rsidRPr="00F21D10" w:rsidTr="00F21D10">
        <w:tc>
          <w:tcPr>
            <w:tcW w:w="1135" w:type="dxa"/>
          </w:tcPr>
          <w:p w:rsidR="00615775" w:rsidRPr="00F21D10" w:rsidRDefault="001A378E" w:rsidP="00615775">
            <w:pPr>
              <w:rPr>
                <w:sz w:val="20"/>
                <w:szCs w:val="20"/>
              </w:rPr>
            </w:pPr>
            <w:r>
              <w:rPr>
                <w:sz w:val="20"/>
                <w:szCs w:val="20"/>
              </w:rPr>
              <w:lastRenderedPageBreak/>
              <w:t>4</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615775" w:rsidRPr="00F21D10" w:rsidRDefault="00570626"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194FB2" w:rsidP="00EE5874">
      <w:pPr>
        <w:pStyle w:val="33"/>
        <w:rPr>
          <w:sz w:val="26"/>
          <w:szCs w:val="26"/>
        </w:rPr>
      </w:pPr>
      <w:bookmarkStart w:id="310" w:name="_Toc527040937"/>
      <w:r>
        <w:rPr>
          <w:sz w:val="26"/>
          <w:szCs w:val="26"/>
        </w:rPr>
        <w:t>ПРИЛОЖЕНИЕ 5</w:t>
      </w:r>
      <w:r w:rsidR="00EE5874" w:rsidRPr="00EE5874">
        <w:rPr>
          <w:sz w:val="26"/>
          <w:szCs w:val="26"/>
        </w:rPr>
        <w:t xml:space="preserve">: </w:t>
      </w:r>
      <w:r w:rsidR="0028168B" w:rsidRPr="00EE5874">
        <w:rPr>
          <w:sz w:val="26"/>
          <w:szCs w:val="26"/>
        </w:rPr>
        <w:t>Обязательные требования к участнику закупки</w:t>
      </w:r>
      <w:bookmarkEnd w:id="310"/>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A12914">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A12914">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9B7E68">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w:t>
            </w:r>
            <w:r w:rsidRPr="00567138">
              <w:lastRenderedPageBreak/>
              <w:t>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w:t>
            </w:r>
            <w:r w:rsidRPr="00567138">
              <w:rPr>
                <w:bCs/>
                <w:i/>
              </w:rPr>
              <w:lastRenderedPageBreak/>
              <w:t>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9B7E68">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9B7E68">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у участника недоимки по налогам, сборам, задолженности по иным </w:t>
            </w:r>
            <w:r w:rsidRPr="00567138">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lastRenderedPageBreak/>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lastRenderedPageBreak/>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 xml:space="preserve">В случае установления факта аффилированности с членом закупочного органа, последний отстраняется (исключается) </w:t>
            </w:r>
            <w:r w:rsidRPr="00567138">
              <w:rPr>
                <w:i/>
              </w:rPr>
              <w:lastRenderedPageBreak/>
              <w:t>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w:t>
            </w:r>
            <w:r w:rsidRPr="00567138">
              <w:rPr>
                <w:i/>
              </w:rPr>
              <w:lastRenderedPageBreak/>
              <w:t>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194FB2" w:rsidP="00EE5874">
      <w:pPr>
        <w:pStyle w:val="33"/>
        <w:rPr>
          <w:sz w:val="26"/>
          <w:szCs w:val="26"/>
        </w:rPr>
      </w:pPr>
      <w:bookmarkStart w:id="312" w:name="_Toc527040938"/>
      <w:r>
        <w:rPr>
          <w:sz w:val="26"/>
          <w:szCs w:val="26"/>
        </w:rPr>
        <w:lastRenderedPageBreak/>
        <w:t>ПРИЛОЖЕНИЕ 6</w:t>
      </w:r>
      <w:r w:rsidR="00BD2560" w:rsidRPr="00EE5874">
        <w:rPr>
          <w:sz w:val="26"/>
          <w:szCs w:val="26"/>
        </w:rPr>
        <w:t xml:space="preserve">: </w:t>
      </w:r>
      <w:r w:rsidR="00662F33">
        <w:rPr>
          <w:sz w:val="26"/>
          <w:szCs w:val="26"/>
        </w:rPr>
        <w:t>П</w:t>
      </w:r>
      <w:r w:rsidR="00662F33" w:rsidRPr="00EE5874">
        <w:rPr>
          <w:sz w:val="26"/>
          <w:szCs w:val="26"/>
        </w:rPr>
        <w:t>орядок применения понижающего коэффициента</w:t>
      </w:r>
      <w:bookmarkEnd w:id="312"/>
    </w:p>
    <w:p w:rsidR="00BD2560" w:rsidRPr="00567138" w:rsidRDefault="00BD2560" w:rsidP="00BD2560">
      <w:pPr>
        <w:rPr>
          <w:b/>
        </w:rPr>
      </w:pPr>
      <w:r w:rsidRPr="00567138">
        <w:rPr>
          <w:b/>
          <w:i/>
        </w:rPr>
        <w:t>(ПО РЕЗУЛЬТАТАМ ПРОВЕРКИ СЛУЖБЫ БЕЗОПАСНОСТИ)</w:t>
      </w:r>
    </w:p>
    <w:tbl>
      <w:tblPr>
        <w:tblW w:w="11085" w:type="dxa"/>
        <w:tblInd w:w="-714"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2548AE">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2548AE">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2548AE">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Выписка из ЕГРЮЛ/ЕГРИП, сайт ФНС России </w:t>
            </w:r>
            <w:r w:rsidRPr="00567138">
              <w:lastRenderedPageBreak/>
              <w:t>www.nalog.ru</w:t>
            </w:r>
          </w:p>
        </w:tc>
      </w:tr>
      <w:tr w:rsidR="00BD2560" w:rsidRPr="00567138" w:rsidTr="002548AE">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2548AE">
        <w:trPr>
          <w:trHeight w:val="463"/>
        </w:trPr>
        <w:tc>
          <w:tcPr>
            <w:tcW w:w="425"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lastRenderedPageBreak/>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w:t>
            </w:r>
            <w:r w:rsidRPr="00567138">
              <w:rPr>
                <w:b/>
              </w:rPr>
              <w:lastRenderedPageBreak/>
              <w:t>ого баланса за последний завершенный отчетный год</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2548AE">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2548AE">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2548AE">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 xml:space="preserve">Участник закупки является ответчиком в судебном споре хозяйствующих субъектов (ненадлежащее исполнение </w:t>
            </w:r>
            <w:r w:rsidRPr="00567138">
              <w:rPr>
                <w:bCs/>
              </w:rPr>
              <w:lastRenderedPageBreak/>
              <w:t>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2548AE">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2548AE">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2548AE">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lastRenderedPageBreak/>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 xml:space="preserve">Указать размер </w:t>
            </w:r>
            <w:r w:rsidRPr="00567138">
              <w:lastRenderedPageBreak/>
              <w:t>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 xml:space="preserve">Копия бухгалтерского баланса за </w:t>
            </w:r>
            <w:r w:rsidRPr="00567138">
              <w:rPr>
                <w:b/>
              </w:rPr>
              <w:lastRenderedPageBreak/>
              <w:t>последний завершенный отчетный год</w:t>
            </w:r>
          </w:p>
        </w:tc>
      </w:tr>
      <w:tr w:rsidR="00BD2560" w:rsidRPr="00567138" w:rsidTr="002548AE">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lastRenderedPageBreak/>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2548AE">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2548AE">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9B7E68">
      <w:pgSz w:w="11906" w:h="16838"/>
      <w:pgMar w:top="709"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B2B" w:rsidRDefault="008A7B2B" w:rsidP="00714027">
      <w:pPr>
        <w:spacing w:before="0"/>
      </w:pPr>
      <w:r>
        <w:separator/>
      </w:r>
    </w:p>
  </w:endnote>
  <w:endnote w:type="continuationSeparator" w:id="0">
    <w:p w:rsidR="008A7B2B" w:rsidRDefault="008A7B2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626" w:rsidRDefault="00570626">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70626" w:rsidRDefault="0057062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C3711">
                            <w:rPr>
                              <w:noProof/>
                              <w:color w:val="0F243E" w:themeColor="text2" w:themeShade="80"/>
                            </w:rPr>
                            <w:t>117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70626" w:rsidRDefault="00570626">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C3711">
                      <w:rPr>
                        <w:noProof/>
                        <w:color w:val="0F243E" w:themeColor="text2" w:themeShade="80"/>
                      </w:rPr>
                      <w:t>117</w:t>
                    </w:r>
                    <w:r>
                      <w:rPr>
                        <w:color w:val="0F243E" w:themeColor="text2" w:themeShade="80"/>
                      </w:rPr>
                      <w:fldChar w:fldCharType="end"/>
                    </w:r>
                  </w:p>
                </w:txbxContent>
              </v:textbox>
              <w10:wrap anchorx="page" anchory="page"/>
            </v:shape>
          </w:pict>
        </mc:Fallback>
      </mc:AlternateContent>
    </w:r>
  </w:p>
  <w:p w:rsidR="00570626" w:rsidRDefault="00570626">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B2B" w:rsidRDefault="008A7B2B" w:rsidP="00714027">
      <w:pPr>
        <w:spacing w:before="0"/>
      </w:pPr>
      <w:r>
        <w:separator/>
      </w:r>
    </w:p>
  </w:footnote>
  <w:footnote w:type="continuationSeparator" w:id="0">
    <w:p w:rsidR="008A7B2B" w:rsidRDefault="008A7B2B" w:rsidP="00714027">
      <w:pPr>
        <w:spacing w:before="0"/>
      </w:pPr>
      <w:r>
        <w:continuationSeparator/>
      </w:r>
    </w:p>
  </w:footnote>
  <w:footnote w:id="1">
    <w:p w:rsidR="00570626" w:rsidRDefault="00570626" w:rsidP="001E1692">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70626" w:rsidRDefault="00570626" w:rsidP="001E1692">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70626" w:rsidRDefault="00570626" w:rsidP="001E1692">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70626" w:rsidRDefault="00570626"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4E664C"/>
    <w:multiLevelType w:val="hybridMultilevel"/>
    <w:tmpl w:val="8F5AD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8B0433"/>
    <w:multiLevelType w:val="multilevel"/>
    <w:tmpl w:val="F61E9EAC"/>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i w:val="0"/>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C67FA3"/>
    <w:multiLevelType w:val="multilevel"/>
    <w:tmpl w:val="DC5655F2"/>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25"/>
  </w:num>
  <w:num w:numId="3">
    <w:abstractNumId w:val="18"/>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2"/>
  </w:num>
  <w:num w:numId="7">
    <w:abstractNumId w:val="7"/>
  </w:num>
  <w:num w:numId="8">
    <w:abstractNumId w:val="12"/>
  </w:num>
  <w:num w:numId="9">
    <w:abstractNumId w:val="26"/>
  </w:num>
  <w:num w:numId="10">
    <w:abstractNumId w:val="9"/>
  </w:num>
  <w:num w:numId="11">
    <w:abstractNumId w:val="4"/>
  </w:num>
  <w:num w:numId="12">
    <w:abstractNumId w:val="23"/>
  </w:num>
  <w:num w:numId="13">
    <w:abstractNumId w:val="17"/>
  </w:num>
  <w:num w:numId="14">
    <w:abstractNumId w:val="8"/>
  </w:num>
  <w:num w:numId="15">
    <w:abstractNumId w:val="0"/>
  </w:num>
  <w:num w:numId="16">
    <w:abstractNumId w:val="2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6"/>
  </w:num>
  <w:num w:numId="22">
    <w:abstractNumId w:val="14"/>
  </w:num>
  <w:num w:numId="23">
    <w:abstractNumId w:val="24"/>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0"/>
  </w:num>
  <w:num w:numId="26">
    <w:abstractNumId w:val="13"/>
  </w:num>
  <w:num w:numId="27">
    <w:abstractNumId w:val="5"/>
  </w:num>
  <w:num w:numId="28">
    <w:abstractNumId w:val="27"/>
  </w:num>
  <w:num w:numId="29">
    <w:abstractNumId w:val="15"/>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360D"/>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5657"/>
    <w:rsid w:val="0007734D"/>
    <w:rsid w:val="000848B0"/>
    <w:rsid w:val="000951FE"/>
    <w:rsid w:val="000A2E07"/>
    <w:rsid w:val="000B26BD"/>
    <w:rsid w:val="000B30E2"/>
    <w:rsid w:val="000C167B"/>
    <w:rsid w:val="000C37EA"/>
    <w:rsid w:val="000D6544"/>
    <w:rsid w:val="000D73A2"/>
    <w:rsid w:val="000E0852"/>
    <w:rsid w:val="000E543A"/>
    <w:rsid w:val="000E759D"/>
    <w:rsid w:val="000F0FB8"/>
    <w:rsid w:val="000F26F7"/>
    <w:rsid w:val="000F4FE6"/>
    <w:rsid w:val="000F585F"/>
    <w:rsid w:val="0010601A"/>
    <w:rsid w:val="00112215"/>
    <w:rsid w:val="001168C0"/>
    <w:rsid w:val="00116FE1"/>
    <w:rsid w:val="00120330"/>
    <w:rsid w:val="00134C15"/>
    <w:rsid w:val="00155FCF"/>
    <w:rsid w:val="00157697"/>
    <w:rsid w:val="00160DFD"/>
    <w:rsid w:val="00163571"/>
    <w:rsid w:val="0016575D"/>
    <w:rsid w:val="001728A4"/>
    <w:rsid w:val="00180506"/>
    <w:rsid w:val="0018701F"/>
    <w:rsid w:val="00194D3A"/>
    <w:rsid w:val="00194FB2"/>
    <w:rsid w:val="001968CC"/>
    <w:rsid w:val="00197282"/>
    <w:rsid w:val="001A0CDD"/>
    <w:rsid w:val="001A378E"/>
    <w:rsid w:val="001A7A11"/>
    <w:rsid w:val="001A7BED"/>
    <w:rsid w:val="001B65EF"/>
    <w:rsid w:val="001B7AAC"/>
    <w:rsid w:val="001C3677"/>
    <w:rsid w:val="001C713B"/>
    <w:rsid w:val="001D397B"/>
    <w:rsid w:val="001D4180"/>
    <w:rsid w:val="001D65E1"/>
    <w:rsid w:val="001E00CA"/>
    <w:rsid w:val="001E1692"/>
    <w:rsid w:val="001E30DC"/>
    <w:rsid w:val="001E3848"/>
    <w:rsid w:val="001F01EE"/>
    <w:rsid w:val="001F06D5"/>
    <w:rsid w:val="001F72AC"/>
    <w:rsid w:val="00200D08"/>
    <w:rsid w:val="0020504E"/>
    <w:rsid w:val="00210497"/>
    <w:rsid w:val="00215964"/>
    <w:rsid w:val="00220B38"/>
    <w:rsid w:val="00231001"/>
    <w:rsid w:val="00231D1B"/>
    <w:rsid w:val="00231DCE"/>
    <w:rsid w:val="002358AC"/>
    <w:rsid w:val="00241EBC"/>
    <w:rsid w:val="002425D0"/>
    <w:rsid w:val="002460E6"/>
    <w:rsid w:val="0025215C"/>
    <w:rsid w:val="00253FA8"/>
    <w:rsid w:val="002548AE"/>
    <w:rsid w:val="00257A4E"/>
    <w:rsid w:val="00262E45"/>
    <w:rsid w:val="00263729"/>
    <w:rsid w:val="00270EA9"/>
    <w:rsid w:val="00275681"/>
    <w:rsid w:val="0028168B"/>
    <w:rsid w:val="00293356"/>
    <w:rsid w:val="00296238"/>
    <w:rsid w:val="00297AA4"/>
    <w:rsid w:val="00297BF9"/>
    <w:rsid w:val="002A314C"/>
    <w:rsid w:val="002C4BAB"/>
    <w:rsid w:val="002D53F3"/>
    <w:rsid w:val="002D5B4E"/>
    <w:rsid w:val="002E0224"/>
    <w:rsid w:val="002E29D4"/>
    <w:rsid w:val="002E2A2B"/>
    <w:rsid w:val="002E7FC9"/>
    <w:rsid w:val="002F00BC"/>
    <w:rsid w:val="0031056F"/>
    <w:rsid w:val="0031520E"/>
    <w:rsid w:val="00322F75"/>
    <w:rsid w:val="00332A3C"/>
    <w:rsid w:val="003371BB"/>
    <w:rsid w:val="00345DA5"/>
    <w:rsid w:val="00346172"/>
    <w:rsid w:val="00346513"/>
    <w:rsid w:val="00351EA9"/>
    <w:rsid w:val="00355EA4"/>
    <w:rsid w:val="00366191"/>
    <w:rsid w:val="00383D04"/>
    <w:rsid w:val="00392A87"/>
    <w:rsid w:val="00393EDB"/>
    <w:rsid w:val="00394A40"/>
    <w:rsid w:val="00395E5F"/>
    <w:rsid w:val="003A491F"/>
    <w:rsid w:val="003B17EE"/>
    <w:rsid w:val="003B791A"/>
    <w:rsid w:val="003C2AEA"/>
    <w:rsid w:val="003C5CA5"/>
    <w:rsid w:val="003E35DD"/>
    <w:rsid w:val="003E43B4"/>
    <w:rsid w:val="003E5B32"/>
    <w:rsid w:val="003E70A9"/>
    <w:rsid w:val="003F728F"/>
    <w:rsid w:val="0040181A"/>
    <w:rsid w:val="00407FE0"/>
    <w:rsid w:val="00410D2B"/>
    <w:rsid w:val="004214BE"/>
    <w:rsid w:val="004250AB"/>
    <w:rsid w:val="00430518"/>
    <w:rsid w:val="00451545"/>
    <w:rsid w:val="00457999"/>
    <w:rsid w:val="00460237"/>
    <w:rsid w:val="00462634"/>
    <w:rsid w:val="00465903"/>
    <w:rsid w:val="0048046D"/>
    <w:rsid w:val="00480598"/>
    <w:rsid w:val="00481ACE"/>
    <w:rsid w:val="004B10A6"/>
    <w:rsid w:val="004B5CE9"/>
    <w:rsid w:val="004D1521"/>
    <w:rsid w:val="004D3184"/>
    <w:rsid w:val="004D48AF"/>
    <w:rsid w:val="004E1436"/>
    <w:rsid w:val="004E20A1"/>
    <w:rsid w:val="004E3F51"/>
    <w:rsid w:val="004E5F29"/>
    <w:rsid w:val="004E734B"/>
    <w:rsid w:val="00500C38"/>
    <w:rsid w:val="0050508A"/>
    <w:rsid w:val="005055BB"/>
    <w:rsid w:val="0050612E"/>
    <w:rsid w:val="00511573"/>
    <w:rsid w:val="005159DD"/>
    <w:rsid w:val="00517649"/>
    <w:rsid w:val="00524CE8"/>
    <w:rsid w:val="0052696D"/>
    <w:rsid w:val="00526CD6"/>
    <w:rsid w:val="00532DCC"/>
    <w:rsid w:val="00540684"/>
    <w:rsid w:val="00547594"/>
    <w:rsid w:val="00554DAE"/>
    <w:rsid w:val="00554E2E"/>
    <w:rsid w:val="00557434"/>
    <w:rsid w:val="00564E1C"/>
    <w:rsid w:val="00570626"/>
    <w:rsid w:val="00573C0A"/>
    <w:rsid w:val="00574EA1"/>
    <w:rsid w:val="0058374F"/>
    <w:rsid w:val="005868D4"/>
    <w:rsid w:val="005873B8"/>
    <w:rsid w:val="00592349"/>
    <w:rsid w:val="00594B26"/>
    <w:rsid w:val="00594B67"/>
    <w:rsid w:val="00596C5F"/>
    <w:rsid w:val="005A566F"/>
    <w:rsid w:val="005A5986"/>
    <w:rsid w:val="005A66E8"/>
    <w:rsid w:val="005B0D7B"/>
    <w:rsid w:val="005C100D"/>
    <w:rsid w:val="005C4854"/>
    <w:rsid w:val="005D4BEE"/>
    <w:rsid w:val="005D5D4F"/>
    <w:rsid w:val="005E55C1"/>
    <w:rsid w:val="005E75B3"/>
    <w:rsid w:val="005F01C5"/>
    <w:rsid w:val="005F1C03"/>
    <w:rsid w:val="00604968"/>
    <w:rsid w:val="00604AFD"/>
    <w:rsid w:val="00604BC3"/>
    <w:rsid w:val="00612394"/>
    <w:rsid w:val="00612A02"/>
    <w:rsid w:val="00615775"/>
    <w:rsid w:val="00622B7C"/>
    <w:rsid w:val="00631DD5"/>
    <w:rsid w:val="0063637E"/>
    <w:rsid w:val="006457ED"/>
    <w:rsid w:val="006465AB"/>
    <w:rsid w:val="00646DF1"/>
    <w:rsid w:val="0065399E"/>
    <w:rsid w:val="00654C08"/>
    <w:rsid w:val="0065534A"/>
    <w:rsid w:val="00660921"/>
    <w:rsid w:val="00662F33"/>
    <w:rsid w:val="00666557"/>
    <w:rsid w:val="00666F40"/>
    <w:rsid w:val="006865A4"/>
    <w:rsid w:val="00690FC5"/>
    <w:rsid w:val="00697C57"/>
    <w:rsid w:val="006A72FA"/>
    <w:rsid w:val="006A7E29"/>
    <w:rsid w:val="006D1B0C"/>
    <w:rsid w:val="006E6CFD"/>
    <w:rsid w:val="006F5862"/>
    <w:rsid w:val="006F63A2"/>
    <w:rsid w:val="00714027"/>
    <w:rsid w:val="007253CC"/>
    <w:rsid w:val="00731650"/>
    <w:rsid w:val="00731875"/>
    <w:rsid w:val="00732A02"/>
    <w:rsid w:val="007525F2"/>
    <w:rsid w:val="0076068D"/>
    <w:rsid w:val="00764D0E"/>
    <w:rsid w:val="0077120C"/>
    <w:rsid w:val="007766F3"/>
    <w:rsid w:val="007810D7"/>
    <w:rsid w:val="00782029"/>
    <w:rsid w:val="00787B82"/>
    <w:rsid w:val="007917B3"/>
    <w:rsid w:val="00792983"/>
    <w:rsid w:val="00793174"/>
    <w:rsid w:val="00793664"/>
    <w:rsid w:val="007954E0"/>
    <w:rsid w:val="007A249E"/>
    <w:rsid w:val="007A29CD"/>
    <w:rsid w:val="007A458C"/>
    <w:rsid w:val="007A4EFD"/>
    <w:rsid w:val="007B008B"/>
    <w:rsid w:val="007B289B"/>
    <w:rsid w:val="007B2D75"/>
    <w:rsid w:val="007B52E0"/>
    <w:rsid w:val="007C351D"/>
    <w:rsid w:val="007D05B3"/>
    <w:rsid w:val="007D36F3"/>
    <w:rsid w:val="007D5A96"/>
    <w:rsid w:val="007D7345"/>
    <w:rsid w:val="007E0EB4"/>
    <w:rsid w:val="007E6A32"/>
    <w:rsid w:val="007F13BC"/>
    <w:rsid w:val="007F671F"/>
    <w:rsid w:val="00803CE3"/>
    <w:rsid w:val="00806BD4"/>
    <w:rsid w:val="00813735"/>
    <w:rsid w:val="00826C6A"/>
    <w:rsid w:val="00830224"/>
    <w:rsid w:val="00840187"/>
    <w:rsid w:val="00840B63"/>
    <w:rsid w:val="00841577"/>
    <w:rsid w:val="00841F49"/>
    <w:rsid w:val="00850496"/>
    <w:rsid w:val="00862CE7"/>
    <w:rsid w:val="008750BF"/>
    <w:rsid w:val="00881594"/>
    <w:rsid w:val="00882762"/>
    <w:rsid w:val="00893061"/>
    <w:rsid w:val="008A11E5"/>
    <w:rsid w:val="008A7B2B"/>
    <w:rsid w:val="008B49AE"/>
    <w:rsid w:val="008C00EF"/>
    <w:rsid w:val="008D3893"/>
    <w:rsid w:val="008D53BD"/>
    <w:rsid w:val="008E094F"/>
    <w:rsid w:val="008E7C56"/>
    <w:rsid w:val="008F1C6E"/>
    <w:rsid w:val="008F1D04"/>
    <w:rsid w:val="008F4491"/>
    <w:rsid w:val="008F7DF6"/>
    <w:rsid w:val="009104D9"/>
    <w:rsid w:val="00911469"/>
    <w:rsid w:val="00912567"/>
    <w:rsid w:val="009212CC"/>
    <w:rsid w:val="009307CF"/>
    <w:rsid w:val="0093447B"/>
    <w:rsid w:val="009439D5"/>
    <w:rsid w:val="00944243"/>
    <w:rsid w:val="0094551E"/>
    <w:rsid w:val="00946EE5"/>
    <w:rsid w:val="00951B32"/>
    <w:rsid w:val="00951FDD"/>
    <w:rsid w:val="00952685"/>
    <w:rsid w:val="00952E91"/>
    <w:rsid w:val="00957FBD"/>
    <w:rsid w:val="00976C63"/>
    <w:rsid w:val="0098105C"/>
    <w:rsid w:val="009840A2"/>
    <w:rsid w:val="009840F0"/>
    <w:rsid w:val="009973B4"/>
    <w:rsid w:val="009A46D4"/>
    <w:rsid w:val="009A5C98"/>
    <w:rsid w:val="009B0B5E"/>
    <w:rsid w:val="009B166F"/>
    <w:rsid w:val="009B7E68"/>
    <w:rsid w:val="009C6D5C"/>
    <w:rsid w:val="009C739F"/>
    <w:rsid w:val="009D0224"/>
    <w:rsid w:val="009D2FCD"/>
    <w:rsid w:val="009F648E"/>
    <w:rsid w:val="00A0737E"/>
    <w:rsid w:val="00A12914"/>
    <w:rsid w:val="00A429A0"/>
    <w:rsid w:val="00A47744"/>
    <w:rsid w:val="00A5514D"/>
    <w:rsid w:val="00A63CEC"/>
    <w:rsid w:val="00A673A2"/>
    <w:rsid w:val="00A71CE1"/>
    <w:rsid w:val="00A72581"/>
    <w:rsid w:val="00A7548F"/>
    <w:rsid w:val="00A773F6"/>
    <w:rsid w:val="00A83C0A"/>
    <w:rsid w:val="00A86945"/>
    <w:rsid w:val="00A918A6"/>
    <w:rsid w:val="00AA1C98"/>
    <w:rsid w:val="00AB110A"/>
    <w:rsid w:val="00AC0F31"/>
    <w:rsid w:val="00AC20EA"/>
    <w:rsid w:val="00AC69D6"/>
    <w:rsid w:val="00AD3EB2"/>
    <w:rsid w:val="00AD4726"/>
    <w:rsid w:val="00AD78B5"/>
    <w:rsid w:val="00AF0EE4"/>
    <w:rsid w:val="00AF1828"/>
    <w:rsid w:val="00AF5947"/>
    <w:rsid w:val="00AF65F2"/>
    <w:rsid w:val="00AF7B24"/>
    <w:rsid w:val="00B04D7D"/>
    <w:rsid w:val="00B109FA"/>
    <w:rsid w:val="00B126F8"/>
    <w:rsid w:val="00B2236A"/>
    <w:rsid w:val="00B22CA6"/>
    <w:rsid w:val="00B233D6"/>
    <w:rsid w:val="00B265D1"/>
    <w:rsid w:val="00B421DD"/>
    <w:rsid w:val="00B5372D"/>
    <w:rsid w:val="00B609B3"/>
    <w:rsid w:val="00B62623"/>
    <w:rsid w:val="00B651C4"/>
    <w:rsid w:val="00B66370"/>
    <w:rsid w:val="00B80131"/>
    <w:rsid w:val="00B860F4"/>
    <w:rsid w:val="00B875D7"/>
    <w:rsid w:val="00B902F5"/>
    <w:rsid w:val="00B93973"/>
    <w:rsid w:val="00B94994"/>
    <w:rsid w:val="00B97B4B"/>
    <w:rsid w:val="00BB60AA"/>
    <w:rsid w:val="00BB6242"/>
    <w:rsid w:val="00BC6A77"/>
    <w:rsid w:val="00BD2560"/>
    <w:rsid w:val="00BD2E2E"/>
    <w:rsid w:val="00BD644C"/>
    <w:rsid w:val="00BE1401"/>
    <w:rsid w:val="00BE1EE3"/>
    <w:rsid w:val="00BE3CC4"/>
    <w:rsid w:val="00BE5331"/>
    <w:rsid w:val="00BE6ABF"/>
    <w:rsid w:val="00BF36CD"/>
    <w:rsid w:val="00C06D0F"/>
    <w:rsid w:val="00C12A8C"/>
    <w:rsid w:val="00C254C6"/>
    <w:rsid w:val="00C36583"/>
    <w:rsid w:val="00C36ADA"/>
    <w:rsid w:val="00C40C8F"/>
    <w:rsid w:val="00C41FE3"/>
    <w:rsid w:val="00C420A3"/>
    <w:rsid w:val="00C43B3C"/>
    <w:rsid w:val="00C45BF7"/>
    <w:rsid w:val="00C611CF"/>
    <w:rsid w:val="00C6334D"/>
    <w:rsid w:val="00C63EBD"/>
    <w:rsid w:val="00C7612C"/>
    <w:rsid w:val="00C86531"/>
    <w:rsid w:val="00C90F3C"/>
    <w:rsid w:val="00CA21C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CF4EFE"/>
    <w:rsid w:val="00CF6C31"/>
    <w:rsid w:val="00D01EC1"/>
    <w:rsid w:val="00D04A0B"/>
    <w:rsid w:val="00D1401F"/>
    <w:rsid w:val="00D1511A"/>
    <w:rsid w:val="00D1645B"/>
    <w:rsid w:val="00D240D3"/>
    <w:rsid w:val="00D338B6"/>
    <w:rsid w:val="00D33FC3"/>
    <w:rsid w:val="00D378E4"/>
    <w:rsid w:val="00D40780"/>
    <w:rsid w:val="00D50ACB"/>
    <w:rsid w:val="00D53622"/>
    <w:rsid w:val="00D56740"/>
    <w:rsid w:val="00D679E1"/>
    <w:rsid w:val="00D72380"/>
    <w:rsid w:val="00D83CFE"/>
    <w:rsid w:val="00D84E94"/>
    <w:rsid w:val="00D854FC"/>
    <w:rsid w:val="00D8626B"/>
    <w:rsid w:val="00D92385"/>
    <w:rsid w:val="00D94E4D"/>
    <w:rsid w:val="00DA1442"/>
    <w:rsid w:val="00DA14C4"/>
    <w:rsid w:val="00DA289C"/>
    <w:rsid w:val="00DA7036"/>
    <w:rsid w:val="00DB5915"/>
    <w:rsid w:val="00DC074A"/>
    <w:rsid w:val="00DC3711"/>
    <w:rsid w:val="00DC74C8"/>
    <w:rsid w:val="00DC7BBE"/>
    <w:rsid w:val="00DD59DF"/>
    <w:rsid w:val="00DE1FB1"/>
    <w:rsid w:val="00DF01A2"/>
    <w:rsid w:val="00DF0BCF"/>
    <w:rsid w:val="00E00148"/>
    <w:rsid w:val="00E067BB"/>
    <w:rsid w:val="00E17034"/>
    <w:rsid w:val="00E22948"/>
    <w:rsid w:val="00E252FD"/>
    <w:rsid w:val="00E27F06"/>
    <w:rsid w:val="00E30A70"/>
    <w:rsid w:val="00E433F9"/>
    <w:rsid w:val="00E43D93"/>
    <w:rsid w:val="00E524E1"/>
    <w:rsid w:val="00E57B8D"/>
    <w:rsid w:val="00E62278"/>
    <w:rsid w:val="00E632DD"/>
    <w:rsid w:val="00E657BF"/>
    <w:rsid w:val="00E67060"/>
    <w:rsid w:val="00E7295C"/>
    <w:rsid w:val="00E83770"/>
    <w:rsid w:val="00E84A71"/>
    <w:rsid w:val="00E86111"/>
    <w:rsid w:val="00E864FA"/>
    <w:rsid w:val="00E9009D"/>
    <w:rsid w:val="00E91F8A"/>
    <w:rsid w:val="00E9523C"/>
    <w:rsid w:val="00EA2038"/>
    <w:rsid w:val="00EA2A47"/>
    <w:rsid w:val="00EA6DCC"/>
    <w:rsid w:val="00EB219C"/>
    <w:rsid w:val="00EB67B0"/>
    <w:rsid w:val="00EC0483"/>
    <w:rsid w:val="00EC3289"/>
    <w:rsid w:val="00ED356E"/>
    <w:rsid w:val="00ED5B7B"/>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669B"/>
    <w:rsid w:val="00F7089F"/>
    <w:rsid w:val="00F70AD9"/>
    <w:rsid w:val="00F76498"/>
    <w:rsid w:val="00F817ED"/>
    <w:rsid w:val="00F83C65"/>
    <w:rsid w:val="00F90FCB"/>
    <w:rsid w:val="00F94918"/>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F2EB50-B0F4-49D7-81D3-9F8BF077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90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2601286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3582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CD31D-C290-441A-8560-9B93C2916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117</Pages>
  <Words>33396</Words>
  <Characters>190362</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Павлова Любовь Сергеевна</cp:lastModifiedBy>
  <cp:revision>15</cp:revision>
  <cp:lastPrinted>2020-12-21T05:56:00Z</cp:lastPrinted>
  <dcterms:created xsi:type="dcterms:W3CDTF">2020-12-02T08:09:00Z</dcterms:created>
  <dcterms:modified xsi:type="dcterms:W3CDTF">2020-12-21T05:58:00Z</dcterms:modified>
</cp:coreProperties>
</file>