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w:t>
      </w:r>
      <w:r w:rsidR="006C78DA">
        <w:t>заключения договора на оказание услуг по проведению аудиторской проверки бухгалтерской (финансовой) отчетности</w:t>
      </w:r>
      <w:r w:rsidRPr="000B2FB6">
        <w:t xml:space="preserve"> </w:t>
      </w:r>
      <w:r w:rsidR="009245CB">
        <w:t>за 2020</w:t>
      </w:r>
      <w:r w:rsidR="006C78DA">
        <w:t xml:space="preserve"> год</w:t>
      </w:r>
    </w:p>
    <w:p w:rsidR="009D75C8" w:rsidRPr="000B2FB6" w:rsidRDefault="009D75C8" w:rsidP="009D75C8">
      <w:pPr>
        <w:keepNext/>
        <w:spacing w:before="0"/>
        <w:jc w:val="center"/>
        <w:outlineLvl w:val="7"/>
      </w:pPr>
      <w:r w:rsidRPr="000B2FB6">
        <w:t>АН ДОО «Алмазик»</w:t>
      </w:r>
      <w:r w:rsidR="006C78DA">
        <w:t xml:space="preserve"> </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3C7E1C">
      <w:pPr>
        <w:pStyle w:val="17"/>
        <w:spacing w:after="0" w:line="240" w:lineRule="auto"/>
        <w:jc w:val="center"/>
        <w:rPr>
          <w:b/>
          <w:caps/>
        </w:rPr>
      </w:pPr>
      <w:r>
        <w:tab/>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3C7E1C" w:rsidRDefault="003C7E1C" w:rsidP="00DC7BBE">
      <w:pPr>
        <w:spacing w:before="0"/>
        <w:jc w:val="center"/>
      </w:pPr>
    </w:p>
    <w:p w:rsidR="00E864FA" w:rsidRDefault="00E864FA" w:rsidP="00DC7BBE">
      <w:pPr>
        <w:spacing w:before="0"/>
        <w:jc w:val="center"/>
      </w:pPr>
    </w:p>
    <w:p w:rsidR="00E864FA" w:rsidRDefault="00E864FA" w:rsidP="00DC7BBE">
      <w:pPr>
        <w:spacing w:before="0"/>
        <w:jc w:val="center"/>
      </w:pPr>
    </w:p>
    <w:p w:rsidR="00035F75" w:rsidRDefault="00035F75" w:rsidP="00DC7BBE">
      <w:pPr>
        <w:spacing w:before="0"/>
        <w:jc w:val="center"/>
      </w:pPr>
    </w:p>
    <w:p w:rsidR="00035F75" w:rsidRDefault="00035F75"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9245CB">
        <w:t>2020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TOC1"/>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Hyperlink"/>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CE222B">
          <w:rPr>
            <w:b w:val="0"/>
            <w:noProof/>
            <w:webHidden/>
          </w:rPr>
          <w:t>4</w:t>
        </w:r>
        <w:r w:rsidR="00D144CE" w:rsidRPr="00D144CE">
          <w:rPr>
            <w:b w:val="0"/>
            <w:noProof/>
            <w:webHidden/>
          </w:rPr>
          <w:fldChar w:fldCharType="end"/>
        </w:r>
      </w:hyperlink>
    </w:p>
    <w:p w:rsidR="00D144CE" w:rsidRPr="00D144CE" w:rsidRDefault="005B24F8">
      <w:pPr>
        <w:pStyle w:val="TOC1"/>
        <w:rPr>
          <w:rFonts w:asciiTheme="minorHAnsi" w:eastAsiaTheme="minorEastAsia" w:hAnsiTheme="minorHAnsi"/>
          <w:b w:val="0"/>
          <w:noProof/>
          <w:sz w:val="22"/>
          <w:szCs w:val="22"/>
          <w:lang w:eastAsia="ru-RU"/>
        </w:rPr>
      </w:pPr>
      <w:hyperlink w:anchor="_Toc522259250" w:history="1">
        <w:r w:rsidR="00D144CE" w:rsidRPr="00D144CE">
          <w:rPr>
            <w:rStyle w:val="Hyperlink"/>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CE222B">
          <w:rPr>
            <w:b w:val="0"/>
            <w:noProof/>
            <w:webHidden/>
          </w:rPr>
          <w:t>7</w:t>
        </w:r>
        <w:r w:rsidR="00D144CE" w:rsidRPr="00D144CE">
          <w:rPr>
            <w:b w:val="0"/>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Hyperlink"/>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CE222B">
          <w:rPr>
            <w:noProof/>
            <w:webHidden/>
          </w:rPr>
          <w:t>8</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2" w:history="1">
        <w:r w:rsidR="00D144CE" w:rsidRPr="00D144CE">
          <w:rPr>
            <w:rStyle w:val="Hyperlink"/>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CE222B">
          <w:rPr>
            <w:noProof/>
            <w:webHidden/>
          </w:rPr>
          <w:t>8</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3" w:history="1">
        <w:r w:rsidR="00D144CE" w:rsidRPr="00D144CE">
          <w:rPr>
            <w:rStyle w:val="Hyperlink"/>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CE222B">
          <w:rPr>
            <w:noProof/>
            <w:webHidden/>
          </w:rPr>
          <w:t>8</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Hyperlink"/>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CE222B">
          <w:rPr>
            <w:noProof/>
            <w:webHidden/>
          </w:rPr>
          <w:t>23</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5" w:history="1">
        <w:r w:rsidR="00D144CE" w:rsidRPr="00D144CE">
          <w:rPr>
            <w:rStyle w:val="Hyperlink"/>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CE222B">
          <w:rPr>
            <w:noProof/>
            <w:webHidden/>
          </w:rPr>
          <w:t>23</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6" w:history="1">
        <w:r w:rsidR="00D144CE" w:rsidRPr="00D144CE">
          <w:rPr>
            <w:rStyle w:val="Hyperlink"/>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CE222B">
          <w:rPr>
            <w:noProof/>
            <w:webHidden/>
          </w:rPr>
          <w:t>24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7" w:history="1">
        <w:r w:rsidR="00D144CE" w:rsidRPr="00D144CE">
          <w:rPr>
            <w:rStyle w:val="Hyperlink"/>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CE222B">
          <w:rPr>
            <w:noProof/>
            <w:webHidden/>
          </w:rPr>
          <w:t>24</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Hyperlink"/>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CE222B">
          <w:rPr>
            <w:noProof/>
            <w:webHidden/>
          </w:rPr>
          <w:t>24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59" w:history="1">
        <w:r w:rsidR="00D144CE" w:rsidRPr="00D144CE">
          <w:rPr>
            <w:rStyle w:val="Hyperlink"/>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CE222B">
          <w:rPr>
            <w:noProof/>
            <w:webHidden/>
          </w:rPr>
          <w:t>24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0" w:history="1">
        <w:r w:rsidR="00D144CE" w:rsidRPr="00D144CE">
          <w:rPr>
            <w:rStyle w:val="Hyperlink"/>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CE222B">
          <w:rPr>
            <w:noProof/>
            <w:webHidden/>
          </w:rPr>
          <w:t>25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1" w:history="1">
        <w:r w:rsidR="00D144CE" w:rsidRPr="00D144CE">
          <w:rPr>
            <w:rStyle w:val="Hyperlink"/>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CE222B">
          <w:rPr>
            <w:noProof/>
            <w:webHidden/>
          </w:rPr>
          <w:t>25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2" w:history="1">
        <w:r w:rsidR="00D144CE" w:rsidRPr="00D144CE">
          <w:rPr>
            <w:rStyle w:val="Hyperlink"/>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CE222B">
          <w:rPr>
            <w:noProof/>
            <w:webHidden/>
          </w:rPr>
          <w:t>26</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3" w:history="1">
        <w:r w:rsidR="00D144CE" w:rsidRPr="00D144CE">
          <w:rPr>
            <w:rStyle w:val="Hyperlink"/>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CE222B">
          <w:rPr>
            <w:noProof/>
            <w:webHidden/>
          </w:rPr>
          <w:t>27</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4" w:history="1">
        <w:r w:rsidR="00D144CE" w:rsidRPr="00D144CE">
          <w:rPr>
            <w:rStyle w:val="Hyperlink"/>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CE222B">
          <w:rPr>
            <w:noProof/>
            <w:webHidden/>
          </w:rPr>
          <w:t>28</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5" w:history="1">
        <w:r w:rsidR="00D144CE" w:rsidRPr="00D144CE">
          <w:rPr>
            <w:rStyle w:val="Hyperlink"/>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CE222B">
          <w:rPr>
            <w:noProof/>
            <w:webHidden/>
          </w:rPr>
          <w:t>29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6" w:history="1">
        <w:r w:rsidR="00D144CE" w:rsidRPr="00D144CE">
          <w:rPr>
            <w:rStyle w:val="Hyperlink"/>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CE222B">
          <w:rPr>
            <w:noProof/>
            <w:webHidden/>
          </w:rPr>
          <w:t>31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7" w:history="1">
        <w:r w:rsidR="00D144CE" w:rsidRPr="00D144CE">
          <w:rPr>
            <w:rStyle w:val="Hyperlink"/>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CE222B">
          <w:rPr>
            <w:noProof/>
            <w:webHidden/>
          </w:rPr>
          <w:t>31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8" w:history="1">
        <w:r w:rsidR="00D144CE" w:rsidRPr="00D144CE">
          <w:rPr>
            <w:rStyle w:val="Hyperlink"/>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CE222B">
          <w:rPr>
            <w:noProof/>
            <w:webHidden/>
          </w:rPr>
          <w:t>31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69" w:history="1">
        <w:r w:rsidR="00D144CE" w:rsidRPr="00D144CE">
          <w:rPr>
            <w:rStyle w:val="Hyperlink"/>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CE222B">
          <w:rPr>
            <w:noProof/>
            <w:webHidden/>
          </w:rPr>
          <w:t>32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0" w:history="1">
        <w:r w:rsidR="00D144CE" w:rsidRPr="00D144CE">
          <w:rPr>
            <w:rStyle w:val="Hyperlink"/>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CE222B">
          <w:rPr>
            <w:noProof/>
            <w:webHidden/>
          </w:rPr>
          <w:t>32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1" w:history="1">
        <w:r w:rsidR="00D144CE" w:rsidRPr="00D144CE">
          <w:rPr>
            <w:rStyle w:val="Hyperlink"/>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CE222B">
          <w:rPr>
            <w:noProof/>
            <w:webHidden/>
          </w:rPr>
          <w:t>35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2" w:history="1">
        <w:r w:rsidR="00D144CE" w:rsidRPr="00D144CE">
          <w:rPr>
            <w:rStyle w:val="Hyperlink"/>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CE222B">
          <w:rPr>
            <w:noProof/>
            <w:webHidden/>
          </w:rPr>
          <w:t>36</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3" w:history="1">
        <w:r w:rsidR="00D144CE" w:rsidRPr="00D144CE">
          <w:rPr>
            <w:rStyle w:val="Hyperlink"/>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CE222B">
          <w:rPr>
            <w:noProof/>
            <w:webHidden/>
          </w:rPr>
          <w:t>37</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4" w:history="1">
        <w:r w:rsidR="00D144CE" w:rsidRPr="00D144CE">
          <w:rPr>
            <w:rStyle w:val="Hyperlink"/>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CE222B">
          <w:rPr>
            <w:noProof/>
            <w:webHidden/>
          </w:rPr>
          <w:t>39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5" w:history="1">
        <w:r w:rsidR="00D144CE" w:rsidRPr="00D144CE">
          <w:rPr>
            <w:rStyle w:val="Hyperlink"/>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CE222B">
          <w:rPr>
            <w:noProof/>
            <w:webHidden/>
          </w:rPr>
          <w:t>40</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6" w:history="1">
        <w:r w:rsidR="00D144CE" w:rsidRPr="00D144CE">
          <w:rPr>
            <w:rStyle w:val="Hyperlink"/>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CE222B">
          <w:rPr>
            <w:noProof/>
            <w:webHidden/>
          </w:rPr>
          <w:t>40</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Hyperlink"/>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CE222B">
          <w:rPr>
            <w:noProof/>
            <w:webHidden/>
          </w:rPr>
          <w:t>41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8" w:history="1">
        <w:r w:rsidR="00D144CE" w:rsidRPr="00D144CE">
          <w:rPr>
            <w:rStyle w:val="Hyperlink"/>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CE222B">
          <w:rPr>
            <w:noProof/>
            <w:webHidden/>
          </w:rPr>
          <w:t>41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79" w:history="1">
        <w:r w:rsidR="00D144CE" w:rsidRPr="00D144CE">
          <w:rPr>
            <w:rStyle w:val="Hyperlink"/>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CE222B">
          <w:rPr>
            <w:noProof/>
            <w:webHidden/>
          </w:rPr>
          <w:t>42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0" w:history="1">
        <w:r w:rsidR="00D144CE" w:rsidRPr="00D144CE">
          <w:rPr>
            <w:rStyle w:val="Hyperlink"/>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CE222B">
          <w:rPr>
            <w:noProof/>
            <w:webHidden/>
          </w:rPr>
          <w:t>42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1" w:history="1">
        <w:r w:rsidR="00D144CE" w:rsidRPr="00D144CE">
          <w:rPr>
            <w:rStyle w:val="Hyperlink"/>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CE222B">
          <w:rPr>
            <w:noProof/>
            <w:webHidden/>
          </w:rPr>
          <w:t>45</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Hyperlink"/>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CE222B">
          <w:rPr>
            <w:noProof/>
            <w:webHidden/>
          </w:rPr>
          <w:t>45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3" w:history="1">
        <w:r w:rsidR="00D144CE" w:rsidRPr="00D144CE">
          <w:rPr>
            <w:rStyle w:val="Hyperlink"/>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CE222B">
          <w:rPr>
            <w:noProof/>
            <w:webHidden/>
          </w:rPr>
          <w:t>45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4" w:history="1">
        <w:r w:rsidR="00D144CE" w:rsidRPr="00D144CE">
          <w:rPr>
            <w:rStyle w:val="Hyperlink"/>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CE222B">
          <w:rPr>
            <w:noProof/>
            <w:webHidden/>
          </w:rPr>
          <w:t>45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5" w:history="1">
        <w:r w:rsidR="00D144CE" w:rsidRPr="00D144CE">
          <w:rPr>
            <w:rStyle w:val="Hyperlink"/>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CE222B">
          <w:rPr>
            <w:noProof/>
            <w:webHidden/>
          </w:rPr>
          <w:t>46</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Hyperlink"/>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CE222B">
          <w:rPr>
            <w:noProof/>
            <w:webHidden/>
          </w:rPr>
          <w:t>47</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7" w:history="1">
        <w:r w:rsidR="00D144CE" w:rsidRPr="00D144CE">
          <w:rPr>
            <w:rStyle w:val="Hyperlink"/>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CE222B">
          <w:rPr>
            <w:noProof/>
            <w:webHidden/>
          </w:rPr>
          <w:t>47</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8" w:history="1">
        <w:r w:rsidR="00D144CE" w:rsidRPr="00D144CE">
          <w:rPr>
            <w:rStyle w:val="Hyperlink"/>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CE222B">
          <w:rPr>
            <w:noProof/>
            <w:webHidden/>
          </w:rPr>
          <w:t>49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89" w:history="1">
        <w:r w:rsidR="00D144CE" w:rsidRPr="00D144CE">
          <w:rPr>
            <w:rStyle w:val="Hyperlink"/>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CE222B">
          <w:rPr>
            <w:noProof/>
            <w:webHidden/>
          </w:rPr>
          <w:t>49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0" w:history="1">
        <w:r w:rsidR="00D144CE" w:rsidRPr="00D144CE">
          <w:rPr>
            <w:rStyle w:val="Hyperlink"/>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CE222B">
          <w:rPr>
            <w:noProof/>
            <w:webHidden/>
          </w:rPr>
          <w:t>51</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Hyperlink"/>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CE222B">
          <w:rPr>
            <w:noProof/>
            <w:webHidden/>
          </w:rPr>
          <w:t>51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2" w:history="1">
        <w:r w:rsidR="00D144CE" w:rsidRPr="00D144CE">
          <w:rPr>
            <w:rStyle w:val="Hyperlink"/>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CE222B">
          <w:rPr>
            <w:noProof/>
            <w:webHidden/>
          </w:rPr>
          <w:t>51</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3" w:history="1">
        <w:r w:rsidR="00D144CE" w:rsidRPr="00D144CE">
          <w:rPr>
            <w:rStyle w:val="Hyperlink"/>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CE222B">
          <w:rPr>
            <w:noProof/>
            <w:webHidden/>
          </w:rPr>
          <w:t>52</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Hyperlink"/>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CE222B">
          <w:rPr>
            <w:noProof/>
            <w:webHidden/>
          </w:rPr>
          <w:t>54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5" w:history="1">
        <w:r w:rsidR="00D144CE" w:rsidRPr="00D144CE">
          <w:rPr>
            <w:rStyle w:val="Hyperlink"/>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CE222B">
          <w:rPr>
            <w:noProof/>
            <w:webHidden/>
          </w:rPr>
          <w:t>54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6" w:history="1">
        <w:r w:rsidR="00D144CE" w:rsidRPr="00D144CE">
          <w:rPr>
            <w:rStyle w:val="Hyperlink"/>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CE222B">
          <w:rPr>
            <w:noProof/>
            <w:webHidden/>
          </w:rPr>
          <w:t>55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7" w:history="1">
        <w:r w:rsidR="00D144CE" w:rsidRPr="00D144CE">
          <w:rPr>
            <w:rStyle w:val="Hyperlink"/>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CE222B">
          <w:rPr>
            <w:noProof/>
            <w:webHidden/>
          </w:rPr>
          <w:t>59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8" w:history="1">
        <w:r w:rsidR="00D144CE" w:rsidRPr="00D144CE">
          <w:rPr>
            <w:rStyle w:val="Hyperlink"/>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CE222B">
          <w:rPr>
            <w:noProof/>
            <w:webHidden/>
          </w:rPr>
          <w:t>60</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299" w:history="1">
        <w:r w:rsidR="00D144CE" w:rsidRPr="00D144CE">
          <w:rPr>
            <w:rStyle w:val="Hyperlink"/>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CE222B">
          <w:rPr>
            <w:noProof/>
            <w:webHidden/>
          </w:rPr>
          <w:t>62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0" w:history="1">
        <w:r w:rsidR="00D144CE" w:rsidRPr="00D144CE">
          <w:rPr>
            <w:rStyle w:val="Hyperlink"/>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CE222B">
          <w:rPr>
            <w:noProof/>
            <w:webHidden/>
          </w:rPr>
          <w:t>68</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1" w:history="1">
        <w:r w:rsidR="00D144CE" w:rsidRPr="00D144CE">
          <w:rPr>
            <w:rStyle w:val="Hyperlink"/>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CE222B">
          <w:rPr>
            <w:noProof/>
            <w:webHidden/>
          </w:rPr>
          <w:t>74</w:t>
        </w:r>
        <w:r w:rsidR="00D144CE" w:rsidRPr="00D144CE">
          <w:rPr>
            <w:noProof/>
            <w:webHidden/>
          </w:rPr>
          <w:fldChar w:fldCharType="end"/>
        </w:r>
      </w:hyperlink>
    </w:p>
    <w:p w:rsidR="00D144CE" w:rsidRPr="008C0CAC" w:rsidRDefault="005B24F8">
      <w:pPr>
        <w:pStyle w:val="TOC3"/>
        <w:rPr>
          <w:rFonts w:asciiTheme="minorHAnsi" w:eastAsiaTheme="minorEastAsia" w:hAnsiTheme="minorHAnsi" w:cstheme="minorBidi"/>
          <w:noProof/>
          <w:sz w:val="22"/>
          <w:szCs w:val="22"/>
          <w:lang w:eastAsia="ru-RU"/>
        </w:rPr>
      </w:pPr>
      <w:hyperlink w:anchor="_Toc522259302" w:history="1">
        <w:r w:rsidR="00D144CE" w:rsidRPr="008C0CAC">
          <w:rPr>
            <w:rStyle w:val="Hyperlink"/>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CE222B">
          <w:rPr>
            <w:noProof/>
            <w:webHidden/>
          </w:rPr>
          <w:t>75</w:t>
        </w:r>
        <w:r w:rsidR="00D144CE" w:rsidRPr="008C0CAC">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3" w:history="1">
        <w:r w:rsidR="00D144CE" w:rsidRPr="00D144CE">
          <w:rPr>
            <w:rStyle w:val="Hyperlink"/>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CE222B">
          <w:rPr>
            <w:noProof/>
            <w:webHidden/>
          </w:rPr>
          <w:t>75</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4" w:history="1">
        <w:r w:rsidR="00D144CE" w:rsidRPr="00D144CE">
          <w:rPr>
            <w:rStyle w:val="Hyperlink"/>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CE222B">
          <w:rPr>
            <w:noProof/>
            <w:webHidden/>
          </w:rPr>
          <w:t>76</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5" w:history="1">
        <w:r w:rsidR="00D144CE" w:rsidRPr="00D144CE">
          <w:rPr>
            <w:rStyle w:val="Hyperlink"/>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CE222B">
          <w:rPr>
            <w:noProof/>
            <w:webHidden/>
          </w:rPr>
          <w:t>78</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6" w:history="1">
        <w:r w:rsidR="00D144CE" w:rsidRPr="00D144CE">
          <w:rPr>
            <w:rStyle w:val="Hyperlink"/>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CE222B">
          <w:rPr>
            <w:noProof/>
            <w:webHidden/>
          </w:rPr>
          <w:t>79</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7" w:history="1">
        <w:r w:rsidR="00D144CE" w:rsidRPr="00D144CE">
          <w:rPr>
            <w:rStyle w:val="Hyperlink"/>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CE222B">
          <w:rPr>
            <w:noProof/>
            <w:webHidden/>
          </w:rPr>
          <w:t>80</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8" w:history="1">
        <w:r w:rsidR="00D144CE" w:rsidRPr="00D144CE">
          <w:rPr>
            <w:rStyle w:val="Hyperlink"/>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CE222B">
          <w:rPr>
            <w:noProof/>
            <w:webHidden/>
          </w:rPr>
          <w:t>82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09" w:history="1">
        <w:r w:rsidR="00D144CE" w:rsidRPr="00D144CE">
          <w:rPr>
            <w:rStyle w:val="Hyperlink"/>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CE222B">
          <w:rPr>
            <w:noProof/>
            <w:webHidden/>
          </w:rPr>
          <w:t>84</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10" w:history="1">
        <w:r w:rsidR="00D144CE" w:rsidRPr="00D144CE">
          <w:rPr>
            <w:rStyle w:val="Hyperlink"/>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CE222B">
          <w:rPr>
            <w:noProof/>
            <w:webHidden/>
          </w:rPr>
          <w:t>91</w:t>
        </w:r>
        <w:r w:rsidR="00D144CE" w:rsidRPr="00D144CE">
          <w:rPr>
            <w:noProof/>
            <w:webHidden/>
          </w:rPr>
          <w:fldChar w:fldCharType="end"/>
        </w:r>
      </w:hyperlink>
    </w:p>
    <w:p w:rsidR="00D144CE" w:rsidRPr="00D144CE" w:rsidRDefault="005B24F8">
      <w:pPr>
        <w:pStyle w:val="TOC2"/>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Hyperlink"/>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Hyperlink"/>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CE222B">
          <w:rPr>
            <w:noProof/>
            <w:webHidden/>
          </w:rPr>
          <w:t>92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12" w:history="1">
        <w:r w:rsidR="00D144CE" w:rsidRPr="00D144CE">
          <w:rPr>
            <w:rStyle w:val="Hyperlink"/>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CE222B">
          <w:rPr>
            <w:noProof/>
            <w:webHidden/>
          </w:rPr>
          <w:t>92</w:t>
        </w:r>
        <w:r w:rsidR="00D144CE" w:rsidRPr="00D144CE">
          <w:rPr>
            <w:noProof/>
            <w:webHidden/>
          </w:rPr>
          <w:fldChar w:fldCharType="end"/>
        </w:r>
      </w:hyperlink>
    </w:p>
    <w:p w:rsidR="00D144CE" w:rsidRPr="00D144CE" w:rsidRDefault="005B24F8">
      <w:pPr>
        <w:pStyle w:val="TOC3"/>
        <w:rPr>
          <w:rFonts w:asciiTheme="minorHAnsi" w:eastAsiaTheme="minorEastAsia" w:hAnsiTheme="minorHAnsi" w:cstheme="minorBidi"/>
          <w:noProof/>
          <w:sz w:val="22"/>
          <w:szCs w:val="22"/>
          <w:lang w:eastAsia="ru-RU"/>
        </w:rPr>
      </w:pPr>
      <w:hyperlink w:anchor="_Toc522259314" w:history="1">
        <w:r w:rsidR="00D144CE" w:rsidRPr="00D144CE">
          <w:rPr>
            <w:rStyle w:val="Hyperlink"/>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CE222B">
          <w:rPr>
            <w:noProof/>
            <w:webHidden/>
          </w:rPr>
          <w:t>103</w:t>
        </w:r>
        <w:r w:rsidR="00D144CE" w:rsidRPr="00D144CE">
          <w:rPr>
            <w:noProof/>
            <w:webHidden/>
          </w:rPr>
          <w:fldChar w:fldCharType="end"/>
        </w:r>
      </w:hyperlink>
    </w:p>
    <w:p w:rsidR="00D144CE" w:rsidRDefault="005B24F8">
      <w:pPr>
        <w:pStyle w:val="TOC3"/>
        <w:rPr>
          <w:rFonts w:asciiTheme="minorHAnsi" w:eastAsiaTheme="minorEastAsia" w:hAnsiTheme="minorHAnsi" w:cstheme="minorBidi"/>
          <w:noProof/>
          <w:sz w:val="22"/>
          <w:szCs w:val="22"/>
          <w:lang w:eastAsia="ru-RU"/>
        </w:rPr>
      </w:pPr>
      <w:hyperlink w:anchor="_Toc522259315" w:history="1">
        <w:r w:rsidR="00D144CE" w:rsidRPr="00D144CE">
          <w:rPr>
            <w:rStyle w:val="Hyperlink"/>
            <w:noProof/>
          </w:rPr>
          <w:t>ПРИЛОЖЕНИЕ 3: Сведения о начальной (максимальной) цене единицы товара, работы, услуги</w:t>
        </w:r>
        <w:r w:rsidR="00D144CE" w:rsidRPr="00D144CE">
          <w:rPr>
            <w:noProof/>
            <w:webHidden/>
          </w:rPr>
          <w:tab/>
        </w:r>
      </w:hyperlink>
      <w:r w:rsidR="00500E92">
        <w:rPr>
          <w:noProof/>
        </w:rPr>
        <w:t>105</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500E92">
        <w:t>106</w:t>
      </w:r>
    </w:p>
    <w:p w:rsidR="008C0CAC" w:rsidRPr="008C0CAC" w:rsidRDefault="008C0CAC" w:rsidP="008C0CAC">
      <w:r w:rsidRPr="008C0CAC">
        <w:t xml:space="preserve">ПРИЛОЖЕНИЕ 5: Обязательные требования </w:t>
      </w:r>
      <w:r w:rsidR="00500E92">
        <w:t>к участнику закупки……………………….110</w:t>
      </w:r>
    </w:p>
    <w:p w:rsidR="008C0CAC" w:rsidRPr="008C0CAC" w:rsidRDefault="008C0CAC" w:rsidP="008C0CAC">
      <w:pPr>
        <w:tabs>
          <w:tab w:val="left" w:pos="709"/>
          <w:tab w:val="right" w:leader="dot" w:pos="10195"/>
        </w:tabs>
      </w:pPr>
      <w:r w:rsidRPr="008C0CAC">
        <w:t>ПРИЛОЖЕНИЕ 6: Порядок проведения пониж</w:t>
      </w:r>
      <w:r w:rsidR="00500E92">
        <w:t>ающего коэффициента…………………...118</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222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TableGrid"/>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035F75" w:rsidP="00FE1DE1">
            <w:pPr>
              <w:spacing w:before="60" w:after="60"/>
            </w:pPr>
            <w:r>
              <w:t>Оказание услуг на проведение аудиторской проверки бухгалтерского учета и финансовой (бухгалтерской) отчетности</w:t>
            </w:r>
            <w:r w:rsidR="009D75C8" w:rsidRPr="003055E3">
              <w:t xml:space="preserve"> </w:t>
            </w:r>
            <w:r w:rsidR="009245CB">
              <w:t>за 2020</w:t>
            </w:r>
            <w:r w:rsidR="006C78DA">
              <w:t xml:space="preserve"> год </w:t>
            </w:r>
            <w:r w:rsidR="009D75C8" w:rsidRPr="003055E3">
              <w:t>АН ДОО «Алмазик»</w:t>
            </w:r>
            <w:r w:rsidR="00FE1DE1">
              <w:t>.</w:t>
            </w:r>
            <w:r w:rsidR="009D75C8" w:rsidRPr="003055E3">
              <w:t xml:space="preserve">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r w:rsidRPr="00C379EA">
              <w:t>Однолотовая</w:t>
            </w:r>
            <w:r w:rsidRPr="0051240D">
              <w:t xml:space="preserve"> </w:t>
            </w:r>
          </w:p>
          <w:p w:rsidR="00714027" w:rsidRPr="00C339E5" w:rsidRDefault="00714027">
            <w:pPr>
              <w:spacing w:before="60" w:after="60"/>
            </w:pPr>
          </w:p>
        </w:tc>
      </w:tr>
      <w:tr w:rsidR="00714027" w:rsidTr="00714027">
        <w:tc>
          <w:tcPr>
            <w:tcW w:w="4361" w:type="dxa"/>
            <w:vMerge/>
          </w:tcPr>
          <w:p w:rsidR="00714027" w:rsidRDefault="00714027" w:rsidP="00352D24">
            <w:pPr>
              <w:pStyle w:val="ListParagraph"/>
              <w:numPr>
                <w:ilvl w:val="0"/>
                <w:numId w:val="18"/>
              </w:numPr>
              <w:spacing w:before="60" w:after="60"/>
              <w:ind w:left="1134"/>
              <w:contextualSpacing/>
              <w:jc w:val="left"/>
              <w:outlineLvl w:val="3"/>
            </w:pPr>
          </w:p>
        </w:tc>
        <w:tc>
          <w:tcPr>
            <w:tcW w:w="6060" w:type="dxa"/>
          </w:tcPr>
          <w:p w:rsidR="0048046D" w:rsidRDefault="00C379EA" w:rsidP="0048046D">
            <w:pPr>
              <w:spacing w:before="60" w:after="60"/>
              <w:rPr>
                <w:i/>
                <w:highlight w:val="yellow"/>
              </w:rPr>
            </w:pPr>
            <w:r>
              <w:t>Без возможности</w:t>
            </w:r>
            <w:r w:rsidR="0048046D" w:rsidRPr="0051240D">
              <w:t xml:space="preserve">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ListParagraph"/>
              <w:numPr>
                <w:ilvl w:val="0"/>
                <w:numId w:val="18"/>
              </w:numPr>
              <w:spacing w:before="60" w:after="60"/>
              <w:ind w:left="1134"/>
              <w:contextualSpacing/>
              <w:jc w:val="left"/>
              <w:outlineLvl w:val="3"/>
            </w:pPr>
          </w:p>
        </w:tc>
        <w:tc>
          <w:tcPr>
            <w:tcW w:w="6060" w:type="dxa"/>
          </w:tcPr>
          <w:p w:rsidR="00714027" w:rsidRDefault="00C379EA">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ListParagraph"/>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ListParagraph"/>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ListParagraph"/>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6C78DA">
              <w:t>Шпан Екатерина Михайловна</w:t>
            </w:r>
          </w:p>
          <w:p w:rsidR="00FD01BF" w:rsidRDefault="00FD01BF" w:rsidP="00FD01BF">
            <w:pPr>
              <w:tabs>
                <w:tab w:val="right" w:pos="5845"/>
              </w:tabs>
              <w:spacing w:before="60" w:after="60"/>
            </w:pPr>
            <w:r>
              <w:lastRenderedPageBreak/>
              <w:t>Номер конта</w:t>
            </w:r>
            <w:r w:rsidR="006C78DA">
              <w:t>ктного телефона: 8-41136-4-26-67</w:t>
            </w:r>
          </w:p>
          <w:p w:rsidR="00F7089F" w:rsidRDefault="00F7089F" w:rsidP="009D75C8">
            <w:pPr>
              <w:tabs>
                <w:tab w:val="right" w:pos="5845"/>
              </w:tabs>
              <w:spacing w:before="60" w:after="60"/>
            </w:pPr>
          </w:p>
          <w:p w:rsidR="00FD01BF" w:rsidRPr="009D75C8" w:rsidRDefault="00FD01BF" w:rsidP="009D75C8">
            <w:pPr>
              <w:tabs>
                <w:tab w:val="right" w:pos="5845"/>
              </w:tabs>
              <w:spacing w:before="60" w:after="60"/>
            </w:pP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379EA">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9D11AA" w:rsidP="00C379EA">
            <w:pPr>
              <w:spacing w:before="60" w:after="60"/>
            </w:pPr>
            <w:r>
              <w:t>У</w:t>
            </w:r>
            <w:r w:rsidRPr="0051240D">
              <w:t>словия оказания</w:t>
            </w:r>
            <w:r w:rsidR="00F27F2E" w:rsidRPr="0051240D">
              <w:t xml:space="preserve">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320D4" w:rsidP="00666F40">
            <w:pPr>
              <w:spacing w:before="60" w:after="60"/>
            </w:pPr>
            <w:r>
              <w:t>Предоплата в размере 30% от суммы договора, оставшуюся сумму Зак</w:t>
            </w:r>
            <w:r w:rsidR="00234F70">
              <w:t>азчик перечисляет в течении 30</w:t>
            </w:r>
            <w:r>
              <w:t xml:space="preserve"> календарных дней с момента подписания акта оказанных услуг.</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9245CB" w:rsidP="00F86352">
            <w:pPr>
              <w:spacing w:before="60" w:after="60"/>
              <w:rPr>
                <w:highlight w:val="yellow"/>
              </w:rPr>
            </w:pPr>
            <w:r>
              <w:t>42</w:t>
            </w:r>
            <w:r w:rsidR="00F86352">
              <w:t>8 000</w:t>
            </w:r>
            <w:r>
              <w:t xml:space="preserve"> (четыреста двадцать восемь</w:t>
            </w:r>
            <w:r w:rsidR="00854B38">
              <w:t xml:space="preserve"> тысяч</w:t>
            </w:r>
            <w:r w:rsidR="00F86352">
              <w:t>) рублей</w:t>
            </w:r>
            <w:r w:rsidR="00854B38">
              <w:t xml:space="preserve"> 0</w:t>
            </w:r>
            <w:r w:rsidR="00FE1DE1" w:rsidRPr="00FE1DE1">
              <w:t>0 ко</w:t>
            </w:r>
            <w:r w:rsidR="00854B38">
              <w:t>пеек с учетом НДС.</w:t>
            </w:r>
            <w:r w:rsidR="00FE1DE1">
              <w:t xml:space="preserve"> </w:t>
            </w:r>
            <w:r w:rsidR="00714027" w:rsidRPr="005D2249">
              <w:t xml:space="preserve">Сведения о </w:t>
            </w:r>
            <w:r w:rsidR="00714027">
              <w:t>НМЦ</w:t>
            </w:r>
            <w:r w:rsidR="00714027"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rsidR="00714027">
              <w:t xml:space="preserve"> </w:t>
            </w:r>
            <w:r w:rsidR="009973B4">
              <w:t xml:space="preserve">Сведения о </w:t>
            </w:r>
            <w:r w:rsidR="009973B4" w:rsidRPr="00B957FB">
              <w:t xml:space="preserve">начальной (максимальной) цене единицы каждого товара, работы, </w:t>
            </w:r>
            <w:r w:rsidR="009D11AA" w:rsidRPr="00B957FB">
              <w:t>услуги</w:t>
            </w:r>
            <w:r w:rsidR="009D11AA">
              <w:t xml:space="preserve"> приведены</w:t>
            </w:r>
            <w:r w:rsidR="00666F40">
              <w:t xml:space="preserve">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9D11AA">
              <w:t>. 117</w:t>
            </w:r>
            <w:r>
              <w:t>.</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770289" w:rsidP="00AD4726">
            <w:pPr>
              <w:spacing w:before="60" w:after="60"/>
              <w:rPr>
                <w:highlight w:val="yellow"/>
              </w:rPr>
            </w:pPr>
            <w:r>
              <w:t>с 28.09.2020 по 09</w:t>
            </w:r>
            <w:r w:rsidR="003C125A">
              <w:t>.10</w:t>
            </w:r>
            <w:r w:rsidR="009245CB">
              <w:t>.2020</w:t>
            </w:r>
            <w:r w:rsidR="008C0CAC" w:rsidRPr="008C0CAC">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3C125A">
            <w:pPr>
              <w:spacing w:before="60" w:after="60"/>
              <w:rPr>
                <w:highlight w:val="yellow"/>
              </w:rPr>
            </w:pPr>
            <w:r>
              <w:t xml:space="preserve">с </w:t>
            </w:r>
            <w:r w:rsidR="00770289">
              <w:t>28.09.2020 по 09</w:t>
            </w:r>
            <w:r w:rsidR="00C379EA">
              <w:t>.10</w:t>
            </w:r>
            <w:r w:rsidR="009245CB">
              <w:t>.2020</w:t>
            </w:r>
            <w:r w:rsidR="008C0CAC" w:rsidRPr="008C0CAC">
              <w:t xml:space="preserve"> 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BodyText2"/>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9D11AA">
              <w:t>б. 218</w:t>
            </w:r>
            <w:r w:rsidR="00352D24" w:rsidRPr="008C0CAC">
              <w:t>.</w:t>
            </w:r>
          </w:p>
          <w:p w:rsidR="008C0CAC" w:rsidRDefault="00C40C8F" w:rsidP="00352D24">
            <w:pPr>
              <w:spacing w:before="60" w:after="60"/>
            </w:pPr>
            <w:r w:rsidRPr="008C0CAC">
              <w:t xml:space="preserve">Дата и время вскрытия конвертов: </w:t>
            </w:r>
            <w:r w:rsidR="00770289">
              <w:t>12</w:t>
            </w:r>
            <w:r w:rsidR="009E6222">
              <w:t>.10.2020</w:t>
            </w:r>
            <w:r w:rsidR="008C0CAC" w:rsidRPr="008C0CAC">
              <w:t xml:space="preserve">, </w:t>
            </w:r>
          </w:p>
          <w:p w:rsidR="00500C38" w:rsidRPr="009D75C8" w:rsidRDefault="009D11AA" w:rsidP="00352D24">
            <w:pPr>
              <w:spacing w:before="60" w:after="60"/>
              <w:rPr>
                <w:i/>
                <w:highlight w:val="yellow"/>
              </w:rPr>
            </w:pPr>
            <w:r>
              <w:t>в 08 час. 3</w:t>
            </w:r>
            <w:r w:rsidR="008C0CAC" w:rsidRPr="008C0CAC">
              <w:t>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352D24">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770289">
              <w:t>16</w:t>
            </w:r>
            <w:r w:rsidR="00C379EA">
              <w:t>.10</w:t>
            </w:r>
            <w:r w:rsidR="009E6222">
              <w:t>.2020</w:t>
            </w:r>
            <w:r w:rsidR="008C0CAC" w:rsidRPr="008C0CAC">
              <w:t xml:space="preserve"> в 11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б.</w:t>
            </w:r>
            <w:r w:rsidR="009D11AA">
              <w:t xml:space="preserve">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840B63">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770289">
              <w:rPr>
                <w:szCs w:val="24"/>
              </w:rPr>
              <w:t>27</w:t>
            </w:r>
            <w:bookmarkStart w:id="41" w:name="_GoBack"/>
            <w:bookmarkEnd w:id="41"/>
            <w:r w:rsidR="009D11AA">
              <w:rPr>
                <w:szCs w:val="24"/>
              </w:rPr>
              <w:t>.10</w:t>
            </w:r>
            <w:r w:rsidR="009E6222">
              <w:rPr>
                <w:szCs w:val="24"/>
              </w:rPr>
              <w:t>.2020</w:t>
            </w:r>
            <w:r w:rsidR="009D11AA">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9D11AA">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D66695">
              <w:lastRenderedPageBreak/>
              <w:t>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D66695">
              <w:lastRenderedPageBreak/>
              <w:t>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w:t>
            </w:r>
            <w:r w:rsidRPr="00D66695">
              <w:lastRenderedPageBreak/>
              <w:t>(муниципальных)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D66695">
              <w:lastRenderedPageBreak/>
              <w:t>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Hyperlink"/>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D66695">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lastRenderedPageBreak/>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D66695">
              <w:lastRenderedPageBreak/>
              <w:t>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w:t>
            </w:r>
            <w:r w:rsidRPr="00A25818">
              <w:rPr>
                <w:i/>
              </w:rPr>
              <w:lastRenderedPageBreak/>
              <w:t xml:space="preserve">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w:t>
            </w:r>
            <w:r w:rsidRPr="0051240D">
              <w:lastRenderedPageBreak/>
              <w:t>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приложении</w:t>
            </w:r>
            <w:r w:rsidR="00D14FF6">
              <w:t xml:space="preserve"> № 4</w:t>
            </w:r>
            <w:r w:rsidR="0098105C" w:rsidRPr="00CD14AB">
              <w:t xml:space="preserve">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E222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E222B">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ListParagraph"/>
        <w:numPr>
          <w:ilvl w:val="0"/>
          <w:numId w:val="28"/>
        </w:numPr>
        <w:ind w:left="1134"/>
      </w:pPr>
      <w:r>
        <w:t>наименование закупки, предмет договора;</w:t>
      </w:r>
    </w:p>
    <w:p w:rsidR="009840F0" w:rsidRDefault="009840F0" w:rsidP="00352D24">
      <w:pPr>
        <w:pStyle w:val="ListParagraph"/>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ListParagraph"/>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ListParagraph"/>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E222B">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TableGrid"/>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ListParagraph"/>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ListParagraph"/>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ListParagraph"/>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ListParagraph"/>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ListParagraph"/>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ListParagraph"/>
        <w:keepNext/>
        <w:numPr>
          <w:ilvl w:val="0"/>
          <w:numId w:val="15"/>
        </w:numPr>
        <w:tabs>
          <w:tab w:val="left" w:pos="851"/>
        </w:tabs>
        <w:ind w:left="0" w:firstLine="0"/>
      </w:pPr>
      <w:r>
        <w:t>Настоящим подтверждаем, что:</w:t>
      </w:r>
    </w:p>
    <w:p w:rsidR="00714027" w:rsidRDefault="00714027" w:rsidP="00352D24">
      <w:pPr>
        <w:pStyle w:val="ListParagraph"/>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ListParagraph"/>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ListParagraph"/>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ListParagraph"/>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ListParagraph"/>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ListParagraph"/>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ListParagraph"/>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ListParagraph"/>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ListParagraph"/>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ListParagraph"/>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ListParagraph"/>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ListParagraph"/>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ListParagraph"/>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ListParagraph"/>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E222B">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E222B">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TableGrid"/>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ListParagraph"/>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TableGrid"/>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ListParagraph"/>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ListParagraph"/>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ListParagraph"/>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ListParagraph"/>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ListParagraph"/>
        <w:numPr>
          <w:ilvl w:val="5"/>
          <w:numId w:val="2"/>
        </w:numPr>
        <w:ind w:left="567"/>
      </w:pPr>
      <w:r>
        <w:t>запрет на разглашение указанных сведений;</w:t>
      </w:r>
    </w:p>
    <w:p w:rsidR="00714027" w:rsidRDefault="00714027" w:rsidP="00352D24">
      <w:pPr>
        <w:pStyle w:val="ListParagraph"/>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ListParagraph"/>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ListParagraph"/>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ListParagraph"/>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ListParagraph"/>
        <w:numPr>
          <w:ilvl w:val="0"/>
          <w:numId w:val="21"/>
        </w:numPr>
        <w:tabs>
          <w:tab w:val="right" w:pos="10205"/>
        </w:tabs>
        <w:contextualSpacing/>
      </w:pPr>
      <w:r>
        <w:t>ОГРН: ___________________________________________________________________;</w:t>
      </w:r>
    </w:p>
    <w:p w:rsidR="00714027" w:rsidRDefault="00714027" w:rsidP="00352D24">
      <w:pPr>
        <w:pStyle w:val="ListParagraph"/>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FootnoteReference"/>
        </w:rPr>
        <w:footnoteReference w:id="1"/>
      </w:r>
      <w:r>
        <w:t>:</w:t>
      </w:r>
    </w:p>
    <w:p w:rsidR="00714027" w:rsidRDefault="00714027" w:rsidP="00714027">
      <w:pPr>
        <w:pStyle w:val="ListParagraph"/>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FootnoteReference"/>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FootnoteReference"/>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Caption"/>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TableGrid"/>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ListParagraph"/>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ListParagraph"/>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ListParagraph"/>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Caption"/>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Caption"/>
        <w:keepNext/>
        <w:rPr>
          <w:noProof/>
        </w:rPr>
      </w:pPr>
      <w:r w:rsidRPr="00D44BEF">
        <w:t>Приложение</w:t>
      </w:r>
      <w:r>
        <w:t> </w:t>
      </w:r>
      <w:r w:rsidR="001A7A11">
        <w:t>7</w:t>
      </w:r>
      <w:r w:rsidRPr="00D44BEF">
        <w:rPr>
          <w:noProof/>
        </w:rPr>
        <w:t xml:space="preserve"> к заявке</w:t>
      </w:r>
    </w:p>
    <w:p w:rsidR="00B609B3" w:rsidRDefault="00B609B3" w:rsidP="00C43B3C">
      <w:pPr>
        <w:pStyle w:val="Caption"/>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E222B">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222B">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222B">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TableGrid"/>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ListParagraph"/>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ListParagraph"/>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TableGrid"/>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ListParagraph"/>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ListParagraph"/>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TableGrid"/>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ListParagraph"/>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ListParagraph"/>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TableGrid"/>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ListParagraph"/>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ListParagraph"/>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ListParagraph"/>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ListParagraph"/>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ListParagraph"/>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ListParagraph"/>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ListParagraph"/>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ListParagraph"/>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TableGrid"/>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ListParagraph"/>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ListParagraph"/>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ListParagraph"/>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Caption"/>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TableGrid"/>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ListParagraph"/>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ListParagraph"/>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ListParagraph"/>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Caption"/>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TableGrid"/>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E222B">
        <w:rPr>
          <w:noProof/>
        </w:rPr>
        <w:t>2</w:t>
      </w:r>
      <w:r w:rsidR="003D754B">
        <w:rPr>
          <w:noProof/>
        </w:rPr>
        <w:fldChar w:fldCharType="end"/>
      </w:r>
      <w:r>
        <w:t>)</w:t>
      </w:r>
      <w:bookmarkEnd w:id="291"/>
      <w:bookmarkEnd w:id="292"/>
      <w:bookmarkEnd w:id="293"/>
    </w:p>
    <w:p w:rsidR="00952E91" w:rsidRPr="00952E91" w:rsidRDefault="00952E91" w:rsidP="00C43B3C">
      <w:pPr>
        <w:pStyle w:val="Caption"/>
        <w:keepNext/>
      </w:pPr>
      <w:r w:rsidRPr="00952E91">
        <w:rPr>
          <w:b/>
        </w:rPr>
        <w:t>Приложение 1</w:t>
      </w:r>
      <w:r>
        <w:rPr>
          <w:b/>
        </w:rPr>
        <w:t>3</w:t>
      </w:r>
      <w:r w:rsidRPr="00952E91">
        <w:rPr>
          <w:b/>
        </w:rPr>
        <w:t xml:space="preserve"> к заявке</w:t>
      </w:r>
    </w:p>
    <w:p w:rsidR="00952E91" w:rsidRPr="00355EA4" w:rsidRDefault="00952E91" w:rsidP="00C43B3C">
      <w:pPr>
        <w:pStyle w:val="Caption"/>
        <w:keepNext/>
      </w:pPr>
      <w:r w:rsidRPr="00C43B3C">
        <w:rPr>
          <w:b/>
        </w:rPr>
        <w:t>от «____» ______________ 20____ года</w:t>
      </w:r>
    </w:p>
    <w:p w:rsidR="00952E91" w:rsidRPr="00355EA4" w:rsidRDefault="00952E91" w:rsidP="00C43B3C">
      <w:pPr>
        <w:pStyle w:val="Caption"/>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TableGrid"/>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5225C" w:rsidRDefault="00714027" w:rsidP="00714027">
      <w:pPr>
        <w:pStyle w:val="1"/>
      </w:pPr>
      <w:bookmarkStart w:id="295" w:name="_Toc522259311"/>
      <w:r w:rsidRPr="0015225C">
        <w:t>Приложения к документации о закупке</w:t>
      </w:r>
      <w:bookmarkEnd w:id="294"/>
      <w:bookmarkEnd w:id="295"/>
    </w:p>
    <w:p w:rsidR="00DE2843" w:rsidRPr="0015225C"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5225C">
        <w:t xml:space="preserve">ПРИЛОЖЕНИЕ 1: </w:t>
      </w:r>
      <w:r w:rsidR="00DE2843" w:rsidRPr="0015225C">
        <w:t xml:space="preserve"> проект</w:t>
      </w:r>
    </w:p>
    <w:tbl>
      <w:tblPr>
        <w:tblW w:w="0" w:type="auto"/>
        <w:tblLook w:val="01E0" w:firstRow="1" w:lastRow="1" w:firstColumn="1" w:lastColumn="1" w:noHBand="0" w:noVBand="0"/>
      </w:tblPr>
      <w:tblGrid>
        <w:gridCol w:w="9482"/>
        <w:gridCol w:w="723"/>
      </w:tblGrid>
      <w:tr w:rsidR="00DE2843" w:rsidRPr="0015225C" w:rsidTr="0064176A">
        <w:tc>
          <w:tcPr>
            <w:tcW w:w="10205" w:type="dxa"/>
            <w:gridSpan w:val="2"/>
            <w:shd w:val="clear" w:color="auto" w:fill="auto"/>
          </w:tcPr>
          <w:p w:rsidR="00AA4ED1" w:rsidRPr="0015225C" w:rsidRDefault="00AA4ED1" w:rsidP="006C6FED">
            <w:pPr>
              <w:jc w:val="center"/>
              <w:rPr>
                <w:b/>
                <w:lang w:val="en-US"/>
              </w:rPr>
            </w:pPr>
          </w:p>
          <w:p w:rsidR="00AA4ED1" w:rsidRPr="0015225C" w:rsidRDefault="00AA4ED1" w:rsidP="00AA4ED1">
            <w:pPr>
              <w:pStyle w:val="PlainText"/>
              <w:tabs>
                <w:tab w:val="left" w:pos="0"/>
              </w:tabs>
              <w:jc w:val="center"/>
              <w:rPr>
                <w:rFonts w:ascii="Times New Roman" w:eastAsia="MS Mincho" w:hAnsi="Times New Roman" w:cs="Times New Roman"/>
                <w:b/>
                <w:bCs/>
                <w:sz w:val="24"/>
              </w:rPr>
            </w:pPr>
            <w:r w:rsidRPr="0015225C">
              <w:rPr>
                <w:rFonts w:ascii="Times New Roman" w:eastAsia="MS Mincho" w:hAnsi="Times New Roman" w:cs="Times New Roman"/>
                <w:b/>
                <w:bCs/>
                <w:sz w:val="24"/>
              </w:rPr>
              <w:t xml:space="preserve">ДОГОВОР №  </w:t>
            </w:r>
          </w:p>
          <w:p w:rsidR="00AA4ED1" w:rsidRPr="0015225C" w:rsidRDefault="00AA4ED1" w:rsidP="00AA4ED1">
            <w:pPr>
              <w:pStyle w:val="PlainText"/>
              <w:tabs>
                <w:tab w:val="left" w:pos="0"/>
              </w:tabs>
              <w:jc w:val="center"/>
              <w:rPr>
                <w:rFonts w:ascii="Times New Roman" w:eastAsia="MS Mincho" w:hAnsi="Times New Roman" w:cs="Times New Roman"/>
                <w:b/>
                <w:bCs/>
                <w:sz w:val="24"/>
              </w:rPr>
            </w:pPr>
            <w:r w:rsidRPr="0015225C">
              <w:rPr>
                <w:rFonts w:ascii="Times New Roman" w:eastAsia="MS Mincho" w:hAnsi="Times New Roman" w:cs="Times New Roman"/>
                <w:b/>
                <w:bCs/>
                <w:sz w:val="24"/>
              </w:rPr>
              <w:t>об оказании аудиторских услуг</w:t>
            </w:r>
          </w:p>
          <w:p w:rsidR="00AA4ED1" w:rsidRPr="0015225C" w:rsidRDefault="00AA4ED1" w:rsidP="00AA4ED1">
            <w:pPr>
              <w:pStyle w:val="PlainText"/>
              <w:tabs>
                <w:tab w:val="left" w:pos="284"/>
              </w:tabs>
              <w:jc w:val="both"/>
              <w:rPr>
                <w:rFonts w:ascii="Times New Roman" w:eastAsia="MS Mincho" w:hAnsi="Times New Roman" w:cs="Times New Roman"/>
                <w:sz w:val="24"/>
              </w:rPr>
            </w:pPr>
            <w:r w:rsidRPr="0015225C">
              <w:rPr>
                <w:rFonts w:ascii="Times New Roman" w:eastAsia="MS Mincho" w:hAnsi="Times New Roman" w:cs="Times New Roman"/>
                <w:sz w:val="24"/>
              </w:rPr>
              <w:tab/>
              <w:t>г. Мирный                                                                                                  «    » _________   20__ г.</w:t>
            </w:r>
          </w:p>
          <w:p w:rsidR="00AA4ED1" w:rsidRPr="0015225C" w:rsidRDefault="00AA4ED1" w:rsidP="00AA4ED1">
            <w:pPr>
              <w:widowControl w:val="0"/>
              <w:tabs>
                <w:tab w:val="left" w:pos="0"/>
              </w:tabs>
              <w:autoSpaceDE w:val="0"/>
              <w:autoSpaceDN w:val="0"/>
              <w:adjustRightInd w:val="0"/>
            </w:pPr>
          </w:p>
          <w:p w:rsidR="00AA4ED1" w:rsidRPr="0015225C" w:rsidRDefault="00AA4ED1" w:rsidP="00AA4ED1">
            <w:pPr>
              <w:ind w:left="284"/>
              <w:rPr>
                <w:b/>
              </w:rPr>
            </w:pPr>
            <w:r w:rsidRPr="0015225C">
              <w:rPr>
                <w:b/>
              </w:rPr>
              <w:t>Автономная некоммерческая дошкольная образовательная организация «Алмазик»,</w:t>
            </w:r>
            <w:r w:rsidRPr="0015225C">
              <w:t xml:space="preserve"> именуемая  в дальнейшем «ЗАКАЗЧИК», в лице исполнительного директора </w:t>
            </w:r>
            <w:r w:rsidRPr="0015225C">
              <w:rPr>
                <w:b/>
              </w:rPr>
              <w:t>Балахонского Евгения Евгеньевича</w:t>
            </w:r>
            <w:r w:rsidRPr="0015225C">
              <w:t xml:space="preserve">, действующего на основании Устава, с одной стороны и </w:t>
            </w:r>
            <w:r w:rsidR="006F27D5" w:rsidRPr="0015225C">
              <w:t>__________</w:t>
            </w:r>
            <w:r w:rsidRPr="0015225C">
              <w:t xml:space="preserve">, именуемое в дальнейшем ИСПОЛНИТЕЛЬ», в лице  директора </w:t>
            </w:r>
            <w:r w:rsidR="006F27D5" w:rsidRPr="0015225C">
              <w:t>__________________</w:t>
            </w:r>
            <w:r w:rsidRPr="0015225C">
              <w:t xml:space="preserve">,  действующей на основании </w:t>
            </w:r>
            <w:r w:rsidR="006F27D5" w:rsidRPr="0015225C">
              <w:t>____________</w:t>
            </w:r>
            <w:r w:rsidRPr="0015225C">
              <w:t xml:space="preserve"> с другой стороны,</w:t>
            </w:r>
            <w:r w:rsidRPr="0015225C">
              <w:rPr>
                <w:bCs/>
              </w:rPr>
              <w:t xml:space="preserve"> вместе именуемые «СТОРОНЫ»,</w:t>
            </w:r>
            <w:r w:rsidRPr="0015225C">
              <w:t xml:space="preserve"> заключили настоящий Договор о нижеследующем:</w:t>
            </w:r>
          </w:p>
          <w:p w:rsidR="00AA4ED1" w:rsidRPr="0015225C" w:rsidRDefault="00AA4ED1" w:rsidP="005B08ED">
            <w:pPr>
              <w:pStyle w:val="Heading1"/>
              <w:jc w:val="center"/>
              <w:rPr>
                <w:rFonts w:ascii="Times New Roman" w:hAnsi="Times New Roman"/>
                <w:sz w:val="24"/>
                <w:szCs w:val="24"/>
              </w:rPr>
            </w:pPr>
            <w:bookmarkStart w:id="300" w:name="sub_100"/>
            <w:r w:rsidRPr="0015225C">
              <w:rPr>
                <w:rFonts w:ascii="Times New Roman" w:hAnsi="Times New Roman"/>
                <w:sz w:val="24"/>
                <w:szCs w:val="24"/>
              </w:rPr>
              <w:t>1. Предмет договора</w:t>
            </w:r>
          </w:p>
          <w:p w:rsidR="00AA4ED1" w:rsidRPr="0015225C" w:rsidRDefault="00AA4ED1" w:rsidP="00AA4ED1">
            <w:pPr>
              <w:rPr>
                <w:lang w:eastAsia="x-none"/>
              </w:rPr>
            </w:pPr>
          </w:p>
          <w:tbl>
            <w:tblPr>
              <w:tblW w:w="9747" w:type="dxa"/>
              <w:tblInd w:w="284" w:type="dxa"/>
              <w:tblLook w:val="04A0" w:firstRow="1" w:lastRow="0" w:firstColumn="1" w:lastColumn="0" w:noHBand="0" w:noVBand="1"/>
            </w:tblPr>
            <w:tblGrid>
              <w:gridCol w:w="9747"/>
            </w:tblGrid>
            <w:tr w:rsidR="00AA4ED1" w:rsidRPr="0015225C" w:rsidTr="00AA4ED1">
              <w:tc>
                <w:tcPr>
                  <w:tcW w:w="9747" w:type="dxa"/>
                </w:tcPr>
                <w:bookmarkEnd w:id="300"/>
                <w:p w:rsidR="00AA4ED1" w:rsidRPr="0015225C" w:rsidRDefault="00AA4ED1" w:rsidP="00AA4ED1">
                  <w:pPr>
                    <w:pStyle w:val="ListParagraph"/>
                    <w:widowControl w:val="0"/>
                    <w:numPr>
                      <w:ilvl w:val="1"/>
                      <w:numId w:val="39"/>
                    </w:numPr>
                    <w:tabs>
                      <w:tab w:val="left" w:pos="0"/>
                    </w:tabs>
                    <w:spacing w:before="0" w:after="160" w:line="259" w:lineRule="auto"/>
                    <w:ind w:left="0" w:firstLine="28"/>
                    <w:rPr>
                      <w:sz w:val="24"/>
                      <w:szCs w:val="24"/>
                    </w:rPr>
                  </w:pPr>
                  <w:r w:rsidRPr="0015225C">
                    <w:rPr>
                      <w:sz w:val="24"/>
                      <w:szCs w:val="24"/>
                    </w:rPr>
                    <w:t xml:space="preserve">Исполнитель </w:t>
                  </w:r>
                  <w:r w:rsidRPr="0015225C">
                    <w:rPr>
                      <w:spacing w:val="-3"/>
                      <w:sz w:val="24"/>
                      <w:szCs w:val="24"/>
                    </w:rPr>
                    <w:t xml:space="preserve">обязуется </w:t>
                  </w:r>
                  <w:r w:rsidRPr="0015225C">
                    <w:rPr>
                      <w:spacing w:val="-2"/>
                      <w:sz w:val="24"/>
                      <w:szCs w:val="24"/>
                    </w:rPr>
                    <w:t xml:space="preserve">провести </w:t>
                  </w:r>
                  <w:r w:rsidRPr="0015225C">
                    <w:rPr>
                      <w:sz w:val="24"/>
                      <w:szCs w:val="24"/>
                    </w:rPr>
                    <w:t xml:space="preserve">аудит </w:t>
                  </w:r>
                  <w:r w:rsidRPr="0015225C">
                    <w:rPr>
                      <w:spacing w:val="-3"/>
                      <w:sz w:val="24"/>
                      <w:szCs w:val="24"/>
                    </w:rPr>
                    <w:t>бухгалтерской (финансовой)</w:t>
                  </w:r>
                  <w:r w:rsidR="005B08ED" w:rsidRPr="0015225C">
                    <w:rPr>
                      <w:spacing w:val="-3"/>
                      <w:sz w:val="24"/>
                      <w:szCs w:val="24"/>
                    </w:rPr>
                    <w:t xml:space="preserve"> отчетности</w:t>
                  </w:r>
                  <w:r w:rsidRPr="0015225C">
                    <w:rPr>
                      <w:spacing w:val="-3"/>
                      <w:sz w:val="24"/>
                      <w:szCs w:val="24"/>
                    </w:rPr>
                    <w:t xml:space="preserve"> </w:t>
                  </w:r>
                  <w:r w:rsidRPr="0015225C">
                    <w:rPr>
                      <w:sz w:val="24"/>
                      <w:szCs w:val="24"/>
                    </w:rPr>
                    <w:t xml:space="preserve">Автономной некоммерческой  дошкольной образовательной организации «Алмазик» за период </w:t>
                  </w:r>
                  <w:r w:rsidR="00E31D02">
                    <w:rPr>
                      <w:sz w:val="24"/>
                      <w:szCs w:val="24"/>
                    </w:rPr>
                    <w:t>2020</w:t>
                  </w:r>
                  <w:r w:rsidRPr="0015225C">
                    <w:rPr>
                      <w:sz w:val="24"/>
                      <w:szCs w:val="24"/>
                    </w:rPr>
                    <w:t xml:space="preserve"> год, подготовленной в соответствии с </w:t>
                  </w:r>
                  <w:r w:rsidRPr="0015225C">
                    <w:rPr>
                      <w:i/>
                      <w:sz w:val="24"/>
                      <w:szCs w:val="24"/>
                    </w:rPr>
                    <w:t>российскими правилами составления бухгалтерской отчетности</w:t>
                  </w:r>
                  <w:r w:rsidRPr="0015225C">
                    <w:rPr>
                      <w:sz w:val="24"/>
                      <w:szCs w:val="24"/>
                    </w:rPr>
                    <w:t xml:space="preserve"> (именуемая в дальнейшем «бухгалтерская (финансовая) отчетность), а Заказчик обязуется оплатить эти услуги.</w:t>
                  </w:r>
                </w:p>
              </w:tc>
            </w:tr>
            <w:tr w:rsidR="00AA4ED1" w:rsidRPr="0015225C" w:rsidTr="00AA4ED1">
              <w:tc>
                <w:tcPr>
                  <w:tcW w:w="9747" w:type="dxa"/>
                </w:tcPr>
                <w:p w:rsidR="00AA4ED1" w:rsidRPr="0015225C" w:rsidRDefault="00AA4ED1" w:rsidP="00AA4ED1">
                  <w:pPr>
                    <w:tabs>
                      <w:tab w:val="left" w:pos="737"/>
                    </w:tabs>
                    <w:spacing w:after="160" w:line="259" w:lineRule="auto"/>
                    <w:rPr>
                      <w:sz w:val="24"/>
                      <w:szCs w:val="24"/>
                    </w:rPr>
                  </w:pPr>
                  <w:r w:rsidRPr="0015225C">
                    <w:rPr>
                      <w:sz w:val="24"/>
                      <w:szCs w:val="24"/>
                    </w:rPr>
                    <w:t>Бухгалтерская (финансовая) отчетность Заказчика включает в се</w:t>
                  </w:r>
                  <w:r w:rsidR="00E31D02">
                    <w:rPr>
                      <w:sz w:val="24"/>
                      <w:szCs w:val="24"/>
                    </w:rPr>
                    <w:t>бя: бухгалтерский баланс за 2020</w:t>
                  </w:r>
                  <w:r w:rsidRPr="0015225C">
                    <w:rPr>
                      <w:sz w:val="24"/>
                      <w:szCs w:val="24"/>
                    </w:rPr>
                    <w:t xml:space="preserve">г., </w:t>
                  </w:r>
                  <w:r w:rsidR="005B08ED" w:rsidRPr="0015225C">
                    <w:rPr>
                      <w:sz w:val="24"/>
                      <w:szCs w:val="24"/>
                    </w:rPr>
                    <w:t xml:space="preserve">отчет </w:t>
                  </w:r>
                  <w:r w:rsidR="00E31D02">
                    <w:rPr>
                      <w:sz w:val="24"/>
                      <w:szCs w:val="24"/>
                    </w:rPr>
                    <w:t>о финансовых результатах за 2020</w:t>
                  </w:r>
                  <w:r w:rsidR="005B08ED" w:rsidRPr="0015225C">
                    <w:rPr>
                      <w:sz w:val="24"/>
                      <w:szCs w:val="24"/>
                    </w:rPr>
                    <w:t xml:space="preserve"> г., </w:t>
                  </w:r>
                  <w:r w:rsidRPr="0015225C">
                    <w:rPr>
                      <w:sz w:val="24"/>
                      <w:szCs w:val="24"/>
                    </w:rPr>
                    <w:t>отчет о д</w:t>
                  </w:r>
                  <w:r w:rsidR="00E31D02">
                    <w:rPr>
                      <w:sz w:val="24"/>
                      <w:szCs w:val="24"/>
                    </w:rPr>
                    <w:t>вижении денежных средств за 2020</w:t>
                  </w:r>
                  <w:r w:rsidRPr="0015225C">
                    <w:rPr>
                      <w:sz w:val="24"/>
                      <w:szCs w:val="24"/>
                    </w:rPr>
                    <w:t>г., отчет о целево</w:t>
                  </w:r>
                  <w:r w:rsidR="006F27D5" w:rsidRPr="0015225C">
                    <w:rPr>
                      <w:sz w:val="24"/>
                      <w:szCs w:val="24"/>
                    </w:rPr>
                    <w:t>м использовании  с</w:t>
                  </w:r>
                  <w:r w:rsidR="00E31D02">
                    <w:rPr>
                      <w:sz w:val="24"/>
                      <w:szCs w:val="24"/>
                    </w:rPr>
                    <w:t>редств за 2020</w:t>
                  </w:r>
                  <w:r w:rsidRPr="0015225C">
                    <w:rPr>
                      <w:sz w:val="24"/>
                      <w:szCs w:val="24"/>
                    </w:rPr>
                    <w:t>г., пояснения к бухгалтерской отчетности.</w:t>
                  </w:r>
                </w:p>
              </w:tc>
            </w:tr>
            <w:tr w:rsidR="00AA4ED1" w:rsidRPr="0015225C" w:rsidTr="00AA4ED1">
              <w:tc>
                <w:tcPr>
                  <w:tcW w:w="9747" w:type="dxa"/>
                </w:tcPr>
                <w:p w:rsidR="00AA4ED1" w:rsidRPr="0015225C" w:rsidRDefault="00AA4ED1" w:rsidP="00AA4ED1">
                  <w:pPr>
                    <w:pStyle w:val="ListParagraph"/>
                    <w:widowControl w:val="0"/>
                    <w:numPr>
                      <w:ilvl w:val="1"/>
                      <w:numId w:val="39"/>
                    </w:numPr>
                    <w:tabs>
                      <w:tab w:val="left" w:pos="0"/>
                    </w:tabs>
                    <w:spacing w:before="0" w:after="160" w:line="259" w:lineRule="auto"/>
                    <w:ind w:left="0" w:firstLine="0"/>
                    <w:rPr>
                      <w:sz w:val="24"/>
                      <w:szCs w:val="24"/>
                    </w:rPr>
                  </w:pPr>
                  <w:r w:rsidRPr="0015225C">
                    <w:rPr>
                      <w:sz w:val="24"/>
                      <w:szCs w:val="24"/>
                    </w:rPr>
                    <w:t>Аудит проводится в соответствии с Международными стандартами аудита, утвержденными Советом по международным стандартам аудита и подтверждения достоверности информации ("СМСАПДИ") (далее по тексту – "международные стандарты аудита"). Данные стандарты требуют независимости Исполнителя и соответствия Исполнителя другим этическим требованиям, применимым для аудита.</w:t>
                  </w:r>
                </w:p>
                <w:p w:rsidR="00AA4ED1" w:rsidRPr="0015225C" w:rsidRDefault="00AA4ED1" w:rsidP="006F27D5">
                  <w:pPr>
                    <w:pStyle w:val="ListParagraph"/>
                    <w:widowControl w:val="0"/>
                    <w:numPr>
                      <w:ilvl w:val="1"/>
                      <w:numId w:val="39"/>
                    </w:numPr>
                    <w:tabs>
                      <w:tab w:val="left" w:pos="0"/>
                    </w:tabs>
                    <w:spacing w:before="0" w:after="160" w:line="259" w:lineRule="auto"/>
                    <w:ind w:left="0" w:firstLine="28"/>
                    <w:rPr>
                      <w:sz w:val="24"/>
                      <w:szCs w:val="24"/>
                    </w:rPr>
                  </w:pPr>
                  <w:r w:rsidRPr="0015225C">
                    <w:rPr>
                      <w:sz w:val="24"/>
                      <w:szCs w:val="24"/>
                    </w:rPr>
                    <w:t xml:space="preserve">Целями аудита является получение достаточной уверенности в отсутствии существенных искажений в бухгалтерской (финансовой) отчетности Заказчика вследствие недобросовестных действий или ошибки и выражение мнения Исполнителя о том, представляет ли бухгалтерская (финансовая) отчетность Заказчика достоверно во всех существенных аспектах финансовое положение, финансовые показатели и денежные потоки в соответствии с </w:t>
                  </w:r>
                  <w:r w:rsidRPr="0015225C">
                    <w:rPr>
                      <w:i/>
                      <w:sz w:val="24"/>
                      <w:szCs w:val="24"/>
                    </w:rPr>
                    <w:t>российскими правилами составления бухгалтерской отчетности</w:t>
                  </w:r>
                  <w:r w:rsidRPr="0015225C">
                    <w:rPr>
                      <w:sz w:val="24"/>
                      <w:szCs w:val="24"/>
                    </w:rPr>
                    <w:t xml:space="preserve">. Достаточная уверенность – это высокая степень уверенности, но не гарантия того, что аудит, проводимый в соответствии со Стандартами аудита, во всех случаях выявит существенные искажения. Искажения могут возникать вследствие недобросовестных действий или ошибки </w:t>
                  </w:r>
                  <w:r w:rsidRPr="0015225C">
                    <w:rPr>
                      <w:sz w:val="24"/>
                      <w:szCs w:val="24"/>
                    </w:rPr>
                    <w:lastRenderedPageBreak/>
                    <w:t>и считаются существенными, если можно обоснованно ожидать, что они индивидуально или в совокупности, могут повлиять на экономические решения пользователей, принятые на основе бухгалтерской (финансовой) отчетности Заказчика.</w:t>
                  </w:r>
                  <w:r w:rsidRPr="0015225C">
                    <w:rPr>
                      <w:sz w:val="16"/>
                      <w:szCs w:val="16"/>
                    </w:rPr>
                    <w:t xml:space="preserve"> </w:t>
                  </w:r>
                  <w:r w:rsidRPr="0015225C">
                    <w:rPr>
                      <w:sz w:val="24"/>
                      <w:szCs w:val="24"/>
                    </w:rPr>
                    <w:t xml:space="preserve">После завершения аудита Исполнитель выпустит аудиторское заключение (далее по тексту – «аудиторское заключение»), которое будет содержать мнение о том, представлена ли указанная выше бухгалтерская (финансовая) отчетность АН ДОО «Алмазик»  достоверно, во всех существенных аспектах, в соответствии с </w:t>
                  </w:r>
                  <w:r w:rsidRPr="0015225C">
                    <w:rPr>
                      <w:i/>
                      <w:sz w:val="24"/>
                      <w:szCs w:val="24"/>
                    </w:rPr>
                    <w:t>российскими правилами составления бухгалтерской отчетности.</w:t>
                  </w:r>
                </w:p>
              </w:tc>
            </w:tr>
          </w:tbl>
          <w:p w:rsidR="00AA4ED1" w:rsidRPr="0015225C" w:rsidRDefault="00AA4ED1" w:rsidP="00AA4ED1">
            <w:pPr>
              <w:pStyle w:val="Heading1"/>
              <w:rPr>
                <w:rFonts w:ascii="Times New Roman" w:hAnsi="Times New Roman"/>
                <w:sz w:val="24"/>
                <w:szCs w:val="24"/>
              </w:rPr>
            </w:pPr>
            <w:bookmarkStart w:id="301" w:name="sub_200"/>
            <w:r w:rsidRPr="0015225C">
              <w:rPr>
                <w:rFonts w:ascii="Times New Roman" w:hAnsi="Times New Roman"/>
                <w:sz w:val="24"/>
                <w:szCs w:val="24"/>
              </w:rPr>
              <w:lastRenderedPageBreak/>
              <w:t>2. Права и обязанности Заказчика</w:t>
            </w:r>
          </w:p>
          <w:p w:rsidR="00AA4ED1" w:rsidRPr="0015225C" w:rsidRDefault="00AA4ED1" w:rsidP="00AA4ED1">
            <w:pPr>
              <w:rPr>
                <w:lang w:eastAsia="x-none"/>
              </w:rPr>
            </w:pPr>
          </w:p>
          <w:tbl>
            <w:tblPr>
              <w:tblW w:w="9889" w:type="dxa"/>
              <w:tblInd w:w="284" w:type="dxa"/>
              <w:tblLook w:val="04A0" w:firstRow="1" w:lastRow="0" w:firstColumn="1" w:lastColumn="0" w:noHBand="0" w:noVBand="1"/>
            </w:tblPr>
            <w:tblGrid>
              <w:gridCol w:w="9889"/>
            </w:tblGrid>
            <w:tr w:rsidR="00AA4ED1" w:rsidRPr="0015225C" w:rsidTr="00AA4ED1">
              <w:tc>
                <w:tcPr>
                  <w:tcW w:w="9889" w:type="dxa"/>
                </w:tcPr>
                <w:p w:rsidR="00AA4ED1" w:rsidRPr="0015225C" w:rsidRDefault="00AA4ED1" w:rsidP="00AA4ED1">
                  <w:pPr>
                    <w:pStyle w:val="ListParagraph"/>
                    <w:widowControl w:val="0"/>
                    <w:numPr>
                      <w:ilvl w:val="1"/>
                      <w:numId w:val="40"/>
                    </w:numPr>
                    <w:tabs>
                      <w:tab w:val="left" w:pos="0"/>
                    </w:tabs>
                    <w:spacing w:before="0" w:line="259" w:lineRule="auto"/>
                    <w:ind w:left="0" w:firstLine="0"/>
                    <w:rPr>
                      <w:sz w:val="24"/>
                      <w:szCs w:val="24"/>
                    </w:rPr>
                  </w:pPr>
                  <w:r w:rsidRPr="0015225C">
                    <w:rPr>
                      <w:sz w:val="24"/>
                      <w:szCs w:val="24"/>
                    </w:rPr>
                    <w:t xml:space="preserve">При </w:t>
                  </w:r>
                  <w:r w:rsidRPr="0015225C">
                    <w:rPr>
                      <w:spacing w:val="-3"/>
                      <w:sz w:val="24"/>
                      <w:szCs w:val="24"/>
                    </w:rPr>
                    <w:t xml:space="preserve">проведении аудита бухгалтерской (финансовой) отчетности </w:t>
                  </w:r>
                  <w:r w:rsidRPr="0015225C">
                    <w:rPr>
                      <w:b/>
                      <w:sz w:val="24"/>
                      <w:szCs w:val="24"/>
                    </w:rPr>
                    <w:t>Заказчик</w:t>
                  </w:r>
                  <w:r w:rsidRPr="0015225C">
                    <w:rPr>
                      <w:b/>
                      <w:spacing w:val="-3"/>
                      <w:sz w:val="24"/>
                      <w:szCs w:val="24"/>
                    </w:rPr>
                    <w:t xml:space="preserve"> вправе</w:t>
                  </w:r>
                  <w:r w:rsidRPr="0015225C">
                    <w:rPr>
                      <w:spacing w:val="-3"/>
                      <w:sz w:val="24"/>
                      <w:szCs w:val="24"/>
                    </w:rPr>
                    <w:t xml:space="preserve">: </w:t>
                  </w:r>
                </w:p>
                <w:p w:rsidR="00AA4ED1" w:rsidRPr="0015225C" w:rsidRDefault="00AA4ED1" w:rsidP="00AA4ED1">
                  <w:pPr>
                    <w:pStyle w:val="ListParagraph"/>
                    <w:widowControl w:val="0"/>
                    <w:numPr>
                      <w:ilvl w:val="1"/>
                      <w:numId w:val="40"/>
                    </w:numPr>
                    <w:tabs>
                      <w:tab w:val="left" w:pos="0"/>
                    </w:tabs>
                    <w:spacing w:before="0" w:line="259" w:lineRule="auto"/>
                    <w:ind w:left="0" w:firstLine="0"/>
                    <w:rPr>
                      <w:sz w:val="24"/>
                      <w:szCs w:val="24"/>
                    </w:rPr>
                  </w:pPr>
                  <w:r w:rsidRPr="0015225C">
                    <w:rPr>
                      <w:spacing w:val="-3"/>
                      <w:sz w:val="24"/>
                      <w:szCs w:val="24"/>
                    </w:rPr>
                    <w:t xml:space="preserve">требовать </w:t>
                  </w:r>
                  <w:r w:rsidRPr="0015225C">
                    <w:rPr>
                      <w:sz w:val="24"/>
                      <w:szCs w:val="24"/>
                    </w:rPr>
                    <w:t xml:space="preserve">и </w:t>
                  </w:r>
                  <w:r w:rsidRPr="0015225C">
                    <w:rPr>
                      <w:spacing w:val="-3"/>
                      <w:sz w:val="24"/>
                      <w:szCs w:val="24"/>
                    </w:rPr>
                    <w:t xml:space="preserve">получать </w:t>
                  </w:r>
                  <w:r w:rsidRPr="0015225C">
                    <w:rPr>
                      <w:sz w:val="24"/>
                      <w:szCs w:val="24"/>
                    </w:rPr>
                    <w:t xml:space="preserve">от </w:t>
                  </w:r>
                  <w:r w:rsidRPr="0015225C">
                    <w:rPr>
                      <w:spacing w:val="-3"/>
                      <w:sz w:val="24"/>
                      <w:szCs w:val="24"/>
                    </w:rPr>
                    <w:t xml:space="preserve">Исполнителя обоснования замечаний </w:t>
                  </w:r>
                  <w:r w:rsidRPr="0015225C">
                    <w:rPr>
                      <w:sz w:val="24"/>
                      <w:szCs w:val="24"/>
                    </w:rPr>
                    <w:t xml:space="preserve">и </w:t>
                  </w:r>
                  <w:r w:rsidRPr="0015225C">
                    <w:rPr>
                      <w:spacing w:val="-3"/>
                      <w:sz w:val="24"/>
                      <w:szCs w:val="24"/>
                    </w:rPr>
                    <w:t>выводов</w:t>
                  </w:r>
                  <w:r w:rsidRPr="0015225C">
                    <w:rPr>
                      <w:spacing w:val="16"/>
                      <w:sz w:val="24"/>
                      <w:szCs w:val="24"/>
                    </w:rPr>
                    <w:t xml:space="preserve"> </w:t>
                  </w:r>
                  <w:r w:rsidRPr="0015225C">
                    <w:rPr>
                      <w:spacing w:val="-3"/>
                      <w:sz w:val="24"/>
                      <w:szCs w:val="24"/>
                    </w:rPr>
                    <w:t xml:space="preserve">Исполнителя; </w:t>
                  </w:r>
                </w:p>
              </w:tc>
            </w:tr>
            <w:tr w:rsidR="00AA4ED1" w:rsidRPr="0015225C" w:rsidTr="00AA4ED1">
              <w:tc>
                <w:tcPr>
                  <w:tcW w:w="9889" w:type="dxa"/>
                </w:tcPr>
                <w:p w:rsidR="00AA4ED1" w:rsidRPr="0015225C" w:rsidRDefault="00AA4ED1" w:rsidP="00AA4ED1">
                  <w:pPr>
                    <w:pStyle w:val="ListParagraph"/>
                    <w:widowControl w:val="0"/>
                    <w:numPr>
                      <w:ilvl w:val="2"/>
                      <w:numId w:val="40"/>
                    </w:numPr>
                    <w:tabs>
                      <w:tab w:val="left" w:pos="737"/>
                      <w:tab w:val="left" w:pos="802"/>
                    </w:tabs>
                    <w:spacing w:before="0" w:line="259" w:lineRule="auto"/>
                    <w:ind w:left="737" w:hanging="709"/>
                    <w:rPr>
                      <w:sz w:val="24"/>
                      <w:szCs w:val="24"/>
                    </w:rPr>
                  </w:pPr>
                  <w:r w:rsidRPr="0015225C">
                    <w:rPr>
                      <w:sz w:val="24"/>
                      <w:szCs w:val="24"/>
                    </w:rPr>
                    <w:t xml:space="preserve">требовать и получать </w:t>
                  </w:r>
                  <w:r w:rsidRPr="0015225C">
                    <w:rPr>
                      <w:spacing w:val="-3"/>
                      <w:sz w:val="24"/>
                      <w:szCs w:val="24"/>
                    </w:rPr>
                    <w:t xml:space="preserve">информацию </w:t>
                  </w:r>
                  <w:r w:rsidRPr="0015225C">
                    <w:rPr>
                      <w:sz w:val="24"/>
                      <w:szCs w:val="24"/>
                    </w:rPr>
                    <w:t xml:space="preserve">о </w:t>
                  </w:r>
                  <w:r w:rsidRPr="0015225C">
                    <w:rPr>
                      <w:spacing w:val="-3"/>
                      <w:sz w:val="24"/>
                      <w:szCs w:val="24"/>
                    </w:rPr>
                    <w:t xml:space="preserve">членстве Исполнителя </w:t>
                  </w:r>
                  <w:r w:rsidRPr="0015225C">
                    <w:rPr>
                      <w:sz w:val="24"/>
                      <w:szCs w:val="24"/>
                    </w:rPr>
                    <w:t xml:space="preserve">в </w:t>
                  </w:r>
                  <w:r w:rsidRPr="0015225C">
                    <w:rPr>
                      <w:spacing w:val="-3"/>
                      <w:sz w:val="24"/>
                      <w:szCs w:val="24"/>
                    </w:rPr>
                    <w:t xml:space="preserve">саморегулируемой </w:t>
                  </w:r>
                  <w:r w:rsidRPr="0015225C">
                    <w:rPr>
                      <w:sz w:val="24"/>
                      <w:szCs w:val="24"/>
                    </w:rPr>
                    <w:t>организации</w:t>
                  </w:r>
                  <w:r w:rsidRPr="0015225C">
                    <w:rPr>
                      <w:spacing w:val="-19"/>
                      <w:sz w:val="24"/>
                      <w:szCs w:val="24"/>
                    </w:rPr>
                    <w:t xml:space="preserve"> </w:t>
                  </w:r>
                  <w:r w:rsidRPr="0015225C">
                    <w:rPr>
                      <w:spacing w:val="-3"/>
                      <w:sz w:val="24"/>
                      <w:szCs w:val="24"/>
                    </w:rPr>
                    <w:t>аудиторов;</w:t>
                  </w:r>
                </w:p>
              </w:tc>
            </w:tr>
            <w:tr w:rsidR="00AA4ED1" w:rsidRPr="0015225C" w:rsidTr="00AA4ED1">
              <w:tc>
                <w:tcPr>
                  <w:tcW w:w="9889" w:type="dxa"/>
                </w:tcPr>
                <w:p w:rsidR="00AA4ED1" w:rsidRPr="0015225C" w:rsidRDefault="00AA4ED1" w:rsidP="00AA4ED1">
                  <w:pPr>
                    <w:pStyle w:val="ListParagraph"/>
                    <w:widowControl w:val="0"/>
                    <w:numPr>
                      <w:ilvl w:val="2"/>
                      <w:numId w:val="40"/>
                    </w:numPr>
                    <w:tabs>
                      <w:tab w:val="left" w:pos="737"/>
                    </w:tabs>
                    <w:spacing w:before="0" w:line="259" w:lineRule="auto"/>
                    <w:ind w:left="737" w:hanging="709"/>
                    <w:rPr>
                      <w:sz w:val="24"/>
                      <w:szCs w:val="24"/>
                    </w:rPr>
                  </w:pPr>
                  <w:r w:rsidRPr="0015225C">
                    <w:rPr>
                      <w:spacing w:val="-3"/>
                      <w:sz w:val="24"/>
                      <w:szCs w:val="24"/>
                    </w:rPr>
                    <w:t xml:space="preserve">получать </w:t>
                  </w:r>
                  <w:r w:rsidRPr="0015225C">
                    <w:rPr>
                      <w:sz w:val="24"/>
                      <w:szCs w:val="24"/>
                    </w:rPr>
                    <w:t xml:space="preserve">от </w:t>
                  </w:r>
                  <w:r w:rsidRPr="0015225C">
                    <w:rPr>
                      <w:spacing w:val="-3"/>
                      <w:sz w:val="24"/>
                      <w:szCs w:val="24"/>
                    </w:rPr>
                    <w:t xml:space="preserve">Исполнителя аудиторское заключение </w:t>
                  </w:r>
                  <w:r w:rsidRPr="0015225C">
                    <w:rPr>
                      <w:sz w:val="24"/>
                      <w:szCs w:val="24"/>
                    </w:rPr>
                    <w:t xml:space="preserve">в срок, </w:t>
                  </w:r>
                  <w:r w:rsidRPr="0015225C">
                    <w:rPr>
                      <w:spacing w:val="-3"/>
                      <w:sz w:val="24"/>
                      <w:szCs w:val="24"/>
                    </w:rPr>
                    <w:t xml:space="preserve">установленный </w:t>
                  </w:r>
                  <w:r w:rsidRPr="0015225C">
                    <w:rPr>
                      <w:sz w:val="24"/>
                      <w:szCs w:val="24"/>
                    </w:rPr>
                    <w:t xml:space="preserve">настоящим </w:t>
                  </w:r>
                  <w:r w:rsidRPr="0015225C">
                    <w:rPr>
                      <w:spacing w:val="-3"/>
                      <w:sz w:val="24"/>
                      <w:szCs w:val="24"/>
                    </w:rPr>
                    <w:t>договором;</w:t>
                  </w:r>
                </w:p>
              </w:tc>
            </w:tr>
            <w:tr w:rsidR="00AA4ED1" w:rsidRPr="0015225C" w:rsidTr="00AA4ED1">
              <w:tc>
                <w:tcPr>
                  <w:tcW w:w="9889" w:type="dxa"/>
                </w:tcPr>
                <w:p w:rsidR="00AA4ED1" w:rsidRPr="0015225C" w:rsidRDefault="00AA4ED1" w:rsidP="00AA4ED1">
                  <w:pPr>
                    <w:pStyle w:val="ListParagraph"/>
                    <w:widowControl w:val="0"/>
                    <w:numPr>
                      <w:ilvl w:val="2"/>
                      <w:numId w:val="40"/>
                    </w:numPr>
                    <w:tabs>
                      <w:tab w:val="left" w:pos="690"/>
                      <w:tab w:val="left" w:pos="737"/>
                    </w:tabs>
                    <w:spacing w:before="0" w:line="259" w:lineRule="auto"/>
                    <w:ind w:left="737" w:hanging="709"/>
                    <w:rPr>
                      <w:sz w:val="24"/>
                      <w:szCs w:val="24"/>
                    </w:rPr>
                  </w:pPr>
                  <w:r w:rsidRPr="0015225C">
                    <w:rPr>
                      <w:spacing w:val="-3"/>
                      <w:sz w:val="24"/>
                      <w:szCs w:val="24"/>
                    </w:rPr>
                    <w:t xml:space="preserve">осуществлять </w:t>
                  </w:r>
                  <w:r w:rsidRPr="0015225C">
                    <w:rPr>
                      <w:sz w:val="24"/>
                      <w:szCs w:val="24"/>
                    </w:rPr>
                    <w:t xml:space="preserve">иные права, </w:t>
                  </w:r>
                  <w:r w:rsidRPr="0015225C">
                    <w:rPr>
                      <w:spacing w:val="-3"/>
                      <w:sz w:val="24"/>
                      <w:szCs w:val="24"/>
                    </w:rPr>
                    <w:t xml:space="preserve">вытекающие </w:t>
                  </w:r>
                  <w:r w:rsidRPr="0015225C">
                    <w:rPr>
                      <w:sz w:val="24"/>
                      <w:szCs w:val="24"/>
                    </w:rPr>
                    <w:t xml:space="preserve">из </w:t>
                  </w:r>
                  <w:r w:rsidRPr="0015225C">
                    <w:rPr>
                      <w:spacing w:val="-3"/>
                      <w:sz w:val="24"/>
                      <w:szCs w:val="24"/>
                    </w:rPr>
                    <w:t>настоящего</w:t>
                  </w:r>
                  <w:r w:rsidRPr="0015225C">
                    <w:rPr>
                      <w:spacing w:val="-22"/>
                      <w:sz w:val="24"/>
                      <w:szCs w:val="24"/>
                    </w:rPr>
                    <w:t xml:space="preserve"> </w:t>
                  </w:r>
                  <w:r w:rsidRPr="0015225C">
                    <w:rPr>
                      <w:spacing w:val="-3"/>
                      <w:sz w:val="24"/>
                      <w:szCs w:val="24"/>
                    </w:rPr>
                    <w:t>договора.</w:t>
                  </w:r>
                </w:p>
              </w:tc>
            </w:tr>
            <w:tr w:rsidR="00AA4ED1" w:rsidRPr="0015225C" w:rsidTr="00AA4ED1">
              <w:tc>
                <w:tcPr>
                  <w:tcW w:w="9889" w:type="dxa"/>
                </w:tcPr>
                <w:p w:rsidR="00AA4ED1" w:rsidRPr="0015225C" w:rsidRDefault="00AA4ED1" w:rsidP="00AA4ED1">
                  <w:pPr>
                    <w:pStyle w:val="ListParagraph"/>
                    <w:tabs>
                      <w:tab w:val="left" w:pos="737"/>
                    </w:tabs>
                    <w:spacing w:line="259" w:lineRule="auto"/>
                    <w:ind w:left="0"/>
                    <w:rPr>
                      <w:spacing w:val="-3"/>
                      <w:sz w:val="24"/>
                      <w:szCs w:val="24"/>
                    </w:rPr>
                  </w:pPr>
                  <w:r w:rsidRPr="0015225C">
                    <w:rPr>
                      <w:sz w:val="24"/>
                      <w:szCs w:val="24"/>
                    </w:rPr>
                    <w:t xml:space="preserve">2.3. При </w:t>
                  </w:r>
                  <w:r w:rsidRPr="0015225C">
                    <w:rPr>
                      <w:spacing w:val="-3"/>
                      <w:sz w:val="24"/>
                      <w:szCs w:val="24"/>
                    </w:rPr>
                    <w:t xml:space="preserve">проведении аудита бухгалтерской (финансовой) отчетности </w:t>
                  </w:r>
                  <w:r w:rsidRPr="0015225C">
                    <w:rPr>
                      <w:b/>
                      <w:sz w:val="24"/>
                      <w:szCs w:val="24"/>
                    </w:rPr>
                    <w:t>Заказчик</w:t>
                  </w:r>
                  <w:r w:rsidRPr="0015225C">
                    <w:rPr>
                      <w:b/>
                      <w:spacing w:val="-4"/>
                      <w:sz w:val="24"/>
                      <w:szCs w:val="24"/>
                    </w:rPr>
                    <w:t xml:space="preserve"> </w:t>
                  </w:r>
                  <w:r w:rsidRPr="0015225C">
                    <w:rPr>
                      <w:b/>
                      <w:spacing w:val="-3"/>
                      <w:sz w:val="24"/>
                      <w:szCs w:val="24"/>
                    </w:rPr>
                    <w:t>обязан</w:t>
                  </w:r>
                  <w:r w:rsidRPr="0015225C">
                    <w:rPr>
                      <w:spacing w:val="-3"/>
                      <w:sz w:val="24"/>
                      <w:szCs w:val="24"/>
                    </w:rPr>
                    <w:t>:</w:t>
                  </w:r>
                </w:p>
                <w:p w:rsidR="00AA4ED1" w:rsidRPr="0015225C" w:rsidRDefault="00AA4ED1" w:rsidP="00AA4ED1">
                  <w:pPr>
                    <w:pStyle w:val="ListParagraph"/>
                    <w:tabs>
                      <w:tab w:val="left" w:pos="737"/>
                    </w:tabs>
                    <w:spacing w:line="259" w:lineRule="auto"/>
                    <w:ind w:left="0"/>
                    <w:rPr>
                      <w:sz w:val="24"/>
                      <w:szCs w:val="24"/>
                    </w:rPr>
                  </w:pPr>
                  <w:r w:rsidRPr="0015225C">
                    <w:rPr>
                      <w:spacing w:val="-3"/>
                      <w:sz w:val="24"/>
                      <w:szCs w:val="24"/>
                    </w:rPr>
                    <w:t xml:space="preserve"> 2.3.1. </w:t>
                  </w:r>
                  <w:r w:rsidRPr="0015225C">
                    <w:rPr>
                      <w:sz w:val="24"/>
                      <w:szCs w:val="24"/>
                    </w:rPr>
                    <w:t xml:space="preserve">содействовать </w:t>
                  </w:r>
                  <w:r w:rsidRPr="0015225C">
                    <w:rPr>
                      <w:spacing w:val="-3"/>
                      <w:sz w:val="24"/>
                      <w:szCs w:val="24"/>
                    </w:rPr>
                    <w:t xml:space="preserve">Исполнителю </w:t>
                  </w:r>
                  <w:r w:rsidRPr="0015225C">
                    <w:rPr>
                      <w:sz w:val="24"/>
                      <w:szCs w:val="24"/>
                    </w:rPr>
                    <w:t xml:space="preserve">в </w:t>
                  </w:r>
                  <w:r w:rsidRPr="0015225C">
                    <w:rPr>
                      <w:spacing w:val="-3"/>
                      <w:sz w:val="24"/>
                      <w:szCs w:val="24"/>
                    </w:rPr>
                    <w:t xml:space="preserve">своевременном </w:t>
                  </w:r>
                  <w:r w:rsidRPr="0015225C">
                    <w:rPr>
                      <w:sz w:val="24"/>
                      <w:szCs w:val="24"/>
                    </w:rPr>
                    <w:t xml:space="preserve">и полном </w:t>
                  </w:r>
                  <w:r w:rsidRPr="0015225C">
                    <w:rPr>
                      <w:spacing w:val="-3"/>
                      <w:sz w:val="24"/>
                      <w:szCs w:val="24"/>
                    </w:rPr>
                    <w:t xml:space="preserve">проведении </w:t>
                  </w:r>
                  <w:r w:rsidRPr="0015225C">
                    <w:rPr>
                      <w:sz w:val="24"/>
                      <w:szCs w:val="24"/>
                    </w:rPr>
                    <w:t xml:space="preserve">аудита, </w:t>
                  </w:r>
                  <w:r w:rsidRPr="0015225C">
                    <w:rPr>
                      <w:spacing w:val="-3"/>
                      <w:sz w:val="24"/>
                      <w:szCs w:val="24"/>
                    </w:rPr>
                    <w:t>создавать для этого соответствующие</w:t>
                  </w:r>
                  <w:r w:rsidRPr="0015225C">
                    <w:rPr>
                      <w:spacing w:val="14"/>
                      <w:sz w:val="24"/>
                      <w:szCs w:val="24"/>
                    </w:rPr>
                    <w:t xml:space="preserve"> </w:t>
                  </w:r>
                  <w:r w:rsidRPr="0015225C">
                    <w:rPr>
                      <w:spacing w:val="-3"/>
                      <w:sz w:val="24"/>
                      <w:szCs w:val="24"/>
                    </w:rPr>
                    <w:t>условия;</w:t>
                  </w:r>
                </w:p>
              </w:tc>
            </w:tr>
            <w:tr w:rsidR="00AA4ED1" w:rsidRPr="0015225C" w:rsidTr="00AA4ED1">
              <w:tc>
                <w:tcPr>
                  <w:tcW w:w="9889" w:type="dxa"/>
                </w:tcPr>
                <w:p w:rsidR="00AA4ED1" w:rsidRPr="0015225C" w:rsidRDefault="00AA4ED1" w:rsidP="00AA4ED1">
                  <w:pPr>
                    <w:pStyle w:val="ListParagraph"/>
                    <w:tabs>
                      <w:tab w:val="left" w:pos="696"/>
                      <w:tab w:val="left" w:pos="737"/>
                    </w:tabs>
                    <w:spacing w:line="259" w:lineRule="auto"/>
                    <w:ind w:left="0"/>
                    <w:rPr>
                      <w:sz w:val="24"/>
                      <w:szCs w:val="24"/>
                    </w:rPr>
                  </w:pPr>
                  <w:r w:rsidRPr="0015225C">
                    <w:rPr>
                      <w:sz w:val="24"/>
                      <w:szCs w:val="24"/>
                    </w:rPr>
                    <w:t xml:space="preserve">2.3.2. к </w:t>
                  </w:r>
                  <w:r w:rsidRPr="0015225C">
                    <w:rPr>
                      <w:spacing w:val="-3"/>
                      <w:sz w:val="24"/>
                      <w:szCs w:val="24"/>
                    </w:rPr>
                    <w:t xml:space="preserve">началу проведения </w:t>
                  </w:r>
                  <w:r w:rsidRPr="0015225C">
                    <w:rPr>
                      <w:sz w:val="24"/>
                      <w:szCs w:val="24"/>
                    </w:rPr>
                    <w:t xml:space="preserve">аудита </w:t>
                  </w:r>
                  <w:r w:rsidRPr="0015225C">
                    <w:rPr>
                      <w:spacing w:val="-3"/>
                      <w:sz w:val="24"/>
                      <w:szCs w:val="24"/>
                    </w:rPr>
                    <w:t xml:space="preserve">предоставить </w:t>
                  </w:r>
                  <w:r w:rsidRPr="0015225C">
                    <w:rPr>
                      <w:sz w:val="24"/>
                      <w:szCs w:val="24"/>
                    </w:rPr>
                    <w:t xml:space="preserve">Исполнителю все </w:t>
                  </w:r>
                  <w:r w:rsidRPr="0015225C">
                    <w:rPr>
                      <w:spacing w:val="-3"/>
                      <w:sz w:val="24"/>
                      <w:szCs w:val="24"/>
                    </w:rPr>
                    <w:t xml:space="preserve">необходимые </w:t>
                  </w:r>
                  <w:r w:rsidRPr="0015225C">
                    <w:rPr>
                      <w:sz w:val="24"/>
                      <w:szCs w:val="24"/>
                    </w:rPr>
                    <w:t xml:space="preserve">для </w:t>
                  </w:r>
                  <w:r w:rsidRPr="0015225C">
                    <w:rPr>
                      <w:spacing w:val="-3"/>
                      <w:sz w:val="24"/>
                      <w:szCs w:val="24"/>
                    </w:rPr>
                    <w:t xml:space="preserve">проведения проверки документы </w:t>
                  </w:r>
                  <w:r w:rsidRPr="0015225C">
                    <w:rPr>
                      <w:sz w:val="24"/>
                      <w:szCs w:val="24"/>
                    </w:rPr>
                    <w:t xml:space="preserve">в </w:t>
                  </w:r>
                  <w:r w:rsidRPr="0015225C">
                    <w:rPr>
                      <w:spacing w:val="-3"/>
                      <w:sz w:val="24"/>
                      <w:szCs w:val="24"/>
                    </w:rPr>
                    <w:t xml:space="preserve">полном объеме </w:t>
                  </w:r>
                  <w:r w:rsidRPr="0015225C">
                    <w:rPr>
                      <w:sz w:val="24"/>
                      <w:szCs w:val="24"/>
                    </w:rPr>
                    <w:t xml:space="preserve">и </w:t>
                  </w:r>
                  <w:r w:rsidRPr="0015225C">
                    <w:rPr>
                      <w:spacing w:val="-3"/>
                      <w:sz w:val="24"/>
                      <w:szCs w:val="24"/>
                    </w:rPr>
                    <w:t xml:space="preserve">требуемом формате, </w:t>
                  </w:r>
                  <w:r w:rsidRPr="0015225C">
                    <w:rPr>
                      <w:sz w:val="24"/>
                      <w:szCs w:val="24"/>
                    </w:rPr>
                    <w:t xml:space="preserve">включая </w:t>
                  </w:r>
                  <w:r w:rsidRPr="0015225C">
                    <w:rPr>
                      <w:spacing w:val="-3"/>
                      <w:sz w:val="24"/>
                      <w:szCs w:val="24"/>
                    </w:rPr>
                    <w:t>составленную бухгалтерскую (финансовую) отчетность</w:t>
                  </w:r>
                  <w:r w:rsidRPr="0015225C">
                    <w:rPr>
                      <w:spacing w:val="26"/>
                      <w:sz w:val="24"/>
                      <w:szCs w:val="24"/>
                    </w:rPr>
                    <w:t xml:space="preserve"> </w:t>
                  </w:r>
                  <w:r w:rsidRPr="0015225C">
                    <w:rPr>
                      <w:sz w:val="24"/>
                      <w:szCs w:val="24"/>
                    </w:rPr>
                    <w:t>АН ДОО «Алмазик»</w:t>
                  </w:r>
                  <w:r w:rsidRPr="0015225C">
                    <w:rPr>
                      <w:spacing w:val="-3"/>
                      <w:sz w:val="24"/>
                      <w:szCs w:val="24"/>
                    </w:rPr>
                    <w:t>;</w:t>
                  </w:r>
                </w:p>
              </w:tc>
            </w:tr>
            <w:tr w:rsidR="00AA4ED1" w:rsidRPr="0015225C" w:rsidTr="00AA4ED1">
              <w:tc>
                <w:tcPr>
                  <w:tcW w:w="9889" w:type="dxa"/>
                </w:tcPr>
                <w:p w:rsidR="00AA4ED1" w:rsidRPr="0015225C" w:rsidRDefault="00AA4ED1" w:rsidP="00AA4ED1">
                  <w:pPr>
                    <w:pStyle w:val="ListParagraph"/>
                    <w:tabs>
                      <w:tab w:val="left" w:pos="695"/>
                      <w:tab w:val="left" w:pos="737"/>
                    </w:tabs>
                    <w:spacing w:line="259" w:lineRule="auto"/>
                    <w:ind w:left="0"/>
                    <w:rPr>
                      <w:sz w:val="24"/>
                      <w:szCs w:val="24"/>
                    </w:rPr>
                  </w:pPr>
                  <w:r w:rsidRPr="0015225C">
                    <w:rPr>
                      <w:spacing w:val="-3"/>
                      <w:sz w:val="24"/>
                      <w:szCs w:val="24"/>
                    </w:rPr>
                    <w:t>2.3.3. обеспечивать полный доступ Исполнителя ко всей информации, известной Заказчику, и которая значима для подготовки бухгалтерской (финансовой) отчетности, в том числе к данным бухгалтерского учета, документации и информации о прочих вопросах;</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 xml:space="preserve">2.3.4. своевременно предоставить Исполнителю дополнительную информацию, которую Исполнитель может запросить у Заказчика для целей проведения аудита; </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2.3.5. предоставить Исполнителю неограниченную возможность взаимодействия с лицами внутри организации, у которых Исполнитель считает необходимым получить аудиторские доказательства;</w:t>
                  </w:r>
                </w:p>
              </w:tc>
            </w:tr>
            <w:tr w:rsidR="00AA4ED1" w:rsidRPr="0015225C" w:rsidTr="00AA4ED1">
              <w:tc>
                <w:tcPr>
                  <w:tcW w:w="9889" w:type="dxa"/>
                </w:tcPr>
                <w:p w:rsidR="00AA4ED1" w:rsidRPr="0015225C" w:rsidRDefault="00AA4ED1" w:rsidP="00AA4ED1">
                  <w:pPr>
                    <w:pStyle w:val="ListParagraph"/>
                    <w:tabs>
                      <w:tab w:val="left" w:pos="700"/>
                    </w:tabs>
                    <w:spacing w:line="259" w:lineRule="auto"/>
                    <w:ind w:left="0"/>
                    <w:rPr>
                      <w:sz w:val="24"/>
                      <w:szCs w:val="24"/>
                    </w:rPr>
                  </w:pPr>
                  <w:r w:rsidRPr="0015225C">
                    <w:rPr>
                      <w:sz w:val="24"/>
                      <w:szCs w:val="24"/>
                    </w:rPr>
                    <w:t>2.3.6. предоставлять по запросу Исполнителя письменные заявления, в том числе:</w:t>
                  </w:r>
                </w:p>
                <w:p w:rsidR="00AA4ED1" w:rsidRPr="0015225C" w:rsidRDefault="00AA4ED1" w:rsidP="00AA4ED1">
                  <w:pPr>
                    <w:pStyle w:val="ListParagraph"/>
                    <w:tabs>
                      <w:tab w:val="left" w:pos="516"/>
                    </w:tabs>
                    <w:spacing w:line="259" w:lineRule="auto"/>
                    <w:rPr>
                      <w:sz w:val="24"/>
                      <w:szCs w:val="24"/>
                    </w:rPr>
                  </w:pPr>
                  <w:r w:rsidRPr="0015225C">
                    <w:rPr>
                      <w:sz w:val="24"/>
                      <w:szCs w:val="24"/>
                    </w:rPr>
                    <w:t>-заявления, подтверждающие выполнение АН ДОО «Алмазик»  обязанностей по подготовке и достоверному представлению бухгалтерской (финансовой) отчетности,</w:t>
                  </w:r>
                </w:p>
                <w:p w:rsidR="00AA4ED1" w:rsidRPr="0015225C" w:rsidRDefault="00AA4ED1" w:rsidP="00AA4ED1">
                  <w:pPr>
                    <w:pStyle w:val="ListParagraph"/>
                    <w:tabs>
                      <w:tab w:val="left" w:pos="516"/>
                    </w:tabs>
                    <w:spacing w:line="259" w:lineRule="auto"/>
                    <w:rPr>
                      <w:sz w:val="24"/>
                      <w:szCs w:val="24"/>
                    </w:rPr>
                  </w:pPr>
                  <w:r w:rsidRPr="0015225C">
                    <w:rPr>
                      <w:sz w:val="24"/>
                      <w:szCs w:val="24"/>
                    </w:rPr>
                    <w:t>-заявления, подтверждающие выполнение АН ДОО «Алмазик»  обязанностей по предоставлению необходимой информации и полноту отражения операций в бухгалтерской (финансовой) отчетности,</w:t>
                  </w:r>
                </w:p>
                <w:p w:rsidR="00AA4ED1" w:rsidRPr="0015225C" w:rsidRDefault="00AA4ED1" w:rsidP="00AA4ED1">
                  <w:pPr>
                    <w:pStyle w:val="ListParagraph"/>
                    <w:tabs>
                      <w:tab w:val="left" w:pos="516"/>
                    </w:tabs>
                    <w:spacing w:line="259" w:lineRule="auto"/>
                    <w:rPr>
                      <w:sz w:val="24"/>
                      <w:szCs w:val="24"/>
                    </w:rPr>
                  </w:pPr>
                  <w:r w:rsidRPr="0015225C">
                    <w:rPr>
                      <w:sz w:val="24"/>
                      <w:szCs w:val="24"/>
                    </w:rPr>
                    <w:t>- иные письменные заявления в поддержку аудиторских доказательств, относящихся к бухгалтерской (финансовой) отчетности;</w:t>
                  </w:r>
                </w:p>
              </w:tc>
            </w:tr>
            <w:tr w:rsidR="00AA4ED1" w:rsidRPr="0015225C" w:rsidTr="00AA4ED1">
              <w:tc>
                <w:tcPr>
                  <w:tcW w:w="9889" w:type="dxa"/>
                </w:tcPr>
                <w:p w:rsidR="00AA4ED1" w:rsidRPr="0015225C" w:rsidRDefault="00AA4ED1" w:rsidP="00AA4ED1">
                  <w:pPr>
                    <w:pStyle w:val="ListParagraph"/>
                    <w:tabs>
                      <w:tab w:val="left" w:pos="700"/>
                      <w:tab w:val="left" w:pos="760"/>
                    </w:tabs>
                    <w:spacing w:line="259" w:lineRule="auto"/>
                    <w:ind w:left="0"/>
                    <w:rPr>
                      <w:sz w:val="24"/>
                      <w:szCs w:val="24"/>
                    </w:rPr>
                  </w:pPr>
                  <w:r w:rsidRPr="0015225C">
                    <w:rPr>
                      <w:sz w:val="24"/>
                      <w:szCs w:val="24"/>
                    </w:rPr>
                    <w:lastRenderedPageBreak/>
                    <w:t>2.3.7.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2.3.8. обеспечить присутствие сотрудников Исполнителя при проведении инвентаризации имущества Заказчика;</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2.3.9. оплатить услуги Испо</w:t>
                  </w:r>
                  <w:r w:rsidR="00B828BD">
                    <w:rPr>
                      <w:sz w:val="24"/>
                      <w:szCs w:val="24"/>
                    </w:rPr>
                    <w:t>лнителя в соответствии со статьей</w:t>
                  </w:r>
                  <w:r w:rsidRPr="0015225C">
                    <w:rPr>
                      <w:sz w:val="24"/>
                      <w:szCs w:val="24"/>
                    </w:rPr>
                    <w:t xml:space="preserve"> 6 настоящего договора, в том числе в случае, когда аудиторское заключение не согласуется с позицией Заказчика;</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 xml:space="preserve">2.3.10. своевременно сообщить Исполнителю о намерении включить проаудированную бухгалтерскую (финансовую) отчетность и аудиторское заключение в отношении данной отчетности в </w:t>
                  </w:r>
                  <w:r w:rsidRPr="0015225C">
                    <w:rPr>
                      <w:i/>
                      <w:sz w:val="24"/>
                      <w:szCs w:val="24"/>
                    </w:rPr>
                    <w:t>годовой отчет</w:t>
                  </w:r>
                  <w:r w:rsidRPr="0015225C">
                    <w:rPr>
                      <w:sz w:val="24"/>
                      <w:szCs w:val="24"/>
                    </w:rPr>
                    <w:t xml:space="preserve">. В таком случае Заказчик также обязуется предоставить </w:t>
                  </w:r>
                  <w:r w:rsidRPr="0015225C">
                    <w:rPr>
                      <w:i/>
                      <w:sz w:val="24"/>
                      <w:szCs w:val="24"/>
                    </w:rPr>
                    <w:t>годовой отчет</w:t>
                  </w:r>
                  <w:r w:rsidRPr="0015225C">
                    <w:rPr>
                      <w:sz w:val="24"/>
                      <w:szCs w:val="24"/>
                    </w:rPr>
                    <w:t xml:space="preserve"> Исполнителю для ознакомления; если Заказчик намеревается включить бухгалтерскую финансовую отчетность в свой проспект или иной документ, который будет использоваться для продажи акций или иных ценных бумаг, и намеревается включить в этот документ аудиторское заключение либо указать на проведение Исполнителем аудита бухгалтерской (финансовой) отчетности Заказчика, он предоставит Исполнителю на проверку проект такого документа.</w:t>
                  </w:r>
                </w:p>
              </w:tc>
            </w:tr>
            <w:tr w:rsidR="00AA4ED1" w:rsidRPr="0015225C" w:rsidTr="00AA4ED1">
              <w:tc>
                <w:tcPr>
                  <w:tcW w:w="9889" w:type="dxa"/>
                </w:tcPr>
                <w:p w:rsidR="00AA4ED1" w:rsidRPr="0015225C" w:rsidRDefault="00AA4ED1" w:rsidP="00AA4ED1">
                  <w:pPr>
                    <w:pStyle w:val="ListParagraph"/>
                    <w:tabs>
                      <w:tab w:val="left" w:pos="700"/>
                      <w:tab w:val="left" w:pos="737"/>
                    </w:tabs>
                    <w:spacing w:line="259" w:lineRule="auto"/>
                    <w:ind w:left="0"/>
                    <w:rPr>
                      <w:sz w:val="24"/>
                      <w:szCs w:val="24"/>
                    </w:rPr>
                  </w:pPr>
                  <w:r w:rsidRPr="0015225C">
                    <w:rPr>
                      <w:sz w:val="24"/>
                      <w:szCs w:val="24"/>
                    </w:rPr>
                    <w:t>2.3.11. исполнять иные обязанности, вытекающие из международных стандартов аудита и настоящего договора.</w:t>
                  </w:r>
                </w:p>
              </w:tc>
            </w:tr>
            <w:tr w:rsidR="00AA4ED1" w:rsidRPr="0015225C" w:rsidTr="00AA4ED1">
              <w:tc>
                <w:tcPr>
                  <w:tcW w:w="9889" w:type="dxa"/>
                </w:tcPr>
                <w:p w:rsidR="00AA4ED1" w:rsidRPr="0015225C" w:rsidRDefault="00AA4ED1" w:rsidP="00AA4ED1">
                  <w:pPr>
                    <w:pStyle w:val="ListParagraph"/>
                    <w:tabs>
                      <w:tab w:val="left" w:pos="737"/>
                    </w:tabs>
                    <w:spacing w:line="259" w:lineRule="auto"/>
                    <w:ind w:left="0"/>
                    <w:rPr>
                      <w:sz w:val="24"/>
                      <w:szCs w:val="24"/>
                    </w:rPr>
                  </w:pPr>
                  <w:r w:rsidRPr="0015225C">
                    <w:rPr>
                      <w:sz w:val="24"/>
                      <w:szCs w:val="24"/>
                    </w:rPr>
                    <w:t>2.4. Заказчик</w:t>
                  </w:r>
                  <w:r w:rsidRPr="0015225C">
                    <w:rPr>
                      <w:spacing w:val="-3"/>
                      <w:sz w:val="24"/>
                      <w:szCs w:val="24"/>
                    </w:rPr>
                    <w:t xml:space="preserve"> признает свою ответственность </w:t>
                  </w:r>
                  <w:r w:rsidRPr="0015225C">
                    <w:rPr>
                      <w:sz w:val="24"/>
                      <w:szCs w:val="24"/>
                    </w:rPr>
                    <w:t>за следующее:</w:t>
                  </w:r>
                </w:p>
                <w:p w:rsidR="00AA4ED1" w:rsidRPr="0015225C" w:rsidRDefault="00AA4ED1" w:rsidP="00AA4ED1">
                  <w:pPr>
                    <w:pStyle w:val="ListParagraph"/>
                    <w:tabs>
                      <w:tab w:val="left" w:pos="516"/>
                    </w:tabs>
                    <w:spacing w:line="259" w:lineRule="auto"/>
                    <w:ind w:left="0"/>
                    <w:rPr>
                      <w:sz w:val="24"/>
                      <w:szCs w:val="24"/>
                    </w:rPr>
                  </w:pPr>
                  <w:r w:rsidRPr="0015225C">
                    <w:rPr>
                      <w:sz w:val="24"/>
                      <w:szCs w:val="24"/>
                    </w:rPr>
                    <w:t xml:space="preserve">- за подготовку бухгалтерской (финансовой) отчетности в соответствии с </w:t>
                  </w:r>
                  <w:r w:rsidRPr="0015225C">
                    <w:rPr>
                      <w:i/>
                      <w:sz w:val="24"/>
                      <w:szCs w:val="24"/>
                    </w:rPr>
                    <w:t>российскими правилами составления бухгалтерской отчетности</w:t>
                  </w:r>
                  <w:r w:rsidRPr="0015225C">
                    <w:rPr>
                      <w:sz w:val="24"/>
                      <w:szCs w:val="24"/>
                    </w:rPr>
                    <w:t xml:space="preserve">, включая ее достоверное представление; </w:t>
                  </w:r>
                </w:p>
                <w:p w:rsidR="00AA4ED1" w:rsidRPr="0015225C" w:rsidRDefault="00AA4ED1" w:rsidP="00AA4ED1">
                  <w:pPr>
                    <w:pStyle w:val="ListParagraph"/>
                    <w:tabs>
                      <w:tab w:val="left" w:pos="516"/>
                    </w:tabs>
                    <w:spacing w:line="259" w:lineRule="auto"/>
                    <w:ind w:left="0"/>
                    <w:rPr>
                      <w:sz w:val="24"/>
                      <w:szCs w:val="24"/>
                    </w:rPr>
                  </w:pPr>
                  <w:r w:rsidRPr="0015225C">
                    <w:rPr>
                      <w:sz w:val="24"/>
                      <w:szCs w:val="24"/>
                    </w:rPr>
                    <w:t>- функционирование системы внутреннего контроля, необходимое для подготовки бухгалтерской (финансовой) отчетности, не содержащей существенных искажений вследствие недобросовестных действий или ошибок;</w:t>
                  </w:r>
                </w:p>
                <w:p w:rsidR="00AA4ED1" w:rsidRPr="0015225C" w:rsidRDefault="00AA4ED1" w:rsidP="00AA4ED1">
                  <w:pPr>
                    <w:pStyle w:val="ListParagraph"/>
                    <w:tabs>
                      <w:tab w:val="left" w:pos="516"/>
                    </w:tabs>
                    <w:spacing w:line="259" w:lineRule="auto"/>
                    <w:ind w:left="0"/>
                    <w:rPr>
                      <w:sz w:val="24"/>
                      <w:szCs w:val="24"/>
                    </w:rPr>
                  </w:pPr>
                  <w:r w:rsidRPr="0015225C">
                    <w:rPr>
                      <w:sz w:val="24"/>
                      <w:szCs w:val="24"/>
                    </w:rPr>
                    <w:t>- за то, чтобы обеспечить Исполнителя доступом ко всей информации, о которой известно Заказчику и которая имеет значение для подготовки бухгалтерской (финансовой) отчетности, например, к данным бухгалтерского учета, документации и прочим сведениям, и к дополнительной информации, которую Исполнитель может запросить у Заказчика для целей аудита, а также неограниченной возможностью информационного взаимодействия с лицами внутри организации, от которых Заказчик считает необходимым получить аудиторские доказательства.</w:t>
                  </w:r>
                </w:p>
                <w:p w:rsidR="00AA4ED1" w:rsidRPr="0015225C" w:rsidRDefault="00AA4ED1" w:rsidP="00AA4ED1">
                  <w:pPr>
                    <w:pStyle w:val="ListParagraph"/>
                    <w:tabs>
                      <w:tab w:val="left" w:pos="516"/>
                    </w:tabs>
                    <w:spacing w:after="160" w:line="259" w:lineRule="auto"/>
                    <w:ind w:left="0"/>
                    <w:rPr>
                      <w:sz w:val="24"/>
                      <w:szCs w:val="24"/>
                    </w:rPr>
                  </w:pPr>
                  <w:r w:rsidRPr="0015225C">
                    <w:rPr>
                      <w:sz w:val="24"/>
                      <w:szCs w:val="24"/>
                    </w:rPr>
                    <w:t xml:space="preserve">Аудит </w:t>
                  </w:r>
                  <w:r w:rsidRPr="0015225C">
                    <w:rPr>
                      <w:spacing w:val="-3"/>
                      <w:sz w:val="24"/>
                      <w:szCs w:val="24"/>
                    </w:rPr>
                    <w:t xml:space="preserve">бухгалтерской (финансовой) отчетности </w:t>
                  </w:r>
                  <w:r w:rsidRPr="0015225C">
                    <w:rPr>
                      <w:sz w:val="24"/>
                      <w:szCs w:val="24"/>
                    </w:rPr>
                    <w:t xml:space="preserve">не </w:t>
                  </w:r>
                  <w:r w:rsidRPr="0015225C">
                    <w:rPr>
                      <w:spacing w:val="-3"/>
                      <w:sz w:val="24"/>
                      <w:szCs w:val="24"/>
                    </w:rPr>
                    <w:t xml:space="preserve">освобождает Заказчика </w:t>
                  </w:r>
                  <w:r w:rsidRPr="0015225C">
                    <w:rPr>
                      <w:sz w:val="24"/>
                      <w:szCs w:val="24"/>
                    </w:rPr>
                    <w:t xml:space="preserve">от </w:t>
                  </w:r>
                  <w:r w:rsidRPr="0015225C">
                    <w:rPr>
                      <w:spacing w:val="-3"/>
                      <w:sz w:val="24"/>
                      <w:szCs w:val="24"/>
                    </w:rPr>
                    <w:t>такой ответственности.</w:t>
                  </w:r>
                </w:p>
              </w:tc>
            </w:tr>
            <w:tr w:rsidR="00AA4ED1" w:rsidRPr="0015225C" w:rsidTr="00AA4ED1">
              <w:tc>
                <w:tcPr>
                  <w:tcW w:w="9889" w:type="dxa"/>
                </w:tcPr>
                <w:p w:rsidR="00AA4ED1" w:rsidRPr="0015225C" w:rsidRDefault="00AA4ED1" w:rsidP="00AA4ED1">
                  <w:pPr>
                    <w:pStyle w:val="ListParagraph"/>
                    <w:tabs>
                      <w:tab w:val="left" w:pos="737"/>
                    </w:tabs>
                    <w:spacing w:after="160" w:line="259" w:lineRule="auto"/>
                    <w:ind w:left="0"/>
                    <w:rPr>
                      <w:spacing w:val="-3"/>
                      <w:sz w:val="24"/>
                      <w:szCs w:val="24"/>
                    </w:rPr>
                  </w:pPr>
                  <w:r w:rsidRPr="0015225C">
                    <w:rPr>
                      <w:sz w:val="24"/>
                      <w:szCs w:val="24"/>
                    </w:rPr>
                    <w:t>2.5. Предоставляемая</w:t>
                  </w:r>
                  <w:r w:rsidRPr="0015225C">
                    <w:rPr>
                      <w:spacing w:val="-3"/>
                      <w:sz w:val="24"/>
                      <w:szCs w:val="24"/>
                    </w:rPr>
                    <w:t xml:space="preserve">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законодательству Российской Федерации.</w:t>
                  </w:r>
                </w:p>
              </w:tc>
            </w:tr>
          </w:tbl>
          <w:p w:rsidR="00AA4ED1" w:rsidRPr="0015225C" w:rsidRDefault="00AA4ED1" w:rsidP="008E68EA">
            <w:pPr>
              <w:pStyle w:val="Heading1"/>
              <w:jc w:val="center"/>
              <w:rPr>
                <w:rFonts w:ascii="Times New Roman" w:hAnsi="Times New Roman"/>
                <w:sz w:val="24"/>
                <w:szCs w:val="24"/>
              </w:rPr>
            </w:pPr>
            <w:bookmarkStart w:id="302" w:name="sub_300"/>
            <w:bookmarkEnd w:id="301"/>
            <w:r w:rsidRPr="0015225C">
              <w:rPr>
                <w:rFonts w:ascii="Times New Roman" w:hAnsi="Times New Roman"/>
                <w:sz w:val="24"/>
                <w:szCs w:val="24"/>
              </w:rPr>
              <w:lastRenderedPageBreak/>
              <w:t>3. Права и обязанности Исполнителя</w:t>
            </w:r>
          </w:p>
          <w:bookmarkEnd w:id="302"/>
          <w:p w:rsidR="00AA4ED1" w:rsidRPr="0015225C" w:rsidRDefault="00AA4ED1" w:rsidP="00AA4ED1"/>
          <w:tbl>
            <w:tblPr>
              <w:tblW w:w="9889" w:type="dxa"/>
              <w:tblInd w:w="284" w:type="dxa"/>
              <w:tblLook w:val="04A0" w:firstRow="1" w:lastRow="0" w:firstColumn="1" w:lastColumn="0" w:noHBand="0" w:noVBand="1"/>
            </w:tblPr>
            <w:tblGrid>
              <w:gridCol w:w="9889"/>
            </w:tblGrid>
            <w:tr w:rsidR="00AA4ED1" w:rsidRPr="0015225C" w:rsidTr="00AA4ED1">
              <w:tc>
                <w:tcPr>
                  <w:tcW w:w="9889" w:type="dxa"/>
                </w:tcPr>
                <w:p w:rsidR="00AA4ED1" w:rsidRPr="0015225C" w:rsidRDefault="00AA4ED1" w:rsidP="00AA4ED1">
                  <w:pPr>
                    <w:pStyle w:val="ListParagraph"/>
                    <w:widowControl w:val="0"/>
                    <w:numPr>
                      <w:ilvl w:val="1"/>
                      <w:numId w:val="42"/>
                    </w:numPr>
                    <w:tabs>
                      <w:tab w:val="left" w:pos="737"/>
                    </w:tabs>
                    <w:spacing w:before="0" w:line="259" w:lineRule="auto"/>
                    <w:ind w:left="0" w:firstLine="0"/>
                    <w:rPr>
                      <w:sz w:val="24"/>
                      <w:szCs w:val="24"/>
                    </w:rPr>
                  </w:pPr>
                  <w:bookmarkStart w:id="303" w:name="sub_400"/>
                  <w:r w:rsidRPr="0015225C">
                    <w:rPr>
                      <w:sz w:val="24"/>
                      <w:szCs w:val="24"/>
                    </w:rPr>
                    <w:t xml:space="preserve">При проведении аудита </w:t>
                  </w:r>
                  <w:r w:rsidRPr="0015225C">
                    <w:rPr>
                      <w:b/>
                      <w:sz w:val="24"/>
                      <w:szCs w:val="24"/>
                    </w:rPr>
                    <w:t>Исполнитель</w:t>
                  </w:r>
                  <w:r w:rsidRPr="0015225C">
                    <w:rPr>
                      <w:b/>
                      <w:spacing w:val="-13"/>
                      <w:sz w:val="24"/>
                      <w:szCs w:val="24"/>
                    </w:rPr>
                    <w:t xml:space="preserve"> </w:t>
                  </w:r>
                  <w:r w:rsidRPr="0015225C">
                    <w:rPr>
                      <w:b/>
                      <w:sz w:val="24"/>
                      <w:szCs w:val="24"/>
                    </w:rPr>
                    <w:t>вправе</w:t>
                  </w:r>
                  <w:r w:rsidRPr="0015225C">
                    <w:rPr>
                      <w:sz w:val="24"/>
                      <w:szCs w:val="24"/>
                    </w:rPr>
                    <w:t>:</w:t>
                  </w:r>
                </w:p>
                <w:p w:rsidR="00AA4ED1" w:rsidRPr="0015225C" w:rsidRDefault="00AA4ED1" w:rsidP="00AA4ED1">
                  <w:pPr>
                    <w:pStyle w:val="ListParagraph"/>
                    <w:tabs>
                      <w:tab w:val="left" w:pos="713"/>
                      <w:tab w:val="left" w:pos="756"/>
                    </w:tabs>
                    <w:spacing w:line="259" w:lineRule="auto"/>
                    <w:ind w:left="0"/>
                    <w:rPr>
                      <w:sz w:val="24"/>
                      <w:szCs w:val="24"/>
                    </w:rPr>
                  </w:pPr>
                  <w:r w:rsidRPr="0015225C">
                    <w:rPr>
                      <w:sz w:val="24"/>
                      <w:szCs w:val="24"/>
                    </w:rPr>
                    <w:t>3.1.1. самостоятельно определять объем, формы и методы проведения аудита на основе международных стандартов аудита, а также количественный и персональный состав аудиторской группы, проводящей аудит;</w:t>
                  </w:r>
                </w:p>
              </w:tc>
            </w:tr>
            <w:tr w:rsidR="00AA4ED1" w:rsidRPr="0015225C" w:rsidTr="00AA4ED1">
              <w:tc>
                <w:tcPr>
                  <w:tcW w:w="9889" w:type="dxa"/>
                </w:tcPr>
                <w:p w:rsidR="00AA4ED1" w:rsidRPr="0015225C" w:rsidRDefault="00AA4ED1" w:rsidP="00AA4ED1">
                  <w:pPr>
                    <w:pStyle w:val="ListParagraph"/>
                    <w:tabs>
                      <w:tab w:val="left" w:pos="700"/>
                      <w:tab w:val="left" w:pos="756"/>
                    </w:tabs>
                    <w:spacing w:line="259" w:lineRule="auto"/>
                    <w:ind w:left="0"/>
                    <w:rPr>
                      <w:sz w:val="24"/>
                      <w:szCs w:val="24"/>
                    </w:rPr>
                  </w:pPr>
                  <w:r w:rsidRPr="0015225C">
                    <w:rPr>
                      <w:sz w:val="24"/>
                      <w:szCs w:val="24"/>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w:t>
                  </w:r>
                  <w:r w:rsidRPr="0015225C">
                    <w:rPr>
                      <w:spacing w:val="-25"/>
                      <w:sz w:val="24"/>
                      <w:szCs w:val="24"/>
                    </w:rPr>
                    <w:t xml:space="preserve"> </w:t>
                  </w:r>
                  <w:r w:rsidRPr="0015225C">
                    <w:rPr>
                      <w:sz w:val="24"/>
                      <w:szCs w:val="24"/>
                    </w:rPr>
                    <w:t>документации;</w:t>
                  </w:r>
                </w:p>
              </w:tc>
            </w:tr>
            <w:tr w:rsidR="00AA4ED1" w:rsidRPr="0015225C" w:rsidTr="00AA4ED1">
              <w:tc>
                <w:tcPr>
                  <w:tcW w:w="9889" w:type="dxa"/>
                </w:tcPr>
                <w:p w:rsidR="00AA4ED1" w:rsidRPr="0015225C" w:rsidRDefault="00AA4ED1" w:rsidP="00AA4ED1">
                  <w:pPr>
                    <w:pStyle w:val="ListParagraph"/>
                    <w:tabs>
                      <w:tab w:val="left" w:pos="700"/>
                      <w:tab w:val="left" w:pos="777"/>
                    </w:tabs>
                    <w:spacing w:line="259" w:lineRule="auto"/>
                    <w:ind w:left="0"/>
                    <w:rPr>
                      <w:sz w:val="24"/>
                      <w:szCs w:val="24"/>
                    </w:rPr>
                  </w:pPr>
                  <w:r w:rsidRPr="0015225C">
                    <w:rPr>
                      <w:sz w:val="24"/>
                      <w:szCs w:val="24"/>
                    </w:rPr>
                    <w:t>3.1.3. получать у должностных лиц Заказчика разъяснения и подтверждения в устной и письменной форме по возникшим в ходе аудита вопросам;</w:t>
                  </w:r>
                </w:p>
              </w:tc>
            </w:tr>
            <w:tr w:rsidR="00AA4ED1" w:rsidRPr="0015225C" w:rsidTr="00AA4ED1">
              <w:tc>
                <w:tcPr>
                  <w:tcW w:w="9889" w:type="dxa"/>
                </w:tcPr>
                <w:p w:rsidR="00AA4ED1" w:rsidRPr="0015225C" w:rsidRDefault="00AA4ED1" w:rsidP="00AA4ED1">
                  <w:pPr>
                    <w:pStyle w:val="ListParagraph"/>
                    <w:tabs>
                      <w:tab w:val="left" w:pos="700"/>
                      <w:tab w:val="left" w:pos="759"/>
                    </w:tabs>
                    <w:spacing w:line="259" w:lineRule="auto"/>
                    <w:ind w:left="0"/>
                    <w:rPr>
                      <w:sz w:val="24"/>
                      <w:szCs w:val="24"/>
                    </w:rPr>
                  </w:pPr>
                  <w:r w:rsidRPr="0015225C">
                    <w:rPr>
                      <w:sz w:val="24"/>
                      <w:szCs w:val="24"/>
                    </w:rPr>
                    <w:t>3.1.4. отказаться от проведения аудита или от выражения своего мнения о достоверности бухгалтерской (финансовой) отчетности АН ДОО «Алмазик»   в аудиторском заключении в случаях не 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tc>
            </w:tr>
            <w:tr w:rsidR="00AA4ED1" w:rsidRPr="0015225C" w:rsidTr="00AA4ED1">
              <w:tc>
                <w:tcPr>
                  <w:tcW w:w="9889" w:type="dxa"/>
                </w:tcPr>
                <w:p w:rsidR="00AA4ED1" w:rsidRPr="0015225C" w:rsidRDefault="00AA4ED1" w:rsidP="00AA4ED1">
                  <w:pPr>
                    <w:pStyle w:val="ListParagraph"/>
                    <w:tabs>
                      <w:tab w:val="left" w:pos="705"/>
                      <w:tab w:val="left" w:pos="759"/>
                    </w:tabs>
                    <w:spacing w:line="259" w:lineRule="auto"/>
                    <w:ind w:left="0"/>
                    <w:rPr>
                      <w:sz w:val="24"/>
                      <w:szCs w:val="24"/>
                    </w:rPr>
                  </w:pPr>
                  <w:r w:rsidRPr="0015225C">
                    <w:rPr>
                      <w:sz w:val="24"/>
                      <w:szCs w:val="24"/>
                    </w:rPr>
                    <w:t>3.1.5. осуществлять иные права, вытекающие из международных стандартов аудита и настоящего договора.</w:t>
                  </w:r>
                </w:p>
              </w:tc>
            </w:tr>
            <w:tr w:rsidR="00AA4ED1" w:rsidRPr="0015225C" w:rsidTr="00AA4ED1">
              <w:tc>
                <w:tcPr>
                  <w:tcW w:w="9889" w:type="dxa"/>
                </w:tcPr>
                <w:p w:rsidR="00AA4ED1" w:rsidRPr="0015225C" w:rsidRDefault="00AA4ED1" w:rsidP="00AA4ED1">
                  <w:pPr>
                    <w:pStyle w:val="ListParagraph"/>
                    <w:widowControl w:val="0"/>
                    <w:numPr>
                      <w:ilvl w:val="1"/>
                      <w:numId w:val="41"/>
                    </w:numPr>
                    <w:tabs>
                      <w:tab w:val="left" w:pos="737"/>
                    </w:tabs>
                    <w:spacing w:before="0" w:line="259" w:lineRule="auto"/>
                    <w:ind w:left="0" w:firstLine="0"/>
                    <w:rPr>
                      <w:sz w:val="24"/>
                      <w:szCs w:val="24"/>
                    </w:rPr>
                  </w:pPr>
                  <w:r w:rsidRPr="0015225C">
                    <w:rPr>
                      <w:sz w:val="24"/>
                      <w:szCs w:val="24"/>
                    </w:rPr>
                    <w:t xml:space="preserve">При проведении аудита </w:t>
                  </w:r>
                  <w:r w:rsidRPr="0015225C">
                    <w:rPr>
                      <w:b/>
                      <w:sz w:val="24"/>
                      <w:szCs w:val="24"/>
                    </w:rPr>
                    <w:t>Исполнитель</w:t>
                  </w:r>
                  <w:r w:rsidRPr="0015225C">
                    <w:rPr>
                      <w:b/>
                      <w:spacing w:val="-13"/>
                      <w:sz w:val="24"/>
                      <w:szCs w:val="24"/>
                    </w:rPr>
                    <w:t xml:space="preserve"> </w:t>
                  </w:r>
                  <w:r w:rsidRPr="0015225C">
                    <w:rPr>
                      <w:b/>
                      <w:sz w:val="24"/>
                      <w:szCs w:val="24"/>
                    </w:rPr>
                    <w:t>обязан</w:t>
                  </w:r>
                  <w:r w:rsidRPr="0015225C">
                    <w:rPr>
                      <w:sz w:val="24"/>
                      <w:szCs w:val="24"/>
                    </w:rPr>
                    <w:t>:</w:t>
                  </w:r>
                </w:p>
              </w:tc>
            </w:tr>
            <w:tr w:rsidR="00AA4ED1" w:rsidRPr="0015225C" w:rsidTr="00AA4ED1">
              <w:tc>
                <w:tcPr>
                  <w:tcW w:w="9889" w:type="dxa"/>
                </w:tcPr>
                <w:p w:rsidR="00AA4ED1" w:rsidRPr="0015225C" w:rsidRDefault="00AA4ED1" w:rsidP="00AA4ED1">
                  <w:pPr>
                    <w:pStyle w:val="ListParagraph"/>
                    <w:tabs>
                      <w:tab w:val="left" w:pos="706"/>
                      <w:tab w:val="left" w:pos="737"/>
                    </w:tabs>
                    <w:spacing w:line="259" w:lineRule="auto"/>
                    <w:ind w:left="0"/>
                    <w:rPr>
                      <w:sz w:val="24"/>
                      <w:szCs w:val="24"/>
                    </w:rPr>
                  </w:pPr>
                  <w:r w:rsidRPr="0015225C">
                    <w:rPr>
                      <w:sz w:val="24"/>
                      <w:szCs w:val="24"/>
                    </w:rPr>
                    <w:t>3.2.1. провести аудит в соответствии с требованиями Федерального закона от 30 декабря 2008 г. № 307-ФЗ «Об аудиторской деятельности», международных стандартов аудита, правил независимости аудиторов и аудиторских организаций, кодекса профессиональной этики аудиторов;</w:t>
                  </w:r>
                </w:p>
              </w:tc>
            </w:tr>
            <w:tr w:rsidR="00AA4ED1" w:rsidRPr="0015225C" w:rsidTr="00AA4ED1">
              <w:tc>
                <w:tcPr>
                  <w:tcW w:w="9889" w:type="dxa"/>
                </w:tcPr>
                <w:p w:rsidR="00AA4ED1" w:rsidRPr="0015225C" w:rsidRDefault="00AA4ED1" w:rsidP="00AA4ED1">
                  <w:pPr>
                    <w:pStyle w:val="ListParagraph"/>
                    <w:tabs>
                      <w:tab w:val="left" w:pos="743"/>
                    </w:tabs>
                    <w:spacing w:line="259" w:lineRule="auto"/>
                    <w:ind w:left="0"/>
                    <w:rPr>
                      <w:sz w:val="24"/>
                      <w:szCs w:val="24"/>
                    </w:rPr>
                  </w:pPr>
                  <w:r w:rsidRPr="0015225C">
                    <w:rPr>
                      <w:sz w:val="24"/>
                      <w:szCs w:val="24"/>
                    </w:rPr>
                    <w:t>3.2.2. предоставлять по требованию Заказчика обоснования замечаний и выводов Исполнителя;</w:t>
                  </w:r>
                </w:p>
              </w:tc>
            </w:tr>
            <w:tr w:rsidR="00AA4ED1" w:rsidRPr="0015225C" w:rsidTr="00AA4ED1">
              <w:tc>
                <w:tcPr>
                  <w:tcW w:w="9889" w:type="dxa"/>
                </w:tcPr>
                <w:p w:rsidR="00AA4ED1" w:rsidRPr="0015225C" w:rsidRDefault="00AA4ED1" w:rsidP="00AA4ED1">
                  <w:pPr>
                    <w:pStyle w:val="ListParagraph"/>
                    <w:tabs>
                      <w:tab w:val="left" w:pos="743"/>
                      <w:tab w:val="left" w:pos="885"/>
                    </w:tabs>
                    <w:spacing w:line="259" w:lineRule="auto"/>
                    <w:ind w:left="0"/>
                    <w:rPr>
                      <w:sz w:val="24"/>
                      <w:szCs w:val="24"/>
                    </w:rPr>
                  </w:pPr>
                  <w:r w:rsidRPr="0015225C">
                    <w:rPr>
                      <w:sz w:val="24"/>
                      <w:szCs w:val="24"/>
                    </w:rPr>
                    <w:t>3.2.3. предоставлять по требованию Заказчика информацию о своем членстве в саморегулируемой организации</w:t>
                  </w:r>
                  <w:r w:rsidRPr="0015225C">
                    <w:rPr>
                      <w:spacing w:val="-23"/>
                      <w:sz w:val="24"/>
                      <w:szCs w:val="24"/>
                    </w:rPr>
                    <w:t xml:space="preserve"> </w:t>
                  </w:r>
                  <w:r w:rsidRPr="0015225C">
                    <w:rPr>
                      <w:sz w:val="24"/>
                      <w:szCs w:val="24"/>
                    </w:rPr>
                    <w:t>аудиторов;</w:t>
                  </w:r>
                </w:p>
              </w:tc>
            </w:tr>
            <w:tr w:rsidR="00AA4ED1" w:rsidRPr="0015225C" w:rsidTr="00AA4ED1">
              <w:tc>
                <w:tcPr>
                  <w:tcW w:w="9889" w:type="dxa"/>
                </w:tcPr>
                <w:p w:rsidR="00AA4ED1" w:rsidRPr="0015225C" w:rsidRDefault="00AA4ED1" w:rsidP="00AA4ED1">
                  <w:pPr>
                    <w:pStyle w:val="ListParagraph"/>
                    <w:tabs>
                      <w:tab w:val="left" w:pos="743"/>
                      <w:tab w:val="left" w:pos="812"/>
                    </w:tabs>
                    <w:spacing w:line="259" w:lineRule="auto"/>
                    <w:ind w:left="0"/>
                    <w:rPr>
                      <w:sz w:val="24"/>
                      <w:szCs w:val="24"/>
                    </w:rPr>
                  </w:pPr>
                  <w:r w:rsidRPr="0015225C">
                    <w:rPr>
                      <w:sz w:val="24"/>
                      <w:szCs w:val="24"/>
                    </w:rPr>
                    <w:t>3.2.4. передавать в срок, установленный настоящим договором, аудиторское заключение Заказчику;</w:t>
                  </w:r>
                </w:p>
              </w:tc>
            </w:tr>
            <w:tr w:rsidR="00AA4ED1" w:rsidRPr="0015225C" w:rsidTr="00AA4ED1">
              <w:tc>
                <w:tcPr>
                  <w:tcW w:w="9889" w:type="dxa"/>
                </w:tcPr>
                <w:p w:rsidR="00AA4ED1" w:rsidRPr="0015225C" w:rsidRDefault="00AA4ED1" w:rsidP="00AA4ED1">
                  <w:pPr>
                    <w:pStyle w:val="ListParagraph"/>
                    <w:tabs>
                      <w:tab w:val="left" w:pos="743"/>
                      <w:tab w:val="left" w:pos="810"/>
                    </w:tabs>
                    <w:spacing w:line="259" w:lineRule="auto"/>
                    <w:ind w:left="0"/>
                    <w:rPr>
                      <w:sz w:val="24"/>
                      <w:szCs w:val="24"/>
                    </w:rPr>
                  </w:pPr>
                  <w:r w:rsidRPr="0015225C">
                    <w:rPr>
                      <w:sz w:val="24"/>
                      <w:szCs w:val="24"/>
                    </w:rPr>
                    <w:t>3.2.5.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w:t>
                  </w:r>
                  <w:r w:rsidRPr="0015225C">
                    <w:rPr>
                      <w:spacing w:val="-20"/>
                      <w:sz w:val="24"/>
                      <w:szCs w:val="24"/>
                    </w:rPr>
                    <w:t xml:space="preserve"> </w:t>
                  </w:r>
                  <w:r w:rsidRPr="0015225C">
                    <w:rPr>
                      <w:sz w:val="24"/>
                      <w:szCs w:val="24"/>
                    </w:rPr>
                    <w:t>Заказчика;</w:t>
                  </w:r>
                </w:p>
              </w:tc>
            </w:tr>
            <w:tr w:rsidR="00AA4ED1" w:rsidRPr="0015225C" w:rsidTr="00AA4ED1">
              <w:tc>
                <w:tcPr>
                  <w:tcW w:w="9889" w:type="dxa"/>
                </w:tcPr>
                <w:p w:rsidR="00AA4ED1" w:rsidRPr="0015225C" w:rsidRDefault="00AA4ED1" w:rsidP="00AA4ED1">
                  <w:pPr>
                    <w:pStyle w:val="ListParagraph"/>
                    <w:tabs>
                      <w:tab w:val="left" w:pos="743"/>
                      <w:tab w:val="left" w:pos="957"/>
                    </w:tabs>
                    <w:spacing w:line="259" w:lineRule="auto"/>
                    <w:ind w:left="0"/>
                    <w:rPr>
                      <w:sz w:val="24"/>
                      <w:szCs w:val="24"/>
                    </w:rPr>
                  </w:pPr>
                  <w:r w:rsidRPr="0015225C">
                    <w:rPr>
                      <w:sz w:val="24"/>
                      <w:szCs w:val="24"/>
                    </w:rPr>
                    <w:t>3.2.6. соблюдать требования об обеспечении конфиденциальности информации, составляющей аудиторскую</w:t>
                  </w:r>
                  <w:r w:rsidR="00B828BD">
                    <w:rPr>
                      <w:sz w:val="24"/>
                      <w:szCs w:val="24"/>
                    </w:rPr>
                    <w:t xml:space="preserve"> тайну, в соответствии со статьей</w:t>
                  </w:r>
                  <w:r w:rsidRPr="0015225C">
                    <w:rPr>
                      <w:sz w:val="24"/>
                      <w:szCs w:val="24"/>
                    </w:rPr>
                    <w:t xml:space="preserve"> 8 настоящего</w:t>
                  </w:r>
                  <w:r w:rsidRPr="0015225C">
                    <w:rPr>
                      <w:spacing w:val="-28"/>
                      <w:sz w:val="24"/>
                      <w:szCs w:val="24"/>
                    </w:rPr>
                    <w:t xml:space="preserve"> </w:t>
                  </w:r>
                  <w:r w:rsidRPr="0015225C">
                    <w:rPr>
                      <w:sz w:val="24"/>
                      <w:szCs w:val="24"/>
                    </w:rPr>
                    <w:t>договора;</w:t>
                  </w:r>
                </w:p>
                <w:p w:rsidR="00AA4ED1" w:rsidRPr="0015225C" w:rsidRDefault="00AA4ED1" w:rsidP="00AA4ED1">
                  <w:pPr>
                    <w:pStyle w:val="ListParagraph"/>
                    <w:tabs>
                      <w:tab w:val="left" w:pos="743"/>
                      <w:tab w:val="left" w:pos="825"/>
                    </w:tabs>
                    <w:spacing w:line="259" w:lineRule="auto"/>
                    <w:ind w:left="0"/>
                    <w:rPr>
                      <w:sz w:val="24"/>
                      <w:szCs w:val="24"/>
                    </w:rPr>
                  </w:pPr>
                  <w:r w:rsidRPr="0015225C">
                    <w:rPr>
                      <w:sz w:val="24"/>
                      <w:szCs w:val="24"/>
                    </w:rPr>
                    <w:t>3.2.7. исполнять иные обязанности, вытекающие из настоящего</w:t>
                  </w:r>
                  <w:r w:rsidRPr="0015225C">
                    <w:rPr>
                      <w:spacing w:val="-27"/>
                      <w:sz w:val="24"/>
                      <w:szCs w:val="24"/>
                    </w:rPr>
                    <w:t xml:space="preserve"> </w:t>
                  </w:r>
                  <w:r w:rsidRPr="0015225C">
                    <w:rPr>
                      <w:sz w:val="24"/>
                      <w:szCs w:val="24"/>
                    </w:rPr>
                    <w:t>договора.</w:t>
                  </w:r>
                </w:p>
              </w:tc>
            </w:tr>
            <w:tr w:rsidR="00AA4ED1" w:rsidRPr="0015225C" w:rsidTr="00AA4ED1">
              <w:tc>
                <w:tcPr>
                  <w:tcW w:w="9889" w:type="dxa"/>
                </w:tcPr>
                <w:p w:rsidR="00AA4ED1" w:rsidRPr="0015225C" w:rsidRDefault="00AA4ED1" w:rsidP="00AA4ED1">
                  <w:pPr>
                    <w:pStyle w:val="ListParagraph"/>
                    <w:tabs>
                      <w:tab w:val="left" w:pos="743"/>
                    </w:tabs>
                    <w:spacing w:line="259" w:lineRule="auto"/>
                    <w:ind w:left="0"/>
                    <w:rPr>
                      <w:sz w:val="24"/>
                      <w:szCs w:val="24"/>
                    </w:rPr>
                  </w:pPr>
                  <w:r w:rsidRPr="0015225C">
                    <w:rPr>
                      <w:sz w:val="24"/>
                      <w:szCs w:val="24"/>
                    </w:rPr>
                    <w:t xml:space="preserve">3.3. Аудит включает проведение процедур, направленных на получение аудиторских доказательств, подтверждающих числовые показатели в бухгалтерской (финансовой) отчетности и раскрытие в ней информации. Выбор процедур зависит от суждения аудитора и </w:t>
                  </w:r>
                  <w:r w:rsidRPr="0015225C">
                    <w:rPr>
                      <w:sz w:val="24"/>
                      <w:szCs w:val="24"/>
                    </w:rPr>
                    <w:lastRenderedPageBreak/>
                    <w:t xml:space="preserve">включает оценку рисков существенного искажения бухгалтерской (финансовой) отчетности вследствие недобросовестных действий или ошибок. Аудит также включает оценку надлежащего характера применяемой учетной политики и обоснованности оценочных значений, подготовленных руководством, а также оценку представления бухгалтерской (финансовой) отчетности в целом. </w:t>
                  </w:r>
                </w:p>
                <w:p w:rsidR="00AA4ED1" w:rsidRPr="0015225C" w:rsidRDefault="00AA4ED1" w:rsidP="00AA4ED1">
                  <w:pPr>
                    <w:pStyle w:val="ListParagraph"/>
                    <w:tabs>
                      <w:tab w:val="left" w:pos="743"/>
                    </w:tabs>
                    <w:spacing w:line="259" w:lineRule="auto"/>
                    <w:ind w:left="0"/>
                    <w:rPr>
                      <w:sz w:val="24"/>
                      <w:szCs w:val="24"/>
                    </w:rPr>
                  </w:pPr>
                  <w:r w:rsidRPr="0015225C">
                    <w:rPr>
                      <w:sz w:val="24"/>
                      <w:szCs w:val="24"/>
                    </w:rPr>
                    <w:t>3.4. В силу неотъемлемых ограничений, присущих аудиту, в сочетании с неотъемлемыми ограничениями систем внутреннего контроля существует неизбежный риск того, что некоторые существенные искажения могут остаться не выявленными, несмотря на надлежащее планирование и проведение аудита в соответствии с международными стандартами аудита.</w:t>
                  </w:r>
                </w:p>
                <w:p w:rsidR="00AA4ED1" w:rsidRPr="0015225C" w:rsidRDefault="00AA4ED1" w:rsidP="00AA4ED1">
                  <w:pPr>
                    <w:pStyle w:val="ListParagraph"/>
                    <w:tabs>
                      <w:tab w:val="left" w:pos="743"/>
                    </w:tabs>
                    <w:spacing w:line="259" w:lineRule="auto"/>
                    <w:ind w:left="0"/>
                    <w:rPr>
                      <w:sz w:val="24"/>
                      <w:szCs w:val="24"/>
                    </w:rPr>
                  </w:pPr>
                  <w:r w:rsidRPr="0015225C">
                    <w:rPr>
                      <w:sz w:val="24"/>
                      <w:szCs w:val="24"/>
                    </w:rPr>
                    <w:t>3.5. В процессе оценки этих рисков Исполнитель изучает систему внутреннего контроля за подготовкой и достоверным представлением бухгалтерской (финансовой) отчетности, чтобы разработать аудиторские процедуры, соответствующие обстоятельствам, но не с целью выражения мнения об эффективности внутреннего контроля. Тем не менее Исполнитель обязан сообщить Заказчику в письменном виде обо всех значительных недостатках системы внутреннего контроля в части, касающейся аудита бухгалтерской (финансовой) отчетности, выявленные по итогам аудита.</w:t>
                  </w:r>
                </w:p>
              </w:tc>
            </w:tr>
          </w:tbl>
          <w:p w:rsidR="00AA4ED1" w:rsidRPr="0015225C" w:rsidRDefault="00AA4ED1" w:rsidP="00AA4ED1">
            <w:pPr>
              <w:jc w:val="center"/>
              <w:rPr>
                <w:b/>
              </w:rPr>
            </w:pPr>
            <w:r w:rsidRPr="0015225C">
              <w:rPr>
                <w:b/>
              </w:rPr>
              <w:lastRenderedPageBreak/>
              <w:t>4. Аудиторское заключение</w:t>
            </w:r>
          </w:p>
          <w:p w:rsidR="00AA4ED1" w:rsidRPr="0015225C" w:rsidRDefault="00AA4ED1" w:rsidP="00AA4ED1">
            <w:pPr>
              <w:jc w:val="center"/>
              <w:rPr>
                <w:b/>
              </w:rPr>
            </w:pPr>
          </w:p>
          <w:tbl>
            <w:tblPr>
              <w:tblW w:w="9639" w:type="dxa"/>
              <w:tblInd w:w="392" w:type="dxa"/>
              <w:tblLook w:val="04A0" w:firstRow="1" w:lastRow="0" w:firstColumn="1" w:lastColumn="0" w:noHBand="0" w:noVBand="1"/>
            </w:tblPr>
            <w:tblGrid>
              <w:gridCol w:w="9639"/>
            </w:tblGrid>
            <w:tr w:rsidR="00AA4ED1" w:rsidRPr="0015225C" w:rsidTr="00AA4ED1">
              <w:tc>
                <w:tcPr>
                  <w:tcW w:w="9639" w:type="dxa"/>
                </w:tcPr>
                <w:p w:rsidR="00AA4ED1" w:rsidRPr="0015225C" w:rsidRDefault="00AA4ED1" w:rsidP="00AA4ED1">
                  <w:pPr>
                    <w:pStyle w:val="ListParagraph"/>
                    <w:tabs>
                      <w:tab w:val="left" w:pos="743"/>
                    </w:tabs>
                    <w:spacing w:line="259" w:lineRule="auto"/>
                    <w:ind w:left="0"/>
                    <w:rPr>
                      <w:sz w:val="24"/>
                      <w:szCs w:val="24"/>
                    </w:rPr>
                  </w:pPr>
                  <w:bookmarkStart w:id="304" w:name="sub_600"/>
                  <w:bookmarkEnd w:id="303"/>
                  <w:r w:rsidRPr="0015225C">
                    <w:rPr>
                      <w:sz w:val="24"/>
                      <w:szCs w:val="24"/>
                    </w:rPr>
                    <w:t>4.1. По результатам проведенного аудита Исполнитель предоставляет Заказчику аудиторское заключение, содержащее мнение о достоверности бухгалтерской (финансовой) отчетности Заказчика. Форма и содержание аудиторского заключения будут соответствовать требованиям Федерального закона от 30 декабря 2008 г. № 307-ФЗ «Об аудиторской деятельности»  и  международных стандартов аудита. Окончательная форма и содержание аудиторского заключения будут результатом обнаруженных Исполнителем проблем и сделанных выводов. Исполнитель сообщит руководству и представителям собственника Заказчика все обстоятельства, повлиявшие на окончательную форму и содержание аудиторского заключения.</w:t>
                  </w:r>
                </w:p>
              </w:tc>
            </w:tr>
            <w:tr w:rsidR="00AA4ED1" w:rsidRPr="0015225C" w:rsidTr="00AA4ED1">
              <w:tc>
                <w:tcPr>
                  <w:tcW w:w="9639" w:type="dxa"/>
                </w:tcPr>
                <w:p w:rsidR="00AA4ED1" w:rsidRPr="0015225C" w:rsidRDefault="00AA4ED1" w:rsidP="00AA4ED1">
                  <w:pPr>
                    <w:pStyle w:val="ListParagraph"/>
                    <w:tabs>
                      <w:tab w:val="left" w:pos="641"/>
                      <w:tab w:val="left" w:pos="743"/>
                    </w:tabs>
                    <w:spacing w:line="259" w:lineRule="auto"/>
                    <w:ind w:left="0"/>
                    <w:rPr>
                      <w:sz w:val="24"/>
                      <w:szCs w:val="24"/>
                    </w:rPr>
                  </w:pPr>
                  <w:r w:rsidRPr="0015225C">
                    <w:rPr>
                      <w:sz w:val="24"/>
                      <w:szCs w:val="24"/>
                    </w:rPr>
                    <w:t xml:space="preserve">4.2. Аудиторское заключение с прилагаемой бухгалтерской (финансовой) отчетностью                   АН ДОО «Алмазик»  на бумажном носителе предоставляется Исполнителем Заказчику в количестве </w:t>
                  </w:r>
                  <w:r w:rsidR="006F27D5" w:rsidRPr="0015225C">
                    <w:rPr>
                      <w:sz w:val="24"/>
                      <w:szCs w:val="24"/>
                    </w:rPr>
                    <w:t>3</w:t>
                  </w:r>
                  <w:r w:rsidRPr="0015225C">
                    <w:rPr>
                      <w:sz w:val="24"/>
                      <w:szCs w:val="24"/>
                    </w:rPr>
                    <w:t>-х оригинальных</w:t>
                  </w:r>
                  <w:r w:rsidRPr="0015225C">
                    <w:rPr>
                      <w:spacing w:val="-13"/>
                      <w:sz w:val="24"/>
                      <w:szCs w:val="24"/>
                    </w:rPr>
                    <w:t xml:space="preserve"> </w:t>
                  </w:r>
                  <w:r w:rsidR="00C71575">
                    <w:rPr>
                      <w:sz w:val="24"/>
                      <w:szCs w:val="24"/>
                    </w:rPr>
                    <w:t>экземпляров на русском языке.</w:t>
                  </w:r>
                </w:p>
              </w:tc>
            </w:tr>
            <w:tr w:rsidR="00AA4ED1" w:rsidRPr="0015225C" w:rsidTr="00AA4ED1">
              <w:tc>
                <w:tcPr>
                  <w:tcW w:w="9639" w:type="dxa"/>
                </w:tcPr>
                <w:p w:rsidR="00AA4ED1" w:rsidRPr="0015225C" w:rsidRDefault="00AA4ED1" w:rsidP="00AA4ED1">
                  <w:pPr>
                    <w:pStyle w:val="ListParagraph"/>
                    <w:tabs>
                      <w:tab w:val="left" w:pos="641"/>
                      <w:tab w:val="left" w:pos="743"/>
                    </w:tabs>
                    <w:spacing w:line="259" w:lineRule="auto"/>
                    <w:ind w:left="0"/>
                    <w:rPr>
                      <w:sz w:val="24"/>
                      <w:szCs w:val="24"/>
                    </w:rPr>
                  </w:pPr>
                  <w:r w:rsidRPr="0015225C">
                    <w:rPr>
                      <w:sz w:val="24"/>
                      <w:szCs w:val="24"/>
                    </w:rPr>
                    <w:t>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w:t>
                  </w:r>
                  <w:r w:rsidRPr="0015225C">
                    <w:rPr>
                      <w:spacing w:val="-31"/>
                      <w:sz w:val="24"/>
                      <w:szCs w:val="24"/>
                    </w:rPr>
                    <w:t xml:space="preserve"> </w:t>
                  </w:r>
                  <w:r w:rsidRPr="0015225C">
                    <w:rPr>
                      <w:sz w:val="24"/>
                      <w:szCs w:val="24"/>
                    </w:rPr>
                    <w:t>почта.</w:t>
                  </w:r>
                </w:p>
              </w:tc>
            </w:tr>
            <w:tr w:rsidR="00AA4ED1" w:rsidRPr="0015225C" w:rsidTr="00AA4ED1">
              <w:tc>
                <w:tcPr>
                  <w:tcW w:w="9639" w:type="dxa"/>
                </w:tcPr>
                <w:p w:rsidR="00AA4ED1" w:rsidRPr="0015225C" w:rsidRDefault="00AA4ED1" w:rsidP="00AA4ED1">
                  <w:pPr>
                    <w:pStyle w:val="ListParagraph"/>
                    <w:tabs>
                      <w:tab w:val="left" w:pos="646"/>
                      <w:tab w:val="left" w:pos="743"/>
                    </w:tabs>
                    <w:spacing w:line="259" w:lineRule="auto"/>
                    <w:ind w:left="0"/>
                    <w:rPr>
                      <w:sz w:val="24"/>
                      <w:szCs w:val="24"/>
                    </w:rPr>
                  </w:pPr>
                  <w:r w:rsidRPr="0015225C">
                    <w:rPr>
                      <w:sz w:val="24"/>
                      <w:szCs w:val="24"/>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пункте 4.3 настоящего договора,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Заказчик обязуется при этом обеспечить, чтобы формат размещения на его веб-сайте финансовой информации позволял четко отделить </w:t>
                  </w:r>
                  <w:r w:rsidRPr="0015225C">
                    <w:rPr>
                      <w:sz w:val="24"/>
                      <w:szCs w:val="24"/>
                    </w:rPr>
                    <w:lastRenderedPageBreak/>
                    <w:t>проаудированную бухгалтерскую (финансовую) отчетность от прочей информации и не допускал неоднозначного толкования или ввода в заблуждение ее</w:t>
                  </w:r>
                  <w:r w:rsidRPr="0015225C">
                    <w:rPr>
                      <w:spacing w:val="-8"/>
                      <w:sz w:val="24"/>
                      <w:szCs w:val="24"/>
                    </w:rPr>
                    <w:t xml:space="preserve"> </w:t>
                  </w:r>
                  <w:r w:rsidRPr="0015225C">
                    <w:rPr>
                      <w:sz w:val="24"/>
                      <w:szCs w:val="24"/>
                    </w:rPr>
                    <w:t>пользователей.</w:t>
                  </w:r>
                </w:p>
                <w:p w:rsidR="00AA4ED1" w:rsidRPr="0015225C" w:rsidRDefault="00AA4ED1" w:rsidP="00AA4ED1">
                  <w:pPr>
                    <w:tabs>
                      <w:tab w:val="left" w:pos="360"/>
                      <w:tab w:val="left" w:pos="7230"/>
                    </w:tabs>
                    <w:rPr>
                      <w:sz w:val="24"/>
                      <w:szCs w:val="24"/>
                    </w:rPr>
                  </w:pPr>
                  <w:r w:rsidRPr="0015225C">
                    <w:rPr>
                      <w:sz w:val="24"/>
                      <w:szCs w:val="24"/>
                    </w:rPr>
                    <w:t>4.5. В случае несвоевременного представления подписанной  и утвержденной годовой бухгалтерской (финансовой) отчетности Заказчиком, Аудиторское заключение выдается в течение 5 рабочих дней с даты представления Аудитору подписанной и утвержденной годовой бухгалт</w:t>
                  </w:r>
                  <w:r w:rsidR="008E68EA" w:rsidRPr="0015225C">
                    <w:rPr>
                      <w:sz w:val="24"/>
                      <w:szCs w:val="24"/>
                    </w:rPr>
                    <w:t>ерской (финансовой) отчетности.</w:t>
                  </w:r>
                </w:p>
              </w:tc>
            </w:tr>
            <w:tr w:rsidR="00AA4ED1" w:rsidRPr="0015225C" w:rsidTr="00AA4ED1">
              <w:tc>
                <w:tcPr>
                  <w:tcW w:w="9639" w:type="dxa"/>
                </w:tcPr>
                <w:p w:rsidR="00AA4ED1" w:rsidRPr="0015225C" w:rsidRDefault="00AA4ED1" w:rsidP="008E68EA">
                  <w:pPr>
                    <w:pStyle w:val="Heading1"/>
                    <w:keepNext w:val="0"/>
                    <w:widowControl w:val="0"/>
                    <w:tabs>
                      <w:tab w:val="left" w:pos="737"/>
                    </w:tabs>
                    <w:spacing w:line="259" w:lineRule="auto"/>
                    <w:jc w:val="center"/>
                    <w:rPr>
                      <w:rFonts w:ascii="Times New Roman" w:hAnsi="Times New Roman"/>
                      <w:i/>
                      <w:sz w:val="24"/>
                      <w:szCs w:val="24"/>
                    </w:rPr>
                  </w:pPr>
                  <w:r w:rsidRPr="0015225C">
                    <w:rPr>
                      <w:rFonts w:ascii="Times New Roman" w:hAnsi="Times New Roman"/>
                      <w:i/>
                      <w:sz w:val="24"/>
                      <w:szCs w:val="24"/>
                    </w:rPr>
                    <w:lastRenderedPageBreak/>
                    <w:t>5. Сроки оказания</w:t>
                  </w:r>
                  <w:r w:rsidRPr="0015225C">
                    <w:rPr>
                      <w:rFonts w:ascii="Times New Roman" w:hAnsi="Times New Roman"/>
                      <w:i/>
                      <w:spacing w:val="-16"/>
                      <w:sz w:val="24"/>
                      <w:szCs w:val="24"/>
                    </w:rPr>
                    <w:t xml:space="preserve"> </w:t>
                  </w:r>
                  <w:r w:rsidRPr="0015225C">
                    <w:rPr>
                      <w:rFonts w:ascii="Times New Roman" w:hAnsi="Times New Roman"/>
                      <w:i/>
                      <w:sz w:val="24"/>
                      <w:szCs w:val="24"/>
                    </w:rPr>
                    <w:t>услуг</w:t>
                  </w:r>
                </w:p>
                <w:p w:rsidR="00AA4ED1" w:rsidRPr="0015225C" w:rsidRDefault="006F27D5" w:rsidP="00AA4ED1">
                  <w:pPr>
                    <w:pStyle w:val="ListParagraph"/>
                    <w:tabs>
                      <w:tab w:val="left" w:pos="737"/>
                    </w:tabs>
                    <w:spacing w:after="160" w:line="259" w:lineRule="auto"/>
                    <w:ind w:left="0"/>
                    <w:rPr>
                      <w:sz w:val="24"/>
                      <w:szCs w:val="24"/>
                    </w:rPr>
                  </w:pPr>
                  <w:r w:rsidRPr="0015225C">
                    <w:rPr>
                      <w:sz w:val="24"/>
                      <w:szCs w:val="24"/>
                    </w:rPr>
                    <w:t>5.1. Аудит проводится в 1 этап</w:t>
                  </w:r>
                  <w:r w:rsidR="008E68EA" w:rsidRPr="0015225C">
                    <w:rPr>
                      <w:sz w:val="24"/>
                      <w:szCs w:val="24"/>
                    </w:rPr>
                    <w:t xml:space="preserve">: </w:t>
                  </w:r>
                  <w:r w:rsidR="00AA4ED1" w:rsidRPr="0015225C">
                    <w:rPr>
                      <w:sz w:val="24"/>
                      <w:szCs w:val="24"/>
                    </w:rPr>
                    <w:t>с</w:t>
                  </w:r>
                  <w:r w:rsidRPr="0015225C">
                    <w:rPr>
                      <w:sz w:val="24"/>
                      <w:szCs w:val="24"/>
                    </w:rPr>
                    <w:t>рок проведения</w:t>
                  </w:r>
                  <w:r w:rsidR="00AA4ED1" w:rsidRPr="0015225C">
                    <w:rPr>
                      <w:sz w:val="24"/>
                      <w:szCs w:val="24"/>
                    </w:rPr>
                    <w:t xml:space="preserve"> аудита – </w:t>
                  </w:r>
                  <w:r w:rsidR="00E31D02">
                    <w:rPr>
                      <w:sz w:val="24"/>
                      <w:szCs w:val="24"/>
                    </w:rPr>
                    <w:t>с 08</w:t>
                  </w:r>
                  <w:r w:rsidRPr="0015225C">
                    <w:rPr>
                      <w:sz w:val="24"/>
                      <w:szCs w:val="24"/>
                    </w:rPr>
                    <w:t xml:space="preserve"> февр</w:t>
                  </w:r>
                  <w:r w:rsidR="00E31D02">
                    <w:rPr>
                      <w:sz w:val="24"/>
                      <w:szCs w:val="24"/>
                    </w:rPr>
                    <w:t>аля 2021г. по 19 февраля  2021</w:t>
                  </w:r>
                  <w:r w:rsidR="00AA4ED1" w:rsidRPr="0015225C">
                    <w:rPr>
                      <w:sz w:val="24"/>
                      <w:szCs w:val="24"/>
                    </w:rPr>
                    <w:t>г.</w:t>
                  </w:r>
                  <w:r w:rsidR="008E68EA" w:rsidRPr="0015225C">
                    <w:rPr>
                      <w:sz w:val="24"/>
                      <w:szCs w:val="24"/>
                    </w:rPr>
                    <w:t xml:space="preserve"> </w:t>
                  </w:r>
                  <w:r w:rsidR="00AA4ED1" w:rsidRPr="0015225C">
                    <w:rPr>
                      <w:sz w:val="24"/>
                      <w:szCs w:val="24"/>
                    </w:rPr>
                    <w:t>при условии, что Исполнителю будет своевременно и в требуемой форме представляться вся необходимая информация и документация и доступ к персоналу</w:t>
                  </w:r>
                  <w:r w:rsidR="00AA4ED1" w:rsidRPr="0015225C">
                    <w:rPr>
                      <w:spacing w:val="-23"/>
                      <w:sz w:val="24"/>
                      <w:szCs w:val="24"/>
                    </w:rPr>
                    <w:t xml:space="preserve"> </w:t>
                  </w:r>
                  <w:r w:rsidR="00AA4ED1" w:rsidRPr="0015225C">
                    <w:rPr>
                      <w:sz w:val="24"/>
                      <w:szCs w:val="24"/>
                    </w:rPr>
                    <w:t>Заказчика.</w:t>
                  </w:r>
                </w:p>
                <w:p w:rsidR="006F27D5" w:rsidRPr="0015225C" w:rsidRDefault="00AA4ED1" w:rsidP="006F27D5">
                  <w:pPr>
                    <w:pStyle w:val="ListParagraph"/>
                    <w:tabs>
                      <w:tab w:val="left" w:pos="737"/>
                    </w:tabs>
                    <w:spacing w:after="160" w:line="259" w:lineRule="auto"/>
                    <w:ind w:left="0"/>
                    <w:rPr>
                      <w:sz w:val="24"/>
                      <w:szCs w:val="24"/>
                    </w:rPr>
                  </w:pPr>
                  <w:r w:rsidRPr="0015225C">
                    <w:rPr>
                      <w:sz w:val="24"/>
                      <w:szCs w:val="24"/>
                    </w:rPr>
                    <w:t xml:space="preserve">5.2. Аудит начинается при условии подготовки Заказчиком необходимых документов в соответствии с </w:t>
                  </w:r>
                  <w:r w:rsidR="006F27D5" w:rsidRPr="0015225C">
                    <w:rPr>
                      <w:sz w:val="24"/>
                      <w:szCs w:val="24"/>
                    </w:rPr>
                    <w:t>п. 2.3</w:t>
                  </w:r>
                  <w:r w:rsidRPr="0015225C">
                    <w:rPr>
                      <w:sz w:val="24"/>
                      <w:szCs w:val="24"/>
                    </w:rPr>
                    <w:t>.2. настоящего</w:t>
                  </w:r>
                  <w:r w:rsidRPr="0015225C">
                    <w:rPr>
                      <w:spacing w:val="-20"/>
                      <w:sz w:val="24"/>
                      <w:szCs w:val="24"/>
                    </w:rPr>
                    <w:t xml:space="preserve"> </w:t>
                  </w:r>
                  <w:r w:rsidRPr="0015225C">
                    <w:rPr>
                      <w:sz w:val="24"/>
                      <w:szCs w:val="24"/>
                    </w:rPr>
                    <w:t xml:space="preserve">договора. </w:t>
                  </w:r>
                </w:p>
                <w:p w:rsidR="00AA4ED1" w:rsidRPr="0015225C" w:rsidRDefault="00AA4ED1" w:rsidP="006F27D5">
                  <w:pPr>
                    <w:pStyle w:val="ListParagraph"/>
                    <w:tabs>
                      <w:tab w:val="left" w:pos="737"/>
                    </w:tabs>
                    <w:spacing w:after="160" w:line="259" w:lineRule="auto"/>
                    <w:ind w:left="0"/>
                    <w:rPr>
                      <w:sz w:val="24"/>
                      <w:szCs w:val="24"/>
                    </w:rPr>
                  </w:pPr>
                  <w:r w:rsidRPr="0015225C">
                    <w:rPr>
                      <w:sz w:val="24"/>
                      <w:szCs w:val="24"/>
                    </w:rPr>
                    <w:t xml:space="preserve">5.3. Окончание предоставления услуг по настоящему договору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w:t>
                  </w:r>
                  <w:r w:rsidRPr="0015225C">
                    <w:rPr>
                      <w:i/>
                      <w:sz w:val="24"/>
                      <w:szCs w:val="24"/>
                    </w:rPr>
                    <w:t>5</w:t>
                  </w:r>
                  <w:r w:rsidRPr="0015225C">
                    <w:rPr>
                      <w:sz w:val="24"/>
                      <w:szCs w:val="24"/>
                    </w:rPr>
                    <w:t xml:space="preserve">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w:t>
                  </w:r>
                  <w:r w:rsidRPr="0015225C">
                    <w:rPr>
                      <w:spacing w:val="-29"/>
                      <w:sz w:val="24"/>
                      <w:szCs w:val="24"/>
                    </w:rPr>
                    <w:t xml:space="preserve"> </w:t>
                  </w:r>
                  <w:r w:rsidRPr="0015225C">
                    <w:rPr>
                      <w:sz w:val="24"/>
                      <w:szCs w:val="24"/>
                    </w:rPr>
                    <w:t>договора.</w:t>
                  </w:r>
                </w:p>
              </w:tc>
            </w:tr>
            <w:bookmarkEnd w:id="304"/>
            <w:tr w:rsidR="00AA4ED1" w:rsidRPr="0015225C" w:rsidTr="00AA4ED1">
              <w:tc>
                <w:tcPr>
                  <w:tcW w:w="9639" w:type="dxa"/>
                </w:tcPr>
                <w:p w:rsidR="00AA4ED1" w:rsidRPr="0015225C" w:rsidRDefault="00AA4ED1" w:rsidP="00C71575">
                  <w:pPr>
                    <w:pStyle w:val="Heading1"/>
                    <w:keepNext w:val="0"/>
                    <w:widowControl w:val="0"/>
                    <w:tabs>
                      <w:tab w:val="left" w:pos="567"/>
                      <w:tab w:val="left" w:pos="743"/>
                    </w:tabs>
                    <w:spacing w:after="160" w:line="259" w:lineRule="auto"/>
                    <w:ind w:left="737"/>
                    <w:jc w:val="center"/>
                    <w:rPr>
                      <w:rFonts w:ascii="Times New Roman" w:hAnsi="Times New Roman"/>
                      <w:i/>
                      <w:sz w:val="24"/>
                      <w:szCs w:val="24"/>
                    </w:rPr>
                  </w:pPr>
                  <w:r w:rsidRPr="0015225C">
                    <w:rPr>
                      <w:rFonts w:ascii="Times New Roman" w:hAnsi="Times New Roman"/>
                      <w:i/>
                      <w:sz w:val="24"/>
                      <w:szCs w:val="24"/>
                    </w:rPr>
                    <w:t>6. Стоимость услуг и порядок</w:t>
                  </w:r>
                  <w:r w:rsidRPr="0015225C">
                    <w:rPr>
                      <w:rFonts w:ascii="Times New Roman" w:hAnsi="Times New Roman"/>
                      <w:i/>
                      <w:spacing w:val="-15"/>
                      <w:sz w:val="24"/>
                      <w:szCs w:val="24"/>
                    </w:rPr>
                    <w:t xml:space="preserve"> </w:t>
                  </w:r>
                  <w:r w:rsidRPr="0015225C">
                    <w:rPr>
                      <w:rFonts w:ascii="Times New Roman" w:hAnsi="Times New Roman"/>
                      <w:i/>
                      <w:sz w:val="24"/>
                      <w:szCs w:val="24"/>
                    </w:rPr>
                    <w:t>расчетов</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 xml:space="preserve">6.1. Стоимость услуг по настоящему договору составляет </w:t>
                  </w:r>
                  <w:r w:rsidR="006F27D5" w:rsidRPr="0015225C">
                    <w:rPr>
                      <w:sz w:val="24"/>
                      <w:szCs w:val="24"/>
                    </w:rPr>
                    <w:t>____________</w:t>
                  </w:r>
                  <w:r w:rsidRPr="0015225C">
                    <w:rPr>
                      <w:sz w:val="24"/>
                      <w:szCs w:val="24"/>
                    </w:rPr>
                    <w:t xml:space="preserve"> рублей, НДС не облагается в соответствии с гл. 26.2. НК РФ.</w:t>
                  </w:r>
                </w:p>
                <w:p w:rsidR="0064176A" w:rsidRPr="0015225C" w:rsidRDefault="00AA4ED1" w:rsidP="00AA4ED1">
                  <w:pPr>
                    <w:pStyle w:val="ListParagraph"/>
                    <w:tabs>
                      <w:tab w:val="left" w:pos="737"/>
                    </w:tabs>
                    <w:spacing w:after="160" w:line="259" w:lineRule="auto"/>
                    <w:ind w:left="0"/>
                    <w:rPr>
                      <w:spacing w:val="-7"/>
                      <w:sz w:val="24"/>
                      <w:szCs w:val="24"/>
                    </w:rPr>
                  </w:pPr>
                  <w:r w:rsidRPr="0015225C">
                    <w:rPr>
                      <w:sz w:val="24"/>
                      <w:szCs w:val="24"/>
                    </w:rPr>
                    <w:t>Услуги по настоящему договору</w:t>
                  </w:r>
                  <w:r w:rsidRPr="0015225C">
                    <w:rPr>
                      <w:spacing w:val="-9"/>
                      <w:sz w:val="24"/>
                      <w:szCs w:val="24"/>
                    </w:rPr>
                    <w:t xml:space="preserve"> </w:t>
                  </w:r>
                  <w:r w:rsidRPr="0015225C">
                    <w:rPr>
                      <w:sz w:val="24"/>
                      <w:szCs w:val="24"/>
                    </w:rPr>
                    <w:t>уплачиваются</w:t>
                  </w:r>
                  <w:r w:rsidRPr="0015225C">
                    <w:rPr>
                      <w:spacing w:val="-7"/>
                      <w:sz w:val="24"/>
                      <w:szCs w:val="24"/>
                    </w:rPr>
                    <w:t xml:space="preserve"> </w:t>
                  </w:r>
                  <w:r w:rsidRPr="0015225C">
                    <w:rPr>
                      <w:sz w:val="24"/>
                      <w:szCs w:val="24"/>
                    </w:rPr>
                    <w:t>Исполнителю</w:t>
                  </w:r>
                  <w:r w:rsidRPr="0015225C">
                    <w:rPr>
                      <w:spacing w:val="-7"/>
                      <w:sz w:val="24"/>
                      <w:szCs w:val="24"/>
                    </w:rPr>
                    <w:t xml:space="preserve"> </w:t>
                  </w:r>
                  <w:r w:rsidRPr="0015225C">
                    <w:rPr>
                      <w:sz w:val="24"/>
                      <w:szCs w:val="24"/>
                    </w:rPr>
                    <w:t>в</w:t>
                  </w:r>
                  <w:r w:rsidRPr="0015225C">
                    <w:rPr>
                      <w:spacing w:val="-8"/>
                      <w:sz w:val="24"/>
                      <w:szCs w:val="24"/>
                    </w:rPr>
                    <w:t xml:space="preserve"> </w:t>
                  </w:r>
                  <w:r w:rsidRPr="0015225C">
                    <w:rPr>
                      <w:sz w:val="24"/>
                      <w:szCs w:val="24"/>
                    </w:rPr>
                    <w:t>следующем</w:t>
                  </w:r>
                  <w:r w:rsidRPr="0015225C">
                    <w:rPr>
                      <w:spacing w:val="-6"/>
                      <w:sz w:val="24"/>
                      <w:szCs w:val="24"/>
                    </w:rPr>
                    <w:t xml:space="preserve"> </w:t>
                  </w:r>
                  <w:r w:rsidRPr="0015225C">
                    <w:rPr>
                      <w:sz w:val="24"/>
                      <w:szCs w:val="24"/>
                    </w:rPr>
                    <w:t>порядке:</w:t>
                  </w:r>
                  <w:r w:rsidRPr="0015225C">
                    <w:rPr>
                      <w:spacing w:val="-7"/>
                      <w:sz w:val="24"/>
                      <w:szCs w:val="24"/>
                    </w:rPr>
                    <w:t xml:space="preserve">     </w:t>
                  </w:r>
                </w:p>
                <w:p w:rsidR="0064176A" w:rsidRPr="0015225C" w:rsidRDefault="00AA4ED1" w:rsidP="00AA4ED1">
                  <w:pPr>
                    <w:pStyle w:val="ListParagraph"/>
                    <w:tabs>
                      <w:tab w:val="left" w:pos="737"/>
                    </w:tabs>
                    <w:spacing w:after="160" w:line="259" w:lineRule="auto"/>
                    <w:ind w:left="0"/>
                    <w:rPr>
                      <w:sz w:val="24"/>
                      <w:szCs w:val="24"/>
                    </w:rPr>
                  </w:pPr>
                  <w:r w:rsidRPr="0015225C">
                    <w:rPr>
                      <w:spacing w:val="-7"/>
                      <w:sz w:val="24"/>
                      <w:szCs w:val="24"/>
                    </w:rPr>
                    <w:t xml:space="preserve"> - 30</w:t>
                  </w:r>
                  <w:r w:rsidRPr="0015225C">
                    <w:rPr>
                      <w:sz w:val="24"/>
                      <w:szCs w:val="24"/>
                    </w:rPr>
                    <w:t>%  предоплата в течение 3-х дней от стоимости услуг после выставления счета и начала работ по договору,</w:t>
                  </w:r>
                </w:p>
                <w:p w:rsidR="00AA4ED1" w:rsidRPr="0015225C" w:rsidRDefault="0064176A" w:rsidP="0064176A">
                  <w:pPr>
                    <w:pStyle w:val="ListParagraph"/>
                    <w:tabs>
                      <w:tab w:val="left" w:pos="737"/>
                    </w:tabs>
                    <w:spacing w:after="160" w:line="259" w:lineRule="auto"/>
                    <w:ind w:left="0"/>
                    <w:rPr>
                      <w:sz w:val="24"/>
                      <w:szCs w:val="24"/>
                    </w:rPr>
                  </w:pPr>
                  <w:r w:rsidRPr="0015225C">
                    <w:rPr>
                      <w:sz w:val="24"/>
                      <w:szCs w:val="24"/>
                    </w:rPr>
                    <w:t>-</w:t>
                  </w:r>
                  <w:r w:rsidR="00AA4ED1" w:rsidRPr="0015225C">
                    <w:rPr>
                      <w:sz w:val="24"/>
                      <w:szCs w:val="24"/>
                    </w:rPr>
                    <w:t xml:space="preserve"> 70 % от стоимости услуг </w:t>
                  </w:r>
                  <w:r w:rsidR="00E31D02">
                    <w:rPr>
                      <w:sz w:val="24"/>
                      <w:szCs w:val="24"/>
                    </w:rPr>
                    <w:t>производится в течении 30</w:t>
                  </w:r>
                  <w:r w:rsidRPr="0015225C">
                    <w:rPr>
                      <w:sz w:val="24"/>
                      <w:szCs w:val="24"/>
                    </w:rPr>
                    <w:t xml:space="preserve"> дней</w:t>
                  </w:r>
                  <w:r w:rsidR="00AA4ED1" w:rsidRPr="0015225C">
                    <w:rPr>
                      <w:sz w:val="24"/>
                      <w:szCs w:val="24"/>
                    </w:rPr>
                    <w:t xml:space="preserve"> с момента по</w:t>
                  </w:r>
                  <w:r w:rsidRPr="0015225C">
                    <w:rPr>
                      <w:sz w:val="24"/>
                      <w:szCs w:val="24"/>
                    </w:rPr>
                    <w:t>дписания акта выполненных работ.</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6.2. Указанная стоимость услуг включает  все расходы, связанные с оказанием</w:t>
                  </w:r>
                  <w:r w:rsidRPr="0015225C">
                    <w:rPr>
                      <w:spacing w:val="-5"/>
                      <w:sz w:val="24"/>
                      <w:szCs w:val="24"/>
                    </w:rPr>
                    <w:t xml:space="preserve"> </w:t>
                  </w:r>
                  <w:r w:rsidRPr="0015225C">
                    <w:rPr>
                      <w:sz w:val="24"/>
                      <w:szCs w:val="24"/>
                    </w:rPr>
                    <w:t>услуг.</w:t>
                  </w:r>
                </w:p>
                <w:p w:rsidR="00AA4ED1" w:rsidRPr="0015225C" w:rsidRDefault="00AA4ED1" w:rsidP="00AA4ED1">
                  <w:pPr>
                    <w:pStyle w:val="ListParagraph"/>
                    <w:tabs>
                      <w:tab w:val="left" w:pos="743"/>
                    </w:tabs>
                    <w:spacing w:after="160" w:line="259" w:lineRule="auto"/>
                    <w:ind w:left="0"/>
                    <w:rPr>
                      <w:sz w:val="24"/>
                      <w:szCs w:val="24"/>
                    </w:rPr>
                  </w:pPr>
                  <w:r w:rsidRPr="0015225C">
                    <w:rPr>
                      <w:sz w:val="24"/>
                      <w:szCs w:val="24"/>
                    </w:rPr>
                    <w:t>6.3.Оплата стоимости услуг Исполнителя осуществляется в российских рублях на расчетный счет</w:t>
                  </w:r>
                  <w:r w:rsidRPr="0015225C">
                    <w:rPr>
                      <w:spacing w:val="-2"/>
                      <w:sz w:val="24"/>
                      <w:szCs w:val="24"/>
                    </w:rPr>
                    <w:t xml:space="preserve"> </w:t>
                  </w:r>
                  <w:r w:rsidRPr="0015225C">
                    <w:rPr>
                      <w:sz w:val="24"/>
                      <w:szCs w:val="24"/>
                    </w:rPr>
                    <w:t>Исполнителя.</w:t>
                  </w:r>
                </w:p>
                <w:p w:rsidR="00AA4ED1" w:rsidRDefault="00AA4ED1" w:rsidP="00AA4ED1">
                  <w:pPr>
                    <w:pStyle w:val="ListParagraph"/>
                    <w:tabs>
                      <w:tab w:val="left" w:pos="737"/>
                    </w:tabs>
                    <w:spacing w:after="160" w:line="259" w:lineRule="auto"/>
                    <w:ind w:left="0"/>
                    <w:rPr>
                      <w:sz w:val="24"/>
                      <w:szCs w:val="24"/>
                    </w:rPr>
                  </w:pPr>
                  <w:r w:rsidRPr="0015225C">
                    <w:rPr>
                      <w:sz w:val="24"/>
                      <w:szCs w:val="24"/>
                    </w:rPr>
                    <w:t>6.4. Обязанность Заказчика по оплате услуг считаетс</w:t>
                  </w:r>
                  <w:r w:rsidR="00C71575">
                    <w:rPr>
                      <w:sz w:val="24"/>
                      <w:szCs w:val="24"/>
                    </w:rPr>
                    <w:t>я исполненной в момент списания денежных средств с расчетного счета Заказчика</w:t>
                  </w:r>
                  <w:r w:rsidRPr="0015225C">
                    <w:rPr>
                      <w:sz w:val="24"/>
                      <w:szCs w:val="24"/>
                    </w:rPr>
                    <w:t>.</w:t>
                  </w:r>
                </w:p>
                <w:p w:rsidR="00C71575" w:rsidRPr="0015225C" w:rsidRDefault="00C71575" w:rsidP="00AA4ED1">
                  <w:pPr>
                    <w:pStyle w:val="ListParagraph"/>
                    <w:tabs>
                      <w:tab w:val="left" w:pos="737"/>
                    </w:tabs>
                    <w:spacing w:after="160" w:line="259" w:lineRule="auto"/>
                    <w:ind w:left="0"/>
                    <w:rPr>
                      <w:sz w:val="24"/>
                      <w:szCs w:val="24"/>
                    </w:rPr>
                  </w:pPr>
                </w:p>
              </w:tc>
            </w:tr>
            <w:tr w:rsidR="00AA4ED1" w:rsidRPr="0015225C" w:rsidTr="00AA4ED1">
              <w:tc>
                <w:tcPr>
                  <w:tcW w:w="9639" w:type="dxa"/>
                </w:tcPr>
                <w:p w:rsidR="00AA4ED1" w:rsidRPr="0015225C" w:rsidRDefault="00AA4ED1" w:rsidP="0064176A">
                  <w:pPr>
                    <w:pStyle w:val="Heading1"/>
                    <w:keepNext w:val="0"/>
                    <w:widowControl w:val="0"/>
                    <w:tabs>
                      <w:tab w:val="left" w:pos="737"/>
                    </w:tabs>
                    <w:spacing w:after="160" w:line="259" w:lineRule="auto"/>
                    <w:jc w:val="center"/>
                    <w:rPr>
                      <w:rFonts w:ascii="Times New Roman" w:hAnsi="Times New Roman"/>
                      <w:i/>
                      <w:sz w:val="24"/>
                      <w:szCs w:val="24"/>
                    </w:rPr>
                  </w:pPr>
                  <w:r w:rsidRPr="0015225C">
                    <w:rPr>
                      <w:rFonts w:ascii="Times New Roman" w:hAnsi="Times New Roman"/>
                      <w:i/>
                      <w:sz w:val="24"/>
                      <w:szCs w:val="24"/>
                    </w:rPr>
                    <w:t>7. Ответственность</w:t>
                  </w:r>
                  <w:r w:rsidRPr="0015225C">
                    <w:rPr>
                      <w:rFonts w:ascii="Times New Roman" w:hAnsi="Times New Roman"/>
                      <w:i/>
                      <w:spacing w:val="-7"/>
                      <w:sz w:val="24"/>
                      <w:szCs w:val="24"/>
                    </w:rPr>
                    <w:t xml:space="preserve"> </w:t>
                  </w:r>
                  <w:r w:rsidRPr="0015225C">
                    <w:rPr>
                      <w:rFonts w:ascii="Times New Roman" w:hAnsi="Times New Roman"/>
                      <w:i/>
                      <w:sz w:val="24"/>
                      <w:szCs w:val="24"/>
                    </w:rPr>
                    <w:t>сторон</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lastRenderedPageBreak/>
                    <w:t>7.1. За неисполнение или ненадлежащее исполнение обязательств по настоящему договору Стороны</w:t>
                  </w:r>
                  <w:r w:rsidRPr="0015225C">
                    <w:rPr>
                      <w:spacing w:val="-7"/>
                      <w:sz w:val="24"/>
                      <w:szCs w:val="24"/>
                    </w:rPr>
                    <w:t xml:space="preserve"> </w:t>
                  </w:r>
                  <w:r w:rsidRPr="0015225C">
                    <w:rPr>
                      <w:sz w:val="24"/>
                      <w:szCs w:val="24"/>
                    </w:rPr>
                    <w:t>несут</w:t>
                  </w:r>
                  <w:r w:rsidRPr="0015225C">
                    <w:rPr>
                      <w:spacing w:val="-8"/>
                      <w:sz w:val="24"/>
                      <w:szCs w:val="24"/>
                    </w:rPr>
                    <w:t xml:space="preserve"> </w:t>
                  </w:r>
                  <w:r w:rsidRPr="0015225C">
                    <w:rPr>
                      <w:sz w:val="24"/>
                      <w:szCs w:val="24"/>
                    </w:rPr>
                    <w:t>ответственность</w:t>
                  </w:r>
                  <w:r w:rsidRPr="0015225C">
                    <w:rPr>
                      <w:spacing w:val="-7"/>
                      <w:sz w:val="24"/>
                      <w:szCs w:val="24"/>
                    </w:rPr>
                    <w:t xml:space="preserve"> </w:t>
                  </w:r>
                  <w:r w:rsidRPr="0015225C">
                    <w:rPr>
                      <w:sz w:val="24"/>
                      <w:szCs w:val="24"/>
                    </w:rPr>
                    <w:t>в</w:t>
                  </w:r>
                  <w:r w:rsidRPr="0015225C">
                    <w:rPr>
                      <w:spacing w:val="-7"/>
                      <w:sz w:val="24"/>
                      <w:szCs w:val="24"/>
                    </w:rPr>
                    <w:t xml:space="preserve"> </w:t>
                  </w:r>
                  <w:r w:rsidRPr="0015225C">
                    <w:rPr>
                      <w:sz w:val="24"/>
                      <w:szCs w:val="24"/>
                    </w:rPr>
                    <w:t>соответствии</w:t>
                  </w:r>
                  <w:r w:rsidRPr="0015225C">
                    <w:rPr>
                      <w:spacing w:val="-7"/>
                      <w:sz w:val="24"/>
                      <w:szCs w:val="24"/>
                    </w:rPr>
                    <w:t xml:space="preserve"> </w:t>
                  </w:r>
                  <w:r w:rsidRPr="0015225C">
                    <w:rPr>
                      <w:sz w:val="24"/>
                      <w:szCs w:val="24"/>
                    </w:rPr>
                    <w:t>с</w:t>
                  </w:r>
                  <w:r w:rsidRPr="0015225C">
                    <w:rPr>
                      <w:spacing w:val="-7"/>
                      <w:sz w:val="24"/>
                      <w:szCs w:val="24"/>
                    </w:rPr>
                    <w:t xml:space="preserve"> </w:t>
                  </w:r>
                  <w:r w:rsidRPr="0015225C">
                    <w:rPr>
                      <w:sz w:val="24"/>
                      <w:szCs w:val="24"/>
                    </w:rPr>
                    <w:t>законодательством</w:t>
                  </w:r>
                  <w:r w:rsidRPr="0015225C">
                    <w:rPr>
                      <w:spacing w:val="-6"/>
                      <w:sz w:val="24"/>
                      <w:szCs w:val="24"/>
                    </w:rPr>
                    <w:t xml:space="preserve"> </w:t>
                  </w:r>
                  <w:r w:rsidRPr="0015225C">
                    <w:rPr>
                      <w:sz w:val="24"/>
                      <w:szCs w:val="24"/>
                    </w:rPr>
                    <w:t>Российской</w:t>
                  </w:r>
                  <w:r w:rsidRPr="0015225C">
                    <w:rPr>
                      <w:spacing w:val="-7"/>
                      <w:sz w:val="24"/>
                      <w:szCs w:val="24"/>
                    </w:rPr>
                    <w:t xml:space="preserve"> </w:t>
                  </w:r>
                  <w:r w:rsidRPr="0015225C">
                    <w:rPr>
                      <w:sz w:val="24"/>
                      <w:szCs w:val="24"/>
                    </w:rPr>
                    <w:t>Федерации.</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 xml:space="preserve">7.2. В случае нарушения сроков оказания услуг по вине Исполнителя последний обязан в течение </w:t>
                  </w:r>
                  <w:r w:rsidRPr="0015225C">
                    <w:rPr>
                      <w:i/>
                      <w:sz w:val="24"/>
                      <w:szCs w:val="24"/>
                    </w:rPr>
                    <w:t>10</w:t>
                  </w:r>
                  <w:r w:rsidRPr="0015225C">
                    <w:rPr>
                      <w:sz w:val="24"/>
                      <w:szCs w:val="24"/>
                    </w:rPr>
                    <w:t xml:space="preserve"> рабочих дней с даты предъявления соответствующего письменного требования Заказчика уплатить Заказчику неустойку в размере [0,2%] от стоимости услуг за каждый день</w:t>
                  </w:r>
                  <w:r w:rsidRPr="0015225C">
                    <w:rPr>
                      <w:spacing w:val="-17"/>
                      <w:sz w:val="24"/>
                      <w:szCs w:val="24"/>
                    </w:rPr>
                    <w:t xml:space="preserve"> </w:t>
                  </w:r>
                  <w:r w:rsidRPr="0015225C">
                    <w:rPr>
                      <w:sz w:val="24"/>
                      <w:szCs w:val="24"/>
                    </w:rPr>
                    <w:t>просрочки.</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7.3. В случае нарушения Заказчиком сроков оплаты услуг, предусмотренных настоящим договором, Заказчик обязан уплатить Исполнителю неустойку в размере [0,2%] от стоимости услуг за каждый день</w:t>
                  </w:r>
                  <w:r w:rsidRPr="0015225C">
                    <w:rPr>
                      <w:spacing w:val="-22"/>
                      <w:sz w:val="24"/>
                      <w:szCs w:val="24"/>
                    </w:rPr>
                    <w:t xml:space="preserve"> </w:t>
                  </w:r>
                  <w:r w:rsidRPr="0015225C">
                    <w:rPr>
                      <w:sz w:val="24"/>
                      <w:szCs w:val="24"/>
                    </w:rPr>
                    <w:t>просрочки.</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7.4. Исполнитель несет ответственность за качество проведенного аудита и обоснованность выводов аудиторского заключения в соответствии с п. 3.2.1 настоящего</w:t>
                  </w:r>
                  <w:r w:rsidRPr="0015225C">
                    <w:rPr>
                      <w:spacing w:val="-27"/>
                      <w:sz w:val="24"/>
                      <w:szCs w:val="24"/>
                    </w:rPr>
                    <w:t xml:space="preserve"> </w:t>
                  </w:r>
                  <w:r w:rsidRPr="0015225C">
                    <w:rPr>
                      <w:sz w:val="24"/>
                      <w:szCs w:val="24"/>
                    </w:rPr>
                    <w:t>договора.</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7.5. Ответственность Исполнителя перед Заказчиком в отношении любого реального ущерба, возникшего у Заказчика в результате или как следствие оказываемых Исполнителем услуг согласно настоящему договору, ограничивается суммой вознаграждения, полученной  Исполнителем за оказанные по настоящему договору услуги, исключая случаи, когда указанный реальный ущерб возник в результате или как следствие недобросовестных действий Исполнителя или преднамеренного нарушения Исполнителем своих обязательств по настоящему договору. Исполнитель не обязан возмещать Заказчику упущенную выгоду или любые косвенные</w:t>
                  </w:r>
                  <w:r w:rsidRPr="0015225C">
                    <w:rPr>
                      <w:spacing w:val="-12"/>
                      <w:sz w:val="24"/>
                      <w:szCs w:val="24"/>
                    </w:rPr>
                    <w:t xml:space="preserve"> </w:t>
                  </w:r>
                  <w:r w:rsidRPr="0015225C">
                    <w:rPr>
                      <w:sz w:val="24"/>
                      <w:szCs w:val="24"/>
                    </w:rPr>
                    <w:t>убытки.</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7.6. Исполнитель не несет какую-либо ответственность в случаях предъявления налоговым органом претензий к Заказчику. Акт налогового органа не может являться достаточным доказательством ненадлежащего исполнения Исполнителем обязательств по настоящему договору. Исполнитель не несет ответственность за не обнаружение искажений бухгалтерской (финансовой) отчетности в случае, если это не могло повлиять на мнение Исполнителя относительно</w:t>
                  </w:r>
                  <w:r w:rsidRPr="0015225C">
                    <w:rPr>
                      <w:spacing w:val="-10"/>
                      <w:sz w:val="24"/>
                      <w:szCs w:val="24"/>
                    </w:rPr>
                    <w:t xml:space="preserve"> </w:t>
                  </w:r>
                  <w:r w:rsidRPr="0015225C">
                    <w:rPr>
                      <w:sz w:val="24"/>
                      <w:szCs w:val="24"/>
                    </w:rPr>
                    <w:t>достоверности</w:t>
                  </w:r>
                  <w:r w:rsidRPr="0015225C">
                    <w:rPr>
                      <w:spacing w:val="-10"/>
                      <w:sz w:val="24"/>
                      <w:szCs w:val="24"/>
                    </w:rPr>
                    <w:t xml:space="preserve"> </w:t>
                  </w:r>
                  <w:r w:rsidRPr="0015225C">
                    <w:rPr>
                      <w:sz w:val="24"/>
                      <w:szCs w:val="24"/>
                    </w:rPr>
                    <w:t>бухгалтерской</w:t>
                  </w:r>
                  <w:r w:rsidRPr="0015225C">
                    <w:rPr>
                      <w:spacing w:val="-9"/>
                      <w:sz w:val="24"/>
                      <w:szCs w:val="24"/>
                    </w:rPr>
                    <w:t xml:space="preserve"> </w:t>
                  </w:r>
                  <w:r w:rsidRPr="0015225C">
                    <w:rPr>
                      <w:sz w:val="24"/>
                      <w:szCs w:val="24"/>
                    </w:rPr>
                    <w:t>(финансовой)</w:t>
                  </w:r>
                  <w:r w:rsidRPr="0015225C">
                    <w:rPr>
                      <w:spacing w:val="-10"/>
                      <w:sz w:val="24"/>
                      <w:szCs w:val="24"/>
                    </w:rPr>
                    <w:t xml:space="preserve"> </w:t>
                  </w:r>
                  <w:r w:rsidRPr="0015225C">
                    <w:rPr>
                      <w:sz w:val="24"/>
                      <w:szCs w:val="24"/>
                    </w:rPr>
                    <w:t>отчетности</w:t>
                  </w:r>
                  <w:r w:rsidRPr="0015225C">
                    <w:rPr>
                      <w:spacing w:val="-9"/>
                      <w:sz w:val="24"/>
                      <w:szCs w:val="24"/>
                    </w:rPr>
                    <w:t xml:space="preserve"> </w:t>
                  </w:r>
                  <w:r w:rsidRPr="0015225C">
                    <w:rPr>
                      <w:sz w:val="24"/>
                      <w:szCs w:val="24"/>
                    </w:rPr>
                    <w:t>в</w:t>
                  </w:r>
                  <w:r w:rsidRPr="0015225C">
                    <w:rPr>
                      <w:spacing w:val="-10"/>
                      <w:sz w:val="24"/>
                      <w:szCs w:val="24"/>
                    </w:rPr>
                    <w:t xml:space="preserve"> </w:t>
                  </w:r>
                  <w:r w:rsidRPr="0015225C">
                    <w:rPr>
                      <w:sz w:val="24"/>
                      <w:szCs w:val="24"/>
                    </w:rPr>
                    <w:t>целом.</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7.7. Исполнитель освобождается от ответственности, если она вызвана или явилась следствием представления Заказчиком и/или третьими лицами Исполнителю неверной или вводящей в заблуждение</w:t>
                  </w:r>
                  <w:r w:rsidRPr="0015225C">
                    <w:rPr>
                      <w:spacing w:val="-21"/>
                      <w:sz w:val="24"/>
                      <w:szCs w:val="24"/>
                    </w:rPr>
                    <w:t xml:space="preserve"> </w:t>
                  </w:r>
                  <w:r w:rsidRPr="0015225C">
                    <w:rPr>
                      <w:sz w:val="24"/>
                      <w:szCs w:val="24"/>
                    </w:rPr>
                    <w:t>информации.</w:t>
                  </w:r>
                </w:p>
                <w:p w:rsidR="00AA4ED1" w:rsidRPr="0015225C" w:rsidRDefault="00AA4ED1" w:rsidP="00AA4ED1">
                  <w:pPr>
                    <w:pStyle w:val="ListParagraph"/>
                    <w:tabs>
                      <w:tab w:val="left" w:pos="737"/>
                    </w:tabs>
                    <w:spacing w:after="160" w:line="259" w:lineRule="auto"/>
                    <w:ind w:left="0"/>
                    <w:rPr>
                      <w:sz w:val="24"/>
                      <w:szCs w:val="24"/>
                    </w:rPr>
                  </w:pPr>
                  <w:r w:rsidRPr="0015225C">
                    <w:rPr>
                      <w:sz w:val="24"/>
                      <w:szCs w:val="24"/>
                    </w:rPr>
                    <w:t>7.8. Исполнитель не несет ответственность за нарушение сроков оказания услуг по настоящему договору вследствие неисполнения и/или ненадлежащего исполнения Заказчиком обязательств в соответствии с п. 5.2. настоящего</w:t>
                  </w:r>
                  <w:r w:rsidRPr="0015225C">
                    <w:rPr>
                      <w:spacing w:val="-19"/>
                      <w:sz w:val="24"/>
                      <w:szCs w:val="24"/>
                    </w:rPr>
                    <w:t xml:space="preserve"> </w:t>
                  </w:r>
                  <w:r w:rsidRPr="0015225C">
                    <w:rPr>
                      <w:sz w:val="24"/>
                      <w:szCs w:val="24"/>
                    </w:rPr>
                    <w:t>договора.</w:t>
                  </w:r>
                </w:p>
                <w:p w:rsidR="00AA4ED1" w:rsidRPr="0015225C" w:rsidRDefault="00AA4ED1" w:rsidP="0064176A">
                  <w:pPr>
                    <w:tabs>
                      <w:tab w:val="left" w:pos="737"/>
                    </w:tabs>
                    <w:spacing w:after="160" w:line="259" w:lineRule="auto"/>
                  </w:pPr>
                  <w:r w:rsidRPr="0015225C">
                    <w:t xml:space="preserve">7.9. Ответственность Исполнителя за нарушение настоящего договора и (или) ответственность за причинение вреда имуществу других лиц в результате осуществления аудиторской деятельности застрахована в </w:t>
                  </w:r>
                  <w:r w:rsidR="0064176A" w:rsidRPr="0015225C">
                    <w:t>______________</w:t>
                  </w:r>
                </w:p>
              </w:tc>
            </w:tr>
            <w:tr w:rsidR="00AA4ED1" w:rsidRPr="0015225C" w:rsidTr="00AA4ED1">
              <w:tc>
                <w:tcPr>
                  <w:tcW w:w="9639" w:type="dxa"/>
                </w:tcPr>
                <w:p w:rsidR="00AA4ED1" w:rsidRPr="0015225C" w:rsidRDefault="00AA4ED1" w:rsidP="0064176A">
                  <w:pPr>
                    <w:pStyle w:val="Heading1"/>
                    <w:keepNext w:val="0"/>
                    <w:widowControl w:val="0"/>
                    <w:tabs>
                      <w:tab w:val="left" w:pos="567"/>
                    </w:tabs>
                    <w:spacing w:after="160" w:line="259" w:lineRule="auto"/>
                    <w:ind w:left="595"/>
                    <w:jc w:val="center"/>
                    <w:rPr>
                      <w:rFonts w:ascii="Times New Roman" w:hAnsi="Times New Roman"/>
                      <w:i/>
                      <w:sz w:val="24"/>
                      <w:szCs w:val="24"/>
                    </w:rPr>
                  </w:pPr>
                  <w:r w:rsidRPr="0015225C">
                    <w:rPr>
                      <w:rFonts w:ascii="Times New Roman" w:hAnsi="Times New Roman"/>
                      <w:i/>
                      <w:sz w:val="24"/>
                      <w:szCs w:val="24"/>
                    </w:rPr>
                    <w:lastRenderedPageBreak/>
                    <w:t>8. Конфиденциальность</w:t>
                  </w:r>
                </w:p>
                <w:p w:rsidR="00AA4ED1" w:rsidRPr="0015225C" w:rsidRDefault="00AA4ED1" w:rsidP="00AA4ED1">
                  <w:pPr>
                    <w:pStyle w:val="ListParagraph"/>
                    <w:tabs>
                      <w:tab w:val="left" w:pos="662"/>
                    </w:tabs>
                    <w:spacing w:after="160" w:line="259" w:lineRule="auto"/>
                    <w:ind w:left="0"/>
                    <w:rPr>
                      <w:sz w:val="24"/>
                      <w:szCs w:val="24"/>
                    </w:rPr>
                  </w:pPr>
                  <w:r w:rsidRPr="0015225C">
                    <w:rPr>
                      <w:sz w:val="24"/>
                      <w:szCs w:val="24"/>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Федерального закона от 30 декабря 2008 г. № 307-ФЗ «Об аудиторской деятельности», в том числе после завершения аудита. За несоблюдение конфиденциальности коммерческой информации </w:t>
                  </w:r>
                  <w:r w:rsidRPr="0015225C">
                    <w:rPr>
                      <w:sz w:val="24"/>
                      <w:szCs w:val="24"/>
                    </w:rPr>
                    <w:lastRenderedPageBreak/>
                    <w:t>Заказчика Исполнитель несет ответственность в соответствии с законодательством Российской</w:t>
                  </w:r>
                  <w:r w:rsidRPr="0015225C">
                    <w:rPr>
                      <w:spacing w:val="-2"/>
                      <w:sz w:val="24"/>
                      <w:szCs w:val="24"/>
                    </w:rPr>
                    <w:t xml:space="preserve"> </w:t>
                  </w:r>
                  <w:r w:rsidRPr="0015225C">
                    <w:rPr>
                      <w:sz w:val="24"/>
                      <w:szCs w:val="24"/>
                    </w:rPr>
                    <w:t>Федерации.</w:t>
                  </w:r>
                </w:p>
                <w:p w:rsidR="00AA4ED1" w:rsidRPr="0015225C" w:rsidRDefault="00AA4ED1" w:rsidP="00AA4ED1">
                  <w:pPr>
                    <w:pStyle w:val="ListParagraph"/>
                    <w:tabs>
                      <w:tab w:val="left" w:pos="533"/>
                    </w:tabs>
                    <w:spacing w:after="160" w:line="259" w:lineRule="auto"/>
                    <w:ind w:left="0"/>
                    <w:rPr>
                      <w:sz w:val="24"/>
                      <w:szCs w:val="24"/>
                    </w:rPr>
                  </w:pPr>
                  <w:r w:rsidRPr="0015225C">
                    <w:rPr>
                      <w:sz w:val="24"/>
                      <w:szCs w:val="24"/>
                    </w:rPr>
                    <w:t>8.2. Ни одна из Сторон по настоящему договору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договору, либо стала известна одной из Сторон в силу исполнения обязательств по настоящему договору, либо была правомерно создана одной из Сторон в силу исполнения обязательств по настоящему договору. Для целей настоящего пункта под информацией понимается информация о Сторонах и условиях настоящего договора, о формах и методах выполнения Сторонами своих обязательств по настоящему договору, об отношениях Сторон в ходе выполнения обязательств по настоящему договору, а также информация о состоянии финансово-хозяйственной деятельности или имущества любой из</w:t>
                  </w:r>
                  <w:r w:rsidRPr="0015225C">
                    <w:rPr>
                      <w:spacing w:val="-7"/>
                      <w:sz w:val="24"/>
                      <w:szCs w:val="24"/>
                    </w:rPr>
                    <w:t xml:space="preserve"> </w:t>
                  </w:r>
                  <w:r w:rsidRPr="0015225C">
                    <w:rPr>
                      <w:sz w:val="24"/>
                      <w:szCs w:val="24"/>
                    </w:rPr>
                    <w:t>Сторон.</w:t>
                  </w:r>
                </w:p>
                <w:p w:rsidR="00AA4ED1" w:rsidRPr="0015225C" w:rsidRDefault="00AA4ED1" w:rsidP="00AA4ED1">
                  <w:pPr>
                    <w:pStyle w:val="ListParagraph"/>
                    <w:tabs>
                      <w:tab w:val="left" w:pos="831"/>
                    </w:tabs>
                    <w:spacing w:after="160" w:line="259" w:lineRule="auto"/>
                    <w:ind w:left="0"/>
                    <w:rPr>
                      <w:sz w:val="24"/>
                      <w:szCs w:val="24"/>
                    </w:rPr>
                  </w:pPr>
                  <w:r w:rsidRPr="0015225C">
                    <w:rPr>
                      <w:sz w:val="24"/>
                      <w:szCs w:val="24"/>
                    </w:rPr>
                    <w:t>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договору, 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w:t>
                  </w:r>
                  <w:r w:rsidRPr="0015225C">
                    <w:rPr>
                      <w:spacing w:val="-27"/>
                      <w:sz w:val="24"/>
                      <w:szCs w:val="24"/>
                    </w:rPr>
                    <w:t xml:space="preserve"> </w:t>
                  </w:r>
                  <w:r w:rsidRPr="0015225C">
                    <w:rPr>
                      <w:sz w:val="24"/>
                      <w:szCs w:val="24"/>
                    </w:rPr>
                    <w:t>информацию.</w:t>
                  </w:r>
                </w:p>
                <w:p w:rsidR="00AA4ED1" w:rsidRPr="0015225C" w:rsidRDefault="00AA4ED1" w:rsidP="00AA4ED1">
                  <w:pPr>
                    <w:pStyle w:val="ListParagraph"/>
                    <w:tabs>
                      <w:tab w:val="left" w:pos="621"/>
                    </w:tabs>
                    <w:spacing w:after="160" w:line="259" w:lineRule="auto"/>
                    <w:ind w:left="0"/>
                    <w:rPr>
                      <w:sz w:val="24"/>
                      <w:szCs w:val="24"/>
                    </w:rPr>
                  </w:pPr>
                  <w:r w:rsidRPr="0015225C">
                    <w:rPr>
                      <w:sz w:val="24"/>
                      <w:szCs w:val="24"/>
                    </w:rPr>
                    <w:t>8.4. Обязательства по обеспечению конфиденциальности информации, предусмотренные настоящим договором,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w:t>
                  </w:r>
                  <w:r w:rsidRPr="0015225C">
                    <w:rPr>
                      <w:spacing w:val="-30"/>
                      <w:sz w:val="24"/>
                      <w:szCs w:val="24"/>
                    </w:rPr>
                    <w:t xml:space="preserve"> </w:t>
                  </w:r>
                  <w:r w:rsidRPr="0015225C">
                    <w:rPr>
                      <w:sz w:val="24"/>
                      <w:szCs w:val="24"/>
                    </w:rPr>
                    <w:t>Федерации.</w:t>
                  </w:r>
                </w:p>
                <w:p w:rsidR="00AA4ED1" w:rsidRPr="0015225C" w:rsidRDefault="00AA4ED1" w:rsidP="00AA4ED1">
                  <w:pPr>
                    <w:pStyle w:val="ListParagraph"/>
                    <w:tabs>
                      <w:tab w:val="left" w:pos="651"/>
                    </w:tabs>
                    <w:spacing w:after="160" w:line="259" w:lineRule="auto"/>
                    <w:ind w:left="0"/>
                    <w:rPr>
                      <w:sz w:val="24"/>
                      <w:szCs w:val="24"/>
                    </w:rPr>
                  </w:pPr>
                  <w:r w:rsidRPr="0015225C">
                    <w:rPr>
                      <w:sz w:val="24"/>
                      <w:szCs w:val="24"/>
                    </w:rPr>
                    <w:t>8.5.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w:t>
                  </w:r>
                  <w:r w:rsidRPr="0015225C">
                    <w:rPr>
                      <w:spacing w:val="-32"/>
                      <w:sz w:val="24"/>
                      <w:szCs w:val="24"/>
                    </w:rPr>
                    <w:t xml:space="preserve"> </w:t>
                  </w:r>
                  <w:r w:rsidRPr="0015225C">
                    <w:rPr>
                      <w:sz w:val="24"/>
                      <w:szCs w:val="24"/>
                    </w:rPr>
                    <w:t>инструкциями.</w:t>
                  </w:r>
                </w:p>
              </w:tc>
            </w:tr>
            <w:tr w:rsidR="00AA4ED1" w:rsidRPr="0015225C" w:rsidTr="00AA4ED1">
              <w:tc>
                <w:tcPr>
                  <w:tcW w:w="9639" w:type="dxa"/>
                </w:tcPr>
                <w:p w:rsidR="00AA4ED1" w:rsidRPr="0015225C" w:rsidRDefault="00AA4ED1" w:rsidP="00AA4ED1">
                  <w:pPr>
                    <w:pStyle w:val="Heading1"/>
                    <w:keepNext w:val="0"/>
                    <w:widowControl w:val="0"/>
                    <w:tabs>
                      <w:tab w:val="left" w:pos="567"/>
                    </w:tabs>
                    <w:spacing w:after="160" w:line="259" w:lineRule="auto"/>
                    <w:ind w:left="595"/>
                    <w:rPr>
                      <w:rFonts w:ascii="Times New Roman" w:hAnsi="Times New Roman"/>
                      <w:i/>
                      <w:sz w:val="24"/>
                      <w:szCs w:val="24"/>
                    </w:rPr>
                  </w:pPr>
                  <w:r w:rsidRPr="0015225C">
                    <w:rPr>
                      <w:rFonts w:ascii="Times New Roman" w:hAnsi="Times New Roman"/>
                      <w:i/>
                      <w:sz w:val="24"/>
                      <w:szCs w:val="24"/>
                    </w:rPr>
                    <w:lastRenderedPageBreak/>
                    <w:t>9. Расторжение и прекращение</w:t>
                  </w:r>
                  <w:r w:rsidRPr="0015225C">
                    <w:rPr>
                      <w:rFonts w:ascii="Times New Roman" w:hAnsi="Times New Roman"/>
                      <w:i/>
                      <w:spacing w:val="-30"/>
                      <w:sz w:val="24"/>
                      <w:szCs w:val="24"/>
                    </w:rPr>
                    <w:t xml:space="preserve"> </w:t>
                  </w:r>
                  <w:r w:rsidRPr="0015225C">
                    <w:rPr>
                      <w:rFonts w:ascii="Times New Roman" w:hAnsi="Times New Roman"/>
                      <w:i/>
                      <w:sz w:val="24"/>
                      <w:szCs w:val="24"/>
                    </w:rPr>
                    <w:t>договора</w:t>
                  </w:r>
                </w:p>
                <w:p w:rsidR="00AA4ED1" w:rsidRPr="0015225C" w:rsidRDefault="00AA4ED1" w:rsidP="00AA4ED1">
                  <w:pPr>
                    <w:pStyle w:val="ListParagraph"/>
                    <w:tabs>
                      <w:tab w:val="left" w:pos="525"/>
                    </w:tabs>
                    <w:spacing w:after="160" w:line="259" w:lineRule="auto"/>
                    <w:ind w:left="0"/>
                    <w:rPr>
                      <w:sz w:val="24"/>
                      <w:szCs w:val="24"/>
                    </w:rPr>
                  </w:pPr>
                  <w:r w:rsidRPr="0015225C">
                    <w:rPr>
                      <w:sz w:val="24"/>
                      <w:szCs w:val="24"/>
                    </w:rPr>
                    <w:t>9.1. Настоящий договор может быть</w:t>
                  </w:r>
                  <w:r w:rsidRPr="0015225C">
                    <w:rPr>
                      <w:spacing w:val="-20"/>
                      <w:sz w:val="24"/>
                      <w:szCs w:val="24"/>
                    </w:rPr>
                    <w:t xml:space="preserve"> </w:t>
                  </w:r>
                  <w:r w:rsidRPr="0015225C">
                    <w:rPr>
                      <w:sz w:val="24"/>
                      <w:szCs w:val="24"/>
                    </w:rPr>
                    <w:t>расторгнут:</w:t>
                  </w:r>
                </w:p>
                <w:p w:rsidR="00AA4ED1" w:rsidRPr="0015225C" w:rsidRDefault="00AA4ED1" w:rsidP="00AA4ED1">
                  <w:pPr>
                    <w:pStyle w:val="ListParagraph"/>
                    <w:tabs>
                      <w:tab w:val="left" w:pos="743"/>
                    </w:tabs>
                    <w:spacing w:after="160" w:line="259" w:lineRule="auto"/>
                    <w:ind w:left="0"/>
                    <w:rPr>
                      <w:sz w:val="24"/>
                      <w:szCs w:val="24"/>
                    </w:rPr>
                  </w:pPr>
                  <w:r w:rsidRPr="0015225C">
                    <w:rPr>
                      <w:sz w:val="24"/>
                      <w:szCs w:val="24"/>
                    </w:rPr>
                    <w:t>9.1.1. по соглашению Сторон с предварительным уведомлением в письменной форме за 10 календарных дней до предполагаемой даты прекращения договора;</w:t>
                  </w:r>
                </w:p>
                <w:p w:rsidR="00AA4ED1" w:rsidRPr="0015225C" w:rsidRDefault="00AA4ED1" w:rsidP="00AA4ED1">
                  <w:pPr>
                    <w:pStyle w:val="ListParagraph"/>
                    <w:tabs>
                      <w:tab w:val="left" w:pos="755"/>
                    </w:tabs>
                    <w:spacing w:after="160" w:line="259" w:lineRule="auto"/>
                    <w:ind w:left="0"/>
                    <w:rPr>
                      <w:sz w:val="24"/>
                      <w:szCs w:val="24"/>
                    </w:rPr>
                  </w:pPr>
                  <w:r w:rsidRPr="0015225C">
                    <w:rPr>
                      <w:sz w:val="24"/>
                      <w:szCs w:val="24"/>
                    </w:rPr>
                    <w:t>9.1.2. в судебном порядке по требованию одной из Сторон при существенном нарушении настоящего договора другой Стороной и в иных случаях, предусмотренных Гражданским кодексом Российской</w:t>
                  </w:r>
                  <w:r w:rsidRPr="0015225C">
                    <w:rPr>
                      <w:spacing w:val="-4"/>
                      <w:sz w:val="24"/>
                      <w:szCs w:val="24"/>
                    </w:rPr>
                    <w:t xml:space="preserve"> </w:t>
                  </w:r>
                  <w:r w:rsidRPr="0015225C">
                    <w:rPr>
                      <w:sz w:val="24"/>
                      <w:szCs w:val="24"/>
                    </w:rPr>
                    <w:t>Федерации.</w:t>
                  </w:r>
                </w:p>
                <w:p w:rsidR="00AA4ED1" w:rsidRPr="0015225C" w:rsidRDefault="00AA4ED1" w:rsidP="00AA4ED1">
                  <w:pPr>
                    <w:pStyle w:val="ListParagraph"/>
                    <w:tabs>
                      <w:tab w:val="left" w:pos="587"/>
                    </w:tabs>
                    <w:spacing w:after="160" w:line="259" w:lineRule="auto"/>
                    <w:ind w:left="0"/>
                    <w:rPr>
                      <w:sz w:val="24"/>
                      <w:szCs w:val="24"/>
                    </w:rPr>
                  </w:pPr>
                  <w:r w:rsidRPr="0015225C">
                    <w:rPr>
                      <w:sz w:val="24"/>
                      <w:szCs w:val="24"/>
                    </w:rPr>
                    <w:t>9.2. Заказчик вправе отказаться от исполнения настоящего договора при условии оплаты исполнителю фактически понесенных им</w:t>
                  </w:r>
                  <w:r w:rsidRPr="0015225C">
                    <w:rPr>
                      <w:spacing w:val="-12"/>
                      <w:sz w:val="24"/>
                      <w:szCs w:val="24"/>
                    </w:rPr>
                    <w:t xml:space="preserve"> </w:t>
                  </w:r>
                  <w:r w:rsidRPr="0015225C">
                    <w:rPr>
                      <w:sz w:val="24"/>
                      <w:szCs w:val="24"/>
                    </w:rPr>
                    <w:t>расходов.</w:t>
                  </w:r>
                </w:p>
                <w:p w:rsidR="00AA4ED1" w:rsidRPr="0015225C" w:rsidRDefault="00AA4ED1" w:rsidP="00AA4ED1">
                  <w:pPr>
                    <w:pStyle w:val="ListParagraph"/>
                    <w:tabs>
                      <w:tab w:val="left" w:pos="531"/>
                    </w:tabs>
                    <w:spacing w:after="160" w:line="259" w:lineRule="auto"/>
                    <w:ind w:left="0"/>
                    <w:rPr>
                      <w:sz w:val="24"/>
                      <w:szCs w:val="24"/>
                    </w:rPr>
                  </w:pPr>
                  <w:r w:rsidRPr="0015225C">
                    <w:rPr>
                      <w:sz w:val="24"/>
                      <w:szCs w:val="24"/>
                    </w:rPr>
                    <w:t>9.3. Исполнитель вправе отказаться от исполнения обязательств по настоящему договору при условии полного возмещения Заказчику</w:t>
                  </w:r>
                  <w:r w:rsidRPr="0015225C">
                    <w:rPr>
                      <w:spacing w:val="-15"/>
                      <w:sz w:val="24"/>
                      <w:szCs w:val="24"/>
                    </w:rPr>
                    <w:t xml:space="preserve"> </w:t>
                  </w:r>
                  <w:r w:rsidRPr="0015225C">
                    <w:rPr>
                      <w:sz w:val="24"/>
                      <w:szCs w:val="24"/>
                    </w:rPr>
                    <w:t>убытков.</w:t>
                  </w:r>
                </w:p>
                <w:p w:rsidR="00AA4ED1" w:rsidRPr="0015225C" w:rsidRDefault="00AA4ED1" w:rsidP="00AA4ED1">
                  <w:pPr>
                    <w:pStyle w:val="ListParagraph"/>
                    <w:tabs>
                      <w:tab w:val="left" w:pos="752"/>
                    </w:tabs>
                    <w:spacing w:after="160" w:line="259" w:lineRule="auto"/>
                    <w:ind w:left="0"/>
                    <w:rPr>
                      <w:sz w:val="24"/>
                      <w:szCs w:val="24"/>
                    </w:rPr>
                  </w:pPr>
                  <w:r w:rsidRPr="0015225C">
                    <w:rPr>
                      <w:sz w:val="24"/>
                      <w:szCs w:val="24"/>
                    </w:rPr>
                    <w:lastRenderedPageBreak/>
                    <w:t>9.4. В случае расторжения настоящего договора Исполнитель обязан вернуть предоставленные для исполнения настоящего договора</w:t>
                  </w:r>
                  <w:r w:rsidRPr="0015225C">
                    <w:rPr>
                      <w:spacing w:val="-14"/>
                      <w:sz w:val="24"/>
                      <w:szCs w:val="24"/>
                    </w:rPr>
                    <w:t xml:space="preserve"> </w:t>
                  </w:r>
                  <w:r w:rsidRPr="0015225C">
                    <w:rPr>
                      <w:sz w:val="24"/>
                      <w:szCs w:val="24"/>
                    </w:rPr>
                    <w:t>документы.</w:t>
                  </w:r>
                </w:p>
              </w:tc>
            </w:tr>
            <w:tr w:rsidR="00AA4ED1" w:rsidRPr="0015225C" w:rsidTr="00AA4ED1">
              <w:tc>
                <w:tcPr>
                  <w:tcW w:w="9639" w:type="dxa"/>
                </w:tcPr>
                <w:p w:rsidR="00AA4ED1" w:rsidRPr="0015225C" w:rsidRDefault="00AA4ED1" w:rsidP="00AA4ED1">
                  <w:pPr>
                    <w:pStyle w:val="Heading1"/>
                    <w:keepNext w:val="0"/>
                    <w:widowControl w:val="0"/>
                    <w:tabs>
                      <w:tab w:val="left" w:pos="567"/>
                    </w:tabs>
                    <w:spacing w:after="160" w:line="259" w:lineRule="auto"/>
                    <w:rPr>
                      <w:rFonts w:ascii="Times New Roman" w:hAnsi="Times New Roman"/>
                      <w:i/>
                      <w:sz w:val="24"/>
                      <w:szCs w:val="24"/>
                    </w:rPr>
                  </w:pPr>
                  <w:r w:rsidRPr="0015225C">
                    <w:rPr>
                      <w:rFonts w:ascii="Times New Roman" w:hAnsi="Times New Roman"/>
                      <w:i/>
                      <w:sz w:val="24"/>
                      <w:szCs w:val="24"/>
                    </w:rPr>
                    <w:lastRenderedPageBreak/>
                    <w:t>10. Третьи</w:t>
                  </w:r>
                  <w:r w:rsidRPr="0015225C">
                    <w:rPr>
                      <w:rFonts w:ascii="Times New Roman" w:hAnsi="Times New Roman"/>
                      <w:i/>
                      <w:spacing w:val="-9"/>
                      <w:sz w:val="24"/>
                      <w:szCs w:val="24"/>
                    </w:rPr>
                    <w:t xml:space="preserve"> </w:t>
                  </w:r>
                  <w:r w:rsidRPr="0015225C">
                    <w:rPr>
                      <w:rFonts w:ascii="Times New Roman" w:hAnsi="Times New Roman"/>
                      <w:i/>
                      <w:sz w:val="24"/>
                      <w:szCs w:val="24"/>
                    </w:rPr>
                    <w:t>лица</w:t>
                  </w:r>
                </w:p>
                <w:p w:rsidR="00AA4ED1" w:rsidRPr="0015225C" w:rsidRDefault="00AA4ED1" w:rsidP="00AA4ED1">
                  <w:pPr>
                    <w:pStyle w:val="ListParagraph"/>
                    <w:tabs>
                      <w:tab w:val="left" w:pos="666"/>
                    </w:tabs>
                    <w:spacing w:after="160" w:line="259" w:lineRule="auto"/>
                    <w:ind w:left="0"/>
                    <w:rPr>
                      <w:sz w:val="24"/>
                      <w:szCs w:val="24"/>
                    </w:rPr>
                  </w:pPr>
                  <w:r w:rsidRPr="0015225C">
                    <w:rPr>
                      <w:sz w:val="24"/>
                      <w:szCs w:val="24"/>
                    </w:rPr>
                    <w:t>10.1. Настоящий договор не создает и не ведет к возникновению, равно как и не имеет цели создать или привести к возникновению, каких-либо прав у третьих</w:t>
                  </w:r>
                  <w:r w:rsidRPr="0015225C">
                    <w:rPr>
                      <w:spacing w:val="-21"/>
                      <w:sz w:val="24"/>
                      <w:szCs w:val="24"/>
                    </w:rPr>
                    <w:t xml:space="preserve"> </w:t>
                  </w:r>
                  <w:r w:rsidRPr="0015225C">
                    <w:rPr>
                      <w:sz w:val="24"/>
                      <w:szCs w:val="24"/>
                    </w:rPr>
                    <w:t>лиц.</w:t>
                  </w:r>
                </w:p>
                <w:p w:rsidR="00AA4ED1" w:rsidRPr="0015225C" w:rsidRDefault="00AA4ED1" w:rsidP="00AA4ED1">
                  <w:pPr>
                    <w:pStyle w:val="ListParagraph"/>
                    <w:tabs>
                      <w:tab w:val="left" w:pos="662"/>
                    </w:tabs>
                    <w:spacing w:after="160" w:line="259" w:lineRule="auto"/>
                    <w:ind w:left="0"/>
                    <w:rPr>
                      <w:sz w:val="24"/>
                      <w:szCs w:val="24"/>
                    </w:rPr>
                  </w:pPr>
                  <w:r w:rsidRPr="0015225C">
                    <w:rPr>
                      <w:sz w:val="24"/>
                      <w:szCs w:val="24"/>
                    </w:rPr>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договора не вправе передавать или каким-либо иным образом уступать свои права по настоящему договору третьим лицам без письменного согласия на это второй Стороны договора.</w:t>
                  </w:r>
                </w:p>
                <w:p w:rsidR="00AA4ED1" w:rsidRPr="0015225C" w:rsidRDefault="00AA4ED1" w:rsidP="00234147">
                  <w:pPr>
                    <w:pStyle w:val="ListParagraph"/>
                    <w:tabs>
                      <w:tab w:val="left" w:pos="658"/>
                    </w:tabs>
                    <w:spacing w:after="160" w:line="259" w:lineRule="auto"/>
                    <w:ind w:left="0"/>
                    <w:rPr>
                      <w:sz w:val="24"/>
                      <w:szCs w:val="24"/>
                    </w:rPr>
                  </w:pPr>
                </w:p>
              </w:tc>
            </w:tr>
            <w:tr w:rsidR="00AA4ED1" w:rsidRPr="0015225C" w:rsidTr="00AA4ED1">
              <w:tc>
                <w:tcPr>
                  <w:tcW w:w="9639" w:type="dxa"/>
                </w:tcPr>
                <w:p w:rsidR="00AA4ED1" w:rsidRPr="0015225C" w:rsidRDefault="00AA4ED1" w:rsidP="00AA4ED1">
                  <w:pPr>
                    <w:pStyle w:val="Heading1"/>
                    <w:keepNext w:val="0"/>
                    <w:widowControl w:val="0"/>
                    <w:tabs>
                      <w:tab w:val="left" w:pos="567"/>
                    </w:tabs>
                    <w:spacing w:after="160" w:line="259" w:lineRule="auto"/>
                    <w:ind w:left="603"/>
                    <w:rPr>
                      <w:rFonts w:ascii="Times New Roman" w:hAnsi="Times New Roman"/>
                      <w:i/>
                      <w:sz w:val="24"/>
                      <w:szCs w:val="24"/>
                    </w:rPr>
                  </w:pPr>
                  <w:r w:rsidRPr="0015225C">
                    <w:rPr>
                      <w:rFonts w:ascii="Times New Roman" w:hAnsi="Times New Roman"/>
                      <w:i/>
                      <w:sz w:val="24"/>
                      <w:szCs w:val="24"/>
                    </w:rPr>
                    <w:t>11. Обстоятельства, не зависящие от воли</w:t>
                  </w:r>
                  <w:r w:rsidRPr="0015225C">
                    <w:rPr>
                      <w:rFonts w:ascii="Times New Roman" w:hAnsi="Times New Roman"/>
                      <w:i/>
                      <w:spacing w:val="-15"/>
                      <w:sz w:val="24"/>
                      <w:szCs w:val="24"/>
                    </w:rPr>
                    <w:t xml:space="preserve"> </w:t>
                  </w:r>
                  <w:r w:rsidRPr="0015225C">
                    <w:rPr>
                      <w:rFonts w:ascii="Times New Roman" w:hAnsi="Times New Roman"/>
                      <w:i/>
                      <w:sz w:val="24"/>
                      <w:szCs w:val="24"/>
                    </w:rPr>
                    <w:t>Сторон</w:t>
                  </w:r>
                </w:p>
                <w:p w:rsidR="00AA4ED1" w:rsidRPr="0015225C" w:rsidRDefault="00AA4ED1" w:rsidP="00AA4ED1">
                  <w:pPr>
                    <w:pStyle w:val="ListParagraph"/>
                    <w:tabs>
                      <w:tab w:val="left" w:pos="688"/>
                    </w:tabs>
                    <w:spacing w:after="160" w:line="259" w:lineRule="auto"/>
                    <w:ind w:left="0"/>
                    <w:rPr>
                      <w:sz w:val="24"/>
                      <w:szCs w:val="24"/>
                    </w:rPr>
                  </w:pPr>
                  <w:r w:rsidRPr="0015225C">
                    <w:rPr>
                      <w:sz w:val="24"/>
                      <w:szCs w:val="24"/>
                    </w:rPr>
                    <w:t>11.1. Сторона, не исполнившая или ненадлежащим образом исполнившая обязательства по настоящему договору,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AA4ED1" w:rsidRPr="0015225C" w:rsidRDefault="00AA4ED1" w:rsidP="00AA4ED1">
                  <w:pPr>
                    <w:pStyle w:val="ListParagraph"/>
                    <w:tabs>
                      <w:tab w:val="left" w:pos="717"/>
                    </w:tabs>
                    <w:spacing w:after="160" w:line="259" w:lineRule="auto"/>
                    <w:ind w:left="0"/>
                    <w:rPr>
                      <w:sz w:val="24"/>
                      <w:szCs w:val="24"/>
                    </w:rPr>
                  </w:pPr>
                  <w:r w:rsidRPr="0015225C">
                    <w:rPr>
                      <w:sz w:val="24"/>
                      <w:szCs w:val="24"/>
                    </w:rPr>
                    <w:t>11.2. Под обстоятельствами непреодолимой силы (форс-мажор) подразумеваются: войны, наводнения, пожары, землетрясения и прочие стихийные бедствия, забастовки,</w:t>
                  </w:r>
                  <w:r w:rsidRPr="0015225C">
                    <w:rPr>
                      <w:spacing w:val="12"/>
                      <w:sz w:val="24"/>
                      <w:szCs w:val="24"/>
                    </w:rPr>
                    <w:t xml:space="preserve"> </w:t>
                  </w:r>
                  <w:r w:rsidRPr="0015225C">
                    <w:rPr>
                      <w:sz w:val="24"/>
                      <w:szCs w:val="24"/>
                    </w:rPr>
                    <w:t>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договору, и возникновение которых не явилось прямым или косвенным результатом действия или бездействия одной из</w:t>
                  </w:r>
                  <w:r w:rsidRPr="0015225C">
                    <w:rPr>
                      <w:spacing w:val="-7"/>
                      <w:sz w:val="24"/>
                      <w:szCs w:val="24"/>
                    </w:rPr>
                    <w:t xml:space="preserve"> </w:t>
                  </w:r>
                  <w:r w:rsidRPr="0015225C">
                    <w:rPr>
                      <w:sz w:val="24"/>
                      <w:szCs w:val="24"/>
                    </w:rPr>
                    <w:t>Сторон.</w:t>
                  </w:r>
                </w:p>
                <w:p w:rsidR="00AA4ED1" w:rsidRPr="000D05D6" w:rsidRDefault="00AA4ED1" w:rsidP="000D05D6">
                  <w:pPr>
                    <w:tabs>
                      <w:tab w:val="left" w:pos="657"/>
                    </w:tabs>
                    <w:spacing w:after="160" w:line="259" w:lineRule="auto"/>
                    <w:rPr>
                      <w:sz w:val="24"/>
                      <w:szCs w:val="24"/>
                    </w:rPr>
                  </w:pPr>
                  <w:r w:rsidRPr="000D05D6">
                    <w:rPr>
                      <w:sz w:val="24"/>
                      <w:szCs w:val="24"/>
                    </w:rPr>
                    <w:t>11.3. Сторона, не исполняющая обязательства по настоящему договору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AA4ED1" w:rsidRPr="0015225C" w:rsidRDefault="00AA4ED1" w:rsidP="00AA4ED1">
                  <w:pPr>
                    <w:pStyle w:val="ListParagraph"/>
                    <w:tabs>
                      <w:tab w:val="left" w:pos="735"/>
                    </w:tabs>
                    <w:spacing w:after="160" w:line="259" w:lineRule="auto"/>
                    <w:ind w:left="0"/>
                    <w:rPr>
                      <w:sz w:val="24"/>
                      <w:szCs w:val="24"/>
                    </w:rPr>
                  </w:pPr>
                  <w:r w:rsidRPr="0015225C">
                    <w:rPr>
                      <w:sz w:val="24"/>
                      <w:szCs w:val="24"/>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w:t>
                  </w:r>
                  <w:r w:rsidRPr="0015225C">
                    <w:rPr>
                      <w:spacing w:val="-38"/>
                      <w:sz w:val="24"/>
                      <w:szCs w:val="24"/>
                    </w:rPr>
                    <w:t xml:space="preserve"> </w:t>
                  </w:r>
                  <w:r w:rsidRPr="0015225C">
                    <w:rPr>
                      <w:sz w:val="24"/>
                      <w:szCs w:val="24"/>
                    </w:rPr>
                    <w:t>договору.</w:t>
                  </w:r>
                </w:p>
                <w:p w:rsidR="00AA4ED1" w:rsidRPr="0015225C" w:rsidRDefault="00AA4ED1" w:rsidP="00AA4ED1">
                  <w:pPr>
                    <w:pStyle w:val="ListParagraph"/>
                    <w:tabs>
                      <w:tab w:val="left" w:pos="792"/>
                    </w:tabs>
                    <w:spacing w:after="160" w:line="259" w:lineRule="auto"/>
                    <w:ind w:left="0"/>
                    <w:rPr>
                      <w:sz w:val="24"/>
                      <w:szCs w:val="24"/>
                    </w:rPr>
                  </w:pPr>
                  <w:r w:rsidRPr="0015225C">
                    <w:rPr>
                      <w:sz w:val="24"/>
                      <w:szCs w:val="24"/>
                    </w:rPr>
                    <w:t>11.5. В случае возникновения обстоятельств непреодолимой силы срок исполнения обязательств по настоящему договору продлевается на срок действия обстоятельств непреодолимой силы и их</w:t>
                  </w:r>
                  <w:r w:rsidRPr="0015225C">
                    <w:rPr>
                      <w:spacing w:val="-7"/>
                      <w:sz w:val="24"/>
                      <w:szCs w:val="24"/>
                    </w:rPr>
                    <w:t xml:space="preserve"> </w:t>
                  </w:r>
                  <w:r w:rsidRPr="0015225C">
                    <w:rPr>
                      <w:sz w:val="24"/>
                      <w:szCs w:val="24"/>
                    </w:rPr>
                    <w:t>последствий.</w:t>
                  </w:r>
                </w:p>
                <w:p w:rsidR="00AA4ED1" w:rsidRPr="0015225C" w:rsidRDefault="00AA4ED1" w:rsidP="00AA4ED1">
                  <w:pPr>
                    <w:pStyle w:val="ListParagraph"/>
                    <w:tabs>
                      <w:tab w:val="left" w:pos="660"/>
                    </w:tabs>
                    <w:spacing w:after="160" w:line="259" w:lineRule="auto"/>
                    <w:ind w:left="0"/>
                    <w:rPr>
                      <w:sz w:val="24"/>
                      <w:szCs w:val="24"/>
                    </w:rPr>
                  </w:pPr>
                  <w:r w:rsidRPr="0015225C">
                    <w:rPr>
                      <w:sz w:val="24"/>
                      <w:szCs w:val="24"/>
                    </w:rPr>
                    <w:t xml:space="preserve">11.6.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w:t>
                  </w:r>
                  <w:r w:rsidRPr="0015225C">
                    <w:rPr>
                      <w:sz w:val="24"/>
                      <w:szCs w:val="24"/>
                    </w:rPr>
                    <w:lastRenderedPageBreak/>
                    <w:t>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договору или прекращения его</w:t>
                  </w:r>
                  <w:r w:rsidRPr="0015225C">
                    <w:rPr>
                      <w:spacing w:val="-9"/>
                      <w:sz w:val="24"/>
                      <w:szCs w:val="24"/>
                    </w:rPr>
                    <w:t xml:space="preserve"> </w:t>
                  </w:r>
                  <w:r w:rsidRPr="0015225C">
                    <w:rPr>
                      <w:sz w:val="24"/>
                      <w:szCs w:val="24"/>
                    </w:rPr>
                    <w:t>действия.</w:t>
                  </w:r>
                </w:p>
              </w:tc>
            </w:tr>
            <w:tr w:rsidR="00AA4ED1" w:rsidRPr="0015225C" w:rsidTr="00AA4ED1">
              <w:tc>
                <w:tcPr>
                  <w:tcW w:w="9639" w:type="dxa"/>
                </w:tcPr>
                <w:p w:rsidR="00AA4ED1" w:rsidRPr="0015225C" w:rsidRDefault="00AA4ED1" w:rsidP="00AA4ED1">
                  <w:pPr>
                    <w:pStyle w:val="Heading1"/>
                    <w:keepNext w:val="0"/>
                    <w:widowControl w:val="0"/>
                    <w:tabs>
                      <w:tab w:val="left" w:pos="567"/>
                      <w:tab w:val="left" w:pos="4120"/>
                    </w:tabs>
                    <w:spacing w:after="160" w:line="259" w:lineRule="auto"/>
                    <w:ind w:left="601"/>
                    <w:rPr>
                      <w:rFonts w:ascii="Times New Roman" w:hAnsi="Times New Roman"/>
                      <w:i/>
                      <w:sz w:val="24"/>
                      <w:szCs w:val="24"/>
                    </w:rPr>
                  </w:pPr>
                  <w:r w:rsidRPr="0015225C">
                    <w:rPr>
                      <w:rFonts w:ascii="Times New Roman" w:hAnsi="Times New Roman"/>
                      <w:i/>
                      <w:sz w:val="24"/>
                      <w:szCs w:val="24"/>
                    </w:rPr>
                    <w:lastRenderedPageBreak/>
                    <w:t>12. Прочие</w:t>
                  </w:r>
                  <w:r w:rsidRPr="0015225C">
                    <w:rPr>
                      <w:rFonts w:ascii="Times New Roman" w:hAnsi="Times New Roman"/>
                      <w:i/>
                      <w:spacing w:val="-6"/>
                      <w:sz w:val="24"/>
                      <w:szCs w:val="24"/>
                    </w:rPr>
                    <w:t xml:space="preserve"> </w:t>
                  </w:r>
                  <w:r w:rsidRPr="0015225C">
                    <w:rPr>
                      <w:rFonts w:ascii="Times New Roman" w:hAnsi="Times New Roman"/>
                      <w:i/>
                      <w:sz w:val="24"/>
                      <w:szCs w:val="24"/>
                    </w:rPr>
                    <w:t>положения</w:t>
                  </w:r>
                </w:p>
                <w:p w:rsidR="00AA4ED1" w:rsidRPr="0015225C" w:rsidRDefault="00AA4ED1" w:rsidP="00AA4ED1">
                  <w:pPr>
                    <w:pStyle w:val="ListParagraph"/>
                    <w:tabs>
                      <w:tab w:val="left" w:pos="741"/>
                    </w:tabs>
                    <w:spacing w:after="160" w:line="259" w:lineRule="auto"/>
                    <w:ind w:left="0"/>
                    <w:rPr>
                      <w:sz w:val="24"/>
                      <w:szCs w:val="24"/>
                    </w:rPr>
                  </w:pPr>
                  <w:r w:rsidRPr="0015225C">
                    <w:rPr>
                      <w:sz w:val="24"/>
                      <w:szCs w:val="24"/>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w:t>
                  </w:r>
                  <w:r w:rsidRPr="0015225C">
                    <w:rPr>
                      <w:spacing w:val="-11"/>
                      <w:sz w:val="24"/>
                      <w:szCs w:val="24"/>
                    </w:rPr>
                    <w:t xml:space="preserve"> </w:t>
                  </w:r>
                  <w:r w:rsidRPr="0015225C">
                    <w:rPr>
                      <w:sz w:val="24"/>
                      <w:szCs w:val="24"/>
                    </w:rPr>
                    <w:t>Исполнителя.</w:t>
                  </w:r>
                </w:p>
                <w:p w:rsidR="00AA4ED1" w:rsidRPr="0015225C" w:rsidRDefault="00AA4ED1" w:rsidP="00AA4ED1">
                  <w:pPr>
                    <w:pStyle w:val="ListParagraph"/>
                    <w:tabs>
                      <w:tab w:val="left" w:pos="934"/>
                    </w:tabs>
                    <w:spacing w:after="160" w:line="259" w:lineRule="auto"/>
                    <w:ind w:left="0"/>
                    <w:rPr>
                      <w:sz w:val="24"/>
                      <w:szCs w:val="24"/>
                    </w:rPr>
                  </w:pPr>
                  <w:r w:rsidRPr="0015225C">
                    <w:rPr>
                      <w:sz w:val="24"/>
                      <w:szCs w:val="24"/>
                    </w:rPr>
                    <w:t>12.2. Окончательным вариантом проаудированной Исполнителем бухгалтерской (финансовой) отчетности будет та бухгалтерская (финансовая) отчетность, к которой относится аудиторское заключение Исполнителя с оригиналом собственноручной подписи уполномоченного представителя Исполнителя, и Исполнитель не будет нести ответственности или обязательств за ошибки или неточности, которые могут возникнуть при воспроизведении указанной бухгалтерской (финансовой) отчетности в любой форме или на любом</w:t>
                  </w:r>
                  <w:r w:rsidRPr="0015225C">
                    <w:rPr>
                      <w:spacing w:val="-9"/>
                      <w:sz w:val="24"/>
                      <w:szCs w:val="24"/>
                    </w:rPr>
                    <w:t xml:space="preserve"> </w:t>
                  </w:r>
                  <w:r w:rsidRPr="0015225C">
                    <w:rPr>
                      <w:sz w:val="24"/>
                      <w:szCs w:val="24"/>
                    </w:rPr>
                    <w:t>носителе.</w:t>
                  </w:r>
                </w:p>
                <w:p w:rsidR="00AA4ED1" w:rsidRPr="0015225C" w:rsidRDefault="00AA4ED1" w:rsidP="00AA4ED1">
                  <w:pPr>
                    <w:pStyle w:val="ListParagraph"/>
                    <w:tabs>
                      <w:tab w:val="left" w:pos="700"/>
                    </w:tabs>
                    <w:spacing w:after="160" w:line="259" w:lineRule="auto"/>
                    <w:ind w:left="0"/>
                    <w:rPr>
                      <w:sz w:val="24"/>
                      <w:szCs w:val="24"/>
                    </w:rPr>
                  </w:pPr>
                  <w:r w:rsidRPr="0015225C">
                    <w:rPr>
                      <w:sz w:val="24"/>
                      <w:szCs w:val="24"/>
                    </w:rPr>
                    <w:t>12.3.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w:t>
                  </w:r>
                  <w:r w:rsidRPr="0015225C">
                    <w:rPr>
                      <w:spacing w:val="45"/>
                      <w:sz w:val="24"/>
                      <w:szCs w:val="24"/>
                    </w:rPr>
                    <w:t xml:space="preserve"> </w:t>
                  </w:r>
                  <w:r w:rsidRPr="0015225C">
                    <w:rPr>
                      <w:sz w:val="24"/>
                      <w:szCs w:val="24"/>
                    </w:rPr>
                    <w:t>существенные несоответствия с проаудированной Исполнителем бухгалтерской (финансовой) отчетностью Заказчика или существенные искажения фактов.</w:t>
                  </w:r>
                </w:p>
              </w:tc>
            </w:tr>
            <w:tr w:rsidR="00AA4ED1" w:rsidRPr="0015225C" w:rsidTr="00AA4ED1">
              <w:tc>
                <w:tcPr>
                  <w:tcW w:w="9639" w:type="dxa"/>
                </w:tcPr>
                <w:p w:rsidR="00AA4ED1" w:rsidRPr="0015225C" w:rsidRDefault="00AA4ED1" w:rsidP="00234147">
                  <w:pPr>
                    <w:pStyle w:val="Heading1"/>
                    <w:keepNext w:val="0"/>
                    <w:widowControl w:val="0"/>
                    <w:tabs>
                      <w:tab w:val="left" w:pos="567"/>
                    </w:tabs>
                    <w:spacing w:after="160" w:line="259" w:lineRule="auto"/>
                    <w:ind w:left="601"/>
                    <w:jc w:val="center"/>
                    <w:rPr>
                      <w:rFonts w:ascii="Times New Roman" w:hAnsi="Times New Roman"/>
                      <w:i/>
                      <w:sz w:val="24"/>
                      <w:szCs w:val="24"/>
                    </w:rPr>
                  </w:pPr>
                  <w:r w:rsidRPr="0015225C">
                    <w:rPr>
                      <w:rFonts w:ascii="Times New Roman" w:hAnsi="Times New Roman"/>
                      <w:i/>
                      <w:sz w:val="24"/>
                      <w:szCs w:val="24"/>
                    </w:rPr>
                    <w:t>13. Уведомления</w:t>
                  </w:r>
                </w:p>
                <w:p w:rsidR="00AA4ED1" w:rsidRPr="0015225C" w:rsidRDefault="00AA4ED1" w:rsidP="00AA4ED1">
                  <w:pPr>
                    <w:pStyle w:val="ListParagraph"/>
                    <w:tabs>
                      <w:tab w:val="left" w:pos="717"/>
                    </w:tabs>
                    <w:spacing w:after="160" w:line="259" w:lineRule="auto"/>
                    <w:ind w:left="0"/>
                    <w:rPr>
                      <w:sz w:val="24"/>
                      <w:szCs w:val="24"/>
                    </w:rPr>
                  </w:pPr>
                  <w:r w:rsidRPr="0015225C">
                    <w:rPr>
                      <w:sz w:val="24"/>
                      <w:szCs w:val="24"/>
                    </w:rPr>
                    <w:t>13.1. Все уведомления в отношении настоящего договора,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договоре. Уведомление может быть вручено лично или направлено заказным письмом и будет считаться</w:t>
                  </w:r>
                  <w:r w:rsidRPr="0015225C">
                    <w:rPr>
                      <w:spacing w:val="-33"/>
                      <w:sz w:val="24"/>
                      <w:szCs w:val="24"/>
                    </w:rPr>
                    <w:t xml:space="preserve"> </w:t>
                  </w:r>
                  <w:r w:rsidRPr="0015225C">
                    <w:rPr>
                      <w:sz w:val="24"/>
                      <w:szCs w:val="24"/>
                    </w:rPr>
                    <w:t>полученным:</w:t>
                  </w:r>
                </w:p>
                <w:p w:rsidR="00AA4ED1" w:rsidRPr="0015225C" w:rsidRDefault="00AA4ED1" w:rsidP="00AA4ED1">
                  <w:pPr>
                    <w:pStyle w:val="ListParagraph"/>
                    <w:tabs>
                      <w:tab w:val="left" w:pos="848"/>
                    </w:tabs>
                    <w:spacing w:after="160" w:line="259" w:lineRule="auto"/>
                    <w:ind w:left="0"/>
                    <w:rPr>
                      <w:sz w:val="24"/>
                      <w:szCs w:val="24"/>
                    </w:rPr>
                  </w:pPr>
                  <w:r w:rsidRPr="0015225C">
                    <w:rPr>
                      <w:sz w:val="24"/>
                      <w:szCs w:val="24"/>
                    </w:rPr>
                    <w:t>13.1.1. при вручении лично – на дату</w:t>
                  </w:r>
                  <w:r w:rsidRPr="0015225C">
                    <w:rPr>
                      <w:spacing w:val="-16"/>
                      <w:sz w:val="24"/>
                      <w:szCs w:val="24"/>
                    </w:rPr>
                    <w:t xml:space="preserve"> </w:t>
                  </w:r>
                  <w:r w:rsidRPr="0015225C">
                    <w:rPr>
                      <w:sz w:val="24"/>
                      <w:szCs w:val="24"/>
                    </w:rPr>
                    <w:t>вручения;</w:t>
                  </w:r>
                </w:p>
                <w:p w:rsidR="00AA4ED1" w:rsidRPr="0015225C" w:rsidRDefault="00AA4ED1" w:rsidP="00AA4ED1">
                  <w:pPr>
                    <w:pStyle w:val="ListParagraph"/>
                    <w:tabs>
                      <w:tab w:val="left" w:pos="848"/>
                    </w:tabs>
                    <w:spacing w:after="160" w:line="259" w:lineRule="auto"/>
                    <w:ind w:left="0"/>
                    <w:rPr>
                      <w:sz w:val="24"/>
                      <w:szCs w:val="24"/>
                    </w:rPr>
                  </w:pPr>
                  <w:r w:rsidRPr="0015225C">
                    <w:rPr>
                      <w:sz w:val="24"/>
                      <w:szCs w:val="24"/>
                    </w:rPr>
                    <w:lastRenderedPageBreak/>
                    <w:t>13.1.2 при отправке заказным письмом – на дату, указанную в квитанции, подтверждающей доставку</w:t>
                  </w:r>
                  <w:r w:rsidRPr="0015225C">
                    <w:rPr>
                      <w:spacing w:val="-8"/>
                      <w:sz w:val="24"/>
                      <w:szCs w:val="24"/>
                    </w:rPr>
                    <w:t xml:space="preserve"> </w:t>
                  </w:r>
                  <w:r w:rsidRPr="0015225C">
                    <w:rPr>
                      <w:sz w:val="24"/>
                      <w:szCs w:val="24"/>
                    </w:rPr>
                    <w:t>соответствующего</w:t>
                  </w:r>
                  <w:r w:rsidRPr="0015225C">
                    <w:rPr>
                      <w:spacing w:val="-10"/>
                      <w:sz w:val="24"/>
                      <w:szCs w:val="24"/>
                    </w:rPr>
                    <w:t xml:space="preserve"> </w:t>
                  </w:r>
                  <w:r w:rsidRPr="0015225C">
                    <w:rPr>
                      <w:sz w:val="24"/>
                      <w:szCs w:val="24"/>
                    </w:rPr>
                    <w:t>почтового</w:t>
                  </w:r>
                  <w:r w:rsidRPr="0015225C">
                    <w:rPr>
                      <w:spacing w:val="-10"/>
                      <w:sz w:val="24"/>
                      <w:szCs w:val="24"/>
                    </w:rPr>
                    <w:t xml:space="preserve"> </w:t>
                  </w:r>
                  <w:r w:rsidRPr="0015225C">
                    <w:rPr>
                      <w:sz w:val="24"/>
                      <w:szCs w:val="24"/>
                    </w:rPr>
                    <w:t>отправления</w:t>
                  </w:r>
                  <w:r w:rsidRPr="0015225C">
                    <w:rPr>
                      <w:spacing w:val="-10"/>
                      <w:sz w:val="24"/>
                      <w:szCs w:val="24"/>
                    </w:rPr>
                    <w:t xml:space="preserve"> </w:t>
                  </w:r>
                  <w:r w:rsidRPr="0015225C">
                    <w:rPr>
                      <w:sz w:val="24"/>
                      <w:szCs w:val="24"/>
                    </w:rPr>
                    <w:t>организацией</w:t>
                  </w:r>
                  <w:r w:rsidRPr="0015225C">
                    <w:rPr>
                      <w:spacing w:val="-10"/>
                      <w:sz w:val="24"/>
                      <w:szCs w:val="24"/>
                    </w:rPr>
                    <w:t xml:space="preserve"> </w:t>
                  </w:r>
                  <w:r w:rsidRPr="0015225C">
                    <w:rPr>
                      <w:sz w:val="24"/>
                      <w:szCs w:val="24"/>
                    </w:rPr>
                    <w:t>связи.</w:t>
                  </w:r>
                </w:p>
                <w:p w:rsidR="00AA4ED1" w:rsidRPr="0015225C" w:rsidRDefault="00AA4ED1" w:rsidP="00AA4ED1">
                  <w:pPr>
                    <w:pStyle w:val="BodyText"/>
                    <w:spacing w:after="160" w:line="259" w:lineRule="auto"/>
                    <w:ind w:left="34"/>
                    <w:rPr>
                      <w:rFonts w:ascii="Times New Roman" w:hAnsi="Times New Roman"/>
                    </w:rPr>
                  </w:pPr>
                  <w:r w:rsidRPr="0015225C">
                    <w:rPr>
                      <w:rFonts w:ascii="Times New Roman" w:hAnsi="Times New Roman"/>
                    </w:rPr>
                    <w:t xml:space="preserve">13.2. </w:t>
                  </w:r>
                  <w:r w:rsidRPr="0015225C">
                    <w:rPr>
                      <w:rFonts w:ascii="Times New Roman" w:hAnsi="Times New Roman"/>
                      <w:sz w:val="24"/>
                      <w:szCs w:val="24"/>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результаты услуг, акты об оказании услуг и иные документы, касающиеся настоящего договора,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tc>
            </w:tr>
            <w:tr w:rsidR="00AA4ED1" w:rsidRPr="0015225C" w:rsidTr="00AA4ED1">
              <w:tc>
                <w:tcPr>
                  <w:tcW w:w="9639" w:type="dxa"/>
                </w:tcPr>
                <w:p w:rsidR="00AA4ED1" w:rsidRPr="0015225C" w:rsidRDefault="00AA4ED1" w:rsidP="00234147">
                  <w:pPr>
                    <w:pStyle w:val="Heading1"/>
                    <w:keepNext w:val="0"/>
                    <w:widowControl w:val="0"/>
                    <w:tabs>
                      <w:tab w:val="left" w:pos="567"/>
                    </w:tabs>
                    <w:spacing w:after="160" w:line="259" w:lineRule="auto"/>
                    <w:jc w:val="center"/>
                    <w:rPr>
                      <w:rFonts w:ascii="Times New Roman" w:hAnsi="Times New Roman"/>
                      <w:i/>
                      <w:sz w:val="24"/>
                      <w:szCs w:val="24"/>
                    </w:rPr>
                  </w:pPr>
                  <w:r w:rsidRPr="0015225C">
                    <w:rPr>
                      <w:rFonts w:ascii="Times New Roman" w:hAnsi="Times New Roman"/>
                      <w:i/>
                      <w:sz w:val="24"/>
                      <w:szCs w:val="24"/>
                    </w:rPr>
                    <w:lastRenderedPageBreak/>
                    <w:t>14. Применимое право и порядок разрешения споров</w:t>
                  </w:r>
                </w:p>
                <w:p w:rsidR="00AA4ED1" w:rsidRPr="0015225C" w:rsidRDefault="00AA4ED1" w:rsidP="00AA4ED1">
                  <w:pPr>
                    <w:pStyle w:val="BodyText"/>
                    <w:spacing w:after="160" w:line="259" w:lineRule="auto"/>
                    <w:ind w:left="34"/>
                    <w:rPr>
                      <w:rFonts w:ascii="Times New Roman" w:hAnsi="Times New Roman"/>
                      <w:sz w:val="24"/>
                      <w:szCs w:val="24"/>
                    </w:rPr>
                  </w:pPr>
                  <w:r w:rsidRPr="0015225C">
                    <w:rPr>
                      <w:rFonts w:ascii="Times New Roman" w:hAnsi="Times New Roman"/>
                      <w:sz w:val="24"/>
                      <w:szCs w:val="24"/>
                    </w:rPr>
                    <w:t>14.1. Настоящий договор подлежит толкованию, исполнению и регулированию в соответствии с законодательством Российской Федерации.</w:t>
                  </w:r>
                </w:p>
                <w:p w:rsidR="00AA4ED1" w:rsidRPr="0015225C" w:rsidRDefault="00AA4ED1" w:rsidP="00AA4ED1">
                  <w:pPr>
                    <w:pStyle w:val="BodyText"/>
                    <w:spacing w:after="160" w:line="259" w:lineRule="auto"/>
                    <w:ind w:left="34"/>
                    <w:rPr>
                      <w:rFonts w:ascii="Times New Roman" w:hAnsi="Times New Roman"/>
                      <w:sz w:val="24"/>
                      <w:szCs w:val="24"/>
                    </w:rPr>
                  </w:pPr>
                  <w:r w:rsidRPr="0015225C">
                    <w:rPr>
                      <w:rFonts w:ascii="Times New Roman" w:hAnsi="Times New Roman"/>
                      <w:sz w:val="24"/>
                      <w:szCs w:val="24"/>
                    </w:rPr>
                    <w:t xml:space="preserve">14.2. Споры, возникающие при исполнении настоящего договора, разрешаются путем переговоров, а при невозможности достичь соглашения в течение </w:t>
                  </w:r>
                  <w:r w:rsidRPr="0015225C">
                    <w:rPr>
                      <w:rFonts w:ascii="Times New Roman" w:hAnsi="Times New Roman"/>
                      <w:i/>
                      <w:sz w:val="24"/>
                      <w:szCs w:val="24"/>
                    </w:rPr>
                    <w:t>1</w:t>
                  </w:r>
                  <w:r w:rsidRPr="0015225C">
                    <w:rPr>
                      <w:rFonts w:ascii="Times New Roman" w:hAnsi="Times New Roman"/>
                      <w:sz w:val="24"/>
                      <w:szCs w:val="24"/>
                    </w:rPr>
                    <w:t xml:space="preserve"> месяца с момента получения одной из Сторон предложения другой Стороны об урегулировании спора – в судебном поряд</w:t>
                  </w:r>
                  <w:r w:rsidR="00234147">
                    <w:rPr>
                      <w:rFonts w:ascii="Times New Roman" w:hAnsi="Times New Roman"/>
                      <w:sz w:val="24"/>
                      <w:szCs w:val="24"/>
                    </w:rPr>
                    <w:t>ке по месту нахождения истца</w:t>
                  </w:r>
                  <w:r w:rsidRPr="0015225C">
                    <w:rPr>
                      <w:rFonts w:ascii="Times New Roman" w:hAnsi="Times New Roman"/>
                      <w:sz w:val="24"/>
                      <w:szCs w:val="24"/>
                    </w:rPr>
                    <w:t>.</w:t>
                  </w:r>
                </w:p>
              </w:tc>
            </w:tr>
            <w:tr w:rsidR="00AA4ED1" w:rsidRPr="0015225C" w:rsidTr="00AA4ED1">
              <w:tc>
                <w:tcPr>
                  <w:tcW w:w="9639" w:type="dxa"/>
                </w:tcPr>
                <w:p w:rsidR="00AA4ED1" w:rsidRPr="0015225C" w:rsidRDefault="00AA4ED1" w:rsidP="00234147">
                  <w:pPr>
                    <w:pStyle w:val="Heading1"/>
                    <w:keepNext w:val="0"/>
                    <w:widowControl w:val="0"/>
                    <w:tabs>
                      <w:tab w:val="left" w:pos="567"/>
                    </w:tabs>
                    <w:spacing w:after="160" w:line="259" w:lineRule="auto"/>
                    <w:ind w:left="601"/>
                    <w:jc w:val="center"/>
                    <w:rPr>
                      <w:rFonts w:ascii="Times New Roman" w:hAnsi="Times New Roman"/>
                      <w:i/>
                      <w:sz w:val="22"/>
                      <w:szCs w:val="22"/>
                    </w:rPr>
                  </w:pPr>
                  <w:r w:rsidRPr="0015225C">
                    <w:rPr>
                      <w:rFonts w:ascii="Times New Roman" w:hAnsi="Times New Roman"/>
                      <w:i/>
                      <w:sz w:val="22"/>
                      <w:szCs w:val="22"/>
                    </w:rPr>
                    <w:t xml:space="preserve">15. </w:t>
                  </w:r>
                  <w:r w:rsidRPr="00234147">
                    <w:rPr>
                      <w:rFonts w:ascii="Times New Roman" w:hAnsi="Times New Roman"/>
                      <w:i/>
                      <w:sz w:val="22"/>
                      <w:szCs w:val="22"/>
                    </w:rPr>
                    <w:t>Заключительные положения</w:t>
                  </w:r>
                </w:p>
                <w:p w:rsidR="00AA4ED1" w:rsidRPr="0015225C" w:rsidRDefault="00AA4ED1" w:rsidP="00AA4ED1">
                  <w:pPr>
                    <w:pStyle w:val="ListParagraph"/>
                    <w:tabs>
                      <w:tab w:val="left" w:pos="700"/>
                    </w:tabs>
                    <w:spacing w:after="160" w:line="259" w:lineRule="auto"/>
                    <w:ind w:left="0"/>
                    <w:rPr>
                      <w:sz w:val="24"/>
                      <w:szCs w:val="24"/>
                    </w:rPr>
                  </w:pPr>
                  <w:r w:rsidRPr="0015225C">
                    <w:rPr>
                      <w:sz w:val="24"/>
                      <w:szCs w:val="24"/>
                    </w:rPr>
                    <w:t>15.1. Настоящий договор определяет полное соглашение и понимание между Сторонами настоящего договора относительно предоставляемых услуг. Любые изменения, дополнения или корректировки отношений Сторон по настоящему договору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w:t>
                  </w:r>
                  <w:r w:rsidRPr="0015225C">
                    <w:rPr>
                      <w:spacing w:val="-25"/>
                      <w:sz w:val="24"/>
                      <w:szCs w:val="24"/>
                    </w:rPr>
                    <w:t xml:space="preserve"> </w:t>
                  </w:r>
                  <w:r w:rsidRPr="0015225C">
                    <w:rPr>
                      <w:sz w:val="24"/>
                      <w:szCs w:val="24"/>
                    </w:rPr>
                    <w:t>договор.</w:t>
                  </w:r>
                </w:p>
                <w:p w:rsidR="00AA4ED1" w:rsidRPr="0015225C" w:rsidRDefault="00AA4ED1" w:rsidP="00AA4ED1">
                  <w:pPr>
                    <w:pStyle w:val="ListParagraph"/>
                    <w:tabs>
                      <w:tab w:val="left" w:pos="717"/>
                    </w:tabs>
                    <w:spacing w:after="160" w:line="259" w:lineRule="auto"/>
                    <w:ind w:left="0"/>
                    <w:rPr>
                      <w:sz w:val="24"/>
                      <w:szCs w:val="24"/>
                    </w:rPr>
                  </w:pPr>
                  <w:r w:rsidRPr="0015225C">
                    <w:rPr>
                      <w:sz w:val="24"/>
                      <w:szCs w:val="24"/>
                    </w:rPr>
                    <w:t>15.2. Настоящий договор заменяет собой все предыдущие договоренности и соглашения между Сторонами, касающиеся их взаимоотношений в связи с настоящим договором (любые такие предыдущие договоренности и соглашения перестают быть действительными и теряют силу).</w:t>
                  </w:r>
                </w:p>
                <w:p w:rsidR="00AA4ED1" w:rsidRPr="0015225C" w:rsidRDefault="00AA4ED1" w:rsidP="00AA4ED1">
                  <w:pPr>
                    <w:pStyle w:val="ListParagraph"/>
                    <w:tabs>
                      <w:tab w:val="left" w:pos="767"/>
                    </w:tabs>
                    <w:spacing w:after="160" w:line="259" w:lineRule="auto"/>
                    <w:ind w:left="0"/>
                    <w:rPr>
                      <w:sz w:val="24"/>
                      <w:szCs w:val="24"/>
                    </w:rPr>
                  </w:pPr>
                  <w:r w:rsidRPr="0015225C">
                    <w:rPr>
                      <w:sz w:val="24"/>
                      <w:szCs w:val="24"/>
                    </w:rPr>
                    <w:t>15.3. По соглашению Сторон и в соответствии с действующим законодательством, Исполнитель может оказывать дополнительные услуги, связанные с предметом настоящего договора. Такое соглашение должно быть оформлено либо в виде отдельного договора либо в виде дополнительного соглашения к настоящему договору, которое должно содержать перечень дополнительных услуг, порядок, сроки их оказания и размер вознаграждения за оказание дополнительных</w:t>
                  </w:r>
                  <w:r w:rsidRPr="0015225C">
                    <w:rPr>
                      <w:spacing w:val="-16"/>
                      <w:sz w:val="24"/>
                      <w:szCs w:val="24"/>
                    </w:rPr>
                    <w:t xml:space="preserve"> </w:t>
                  </w:r>
                  <w:r w:rsidRPr="0015225C">
                    <w:rPr>
                      <w:sz w:val="24"/>
                      <w:szCs w:val="24"/>
                    </w:rPr>
                    <w:t>услуг.</w:t>
                  </w:r>
                </w:p>
                <w:p w:rsidR="00AA4ED1" w:rsidRPr="0015225C" w:rsidRDefault="00AA4ED1" w:rsidP="00AA4ED1">
                  <w:pPr>
                    <w:pStyle w:val="ListParagraph"/>
                    <w:tabs>
                      <w:tab w:val="left" w:pos="767"/>
                    </w:tabs>
                    <w:spacing w:after="160" w:line="259" w:lineRule="auto"/>
                    <w:ind w:left="0"/>
                    <w:rPr>
                      <w:sz w:val="24"/>
                      <w:szCs w:val="24"/>
                    </w:rPr>
                  </w:pPr>
                  <w:r w:rsidRPr="0015225C">
                    <w:rPr>
                      <w:sz w:val="24"/>
                      <w:szCs w:val="24"/>
                    </w:rPr>
                    <w:t>15.4. В случае изменения реквизитов какой-либо из Сторон настоящего договора, она обязана уведомить вторую Сторону об этих изменениях в трехдневный</w:t>
                  </w:r>
                  <w:r w:rsidRPr="0015225C">
                    <w:rPr>
                      <w:spacing w:val="-25"/>
                      <w:sz w:val="24"/>
                      <w:szCs w:val="24"/>
                    </w:rPr>
                    <w:t xml:space="preserve"> </w:t>
                  </w:r>
                  <w:r w:rsidRPr="0015225C">
                    <w:rPr>
                      <w:sz w:val="24"/>
                      <w:szCs w:val="24"/>
                    </w:rPr>
                    <w:t>срок.</w:t>
                  </w:r>
                </w:p>
                <w:p w:rsidR="00AA4ED1" w:rsidRPr="0015225C" w:rsidRDefault="00AA4ED1" w:rsidP="00AA4ED1">
                  <w:pPr>
                    <w:pStyle w:val="ListParagraph"/>
                    <w:tabs>
                      <w:tab w:val="left" w:pos="767"/>
                    </w:tabs>
                    <w:spacing w:after="160" w:line="259" w:lineRule="auto"/>
                    <w:ind w:left="0"/>
                    <w:rPr>
                      <w:sz w:val="24"/>
                      <w:szCs w:val="24"/>
                    </w:rPr>
                  </w:pPr>
                  <w:r w:rsidRPr="0015225C">
                    <w:rPr>
                      <w:sz w:val="24"/>
                      <w:szCs w:val="24"/>
                    </w:rPr>
                    <w:t>15.5. Во всем, что не урегулировано настоящим договором, стороны руководствуются действующим законодательством Российской</w:t>
                  </w:r>
                  <w:r w:rsidRPr="0015225C">
                    <w:rPr>
                      <w:spacing w:val="-26"/>
                      <w:sz w:val="24"/>
                      <w:szCs w:val="24"/>
                    </w:rPr>
                    <w:t xml:space="preserve"> </w:t>
                  </w:r>
                  <w:r w:rsidRPr="0015225C">
                    <w:rPr>
                      <w:sz w:val="24"/>
                      <w:szCs w:val="24"/>
                    </w:rPr>
                    <w:t>Федерации.</w:t>
                  </w:r>
                </w:p>
                <w:p w:rsidR="00AA4ED1" w:rsidRPr="0015225C" w:rsidRDefault="00AA4ED1" w:rsidP="00AA4ED1">
                  <w:pPr>
                    <w:pStyle w:val="ListParagraph"/>
                    <w:tabs>
                      <w:tab w:val="left" w:pos="651"/>
                    </w:tabs>
                    <w:spacing w:after="160" w:line="259" w:lineRule="auto"/>
                    <w:ind w:left="0"/>
                    <w:rPr>
                      <w:sz w:val="24"/>
                      <w:szCs w:val="24"/>
                    </w:rPr>
                  </w:pPr>
                  <w:r w:rsidRPr="0015225C">
                    <w:rPr>
                      <w:sz w:val="24"/>
                      <w:szCs w:val="24"/>
                    </w:rPr>
                    <w:t>15.6. Настоящий договор заключен в двух экземплярах, имеющих равную юридическую силу, по одному для каждой</w:t>
                  </w:r>
                  <w:r w:rsidRPr="0015225C">
                    <w:rPr>
                      <w:spacing w:val="-16"/>
                      <w:sz w:val="24"/>
                      <w:szCs w:val="24"/>
                    </w:rPr>
                    <w:t xml:space="preserve"> </w:t>
                  </w:r>
                  <w:r w:rsidRPr="0015225C">
                    <w:rPr>
                      <w:sz w:val="24"/>
                      <w:szCs w:val="24"/>
                    </w:rPr>
                    <w:t>Стороны.</w:t>
                  </w:r>
                </w:p>
              </w:tc>
            </w:tr>
          </w:tbl>
          <w:p w:rsidR="00AA4ED1" w:rsidRPr="0015225C" w:rsidRDefault="00AA4ED1" w:rsidP="00AA4ED1">
            <w:pPr>
              <w:pStyle w:val="Heading1"/>
              <w:spacing w:after="160" w:line="259" w:lineRule="auto"/>
              <w:ind w:firstLine="851"/>
              <w:rPr>
                <w:rFonts w:ascii="Times New Roman" w:hAnsi="Times New Roman"/>
                <w:i/>
                <w:sz w:val="24"/>
                <w:szCs w:val="24"/>
              </w:rPr>
            </w:pPr>
            <w:r w:rsidRPr="0015225C">
              <w:rPr>
                <w:rFonts w:ascii="Times New Roman" w:hAnsi="Times New Roman"/>
                <w:i/>
                <w:sz w:val="24"/>
                <w:szCs w:val="24"/>
              </w:rPr>
              <w:lastRenderedPageBreak/>
              <w:t>16. Реквизиты и подписи Сторон</w:t>
            </w:r>
          </w:p>
          <w:p w:rsidR="00DE2843" w:rsidRPr="0015225C" w:rsidRDefault="00DE2843" w:rsidP="0064176A">
            <w:pPr>
              <w:tabs>
                <w:tab w:val="left" w:pos="0"/>
              </w:tabs>
              <w:rPr>
                <w:b/>
                <w:lang w:val="en-US"/>
              </w:rPr>
            </w:pPr>
          </w:p>
        </w:tc>
      </w:tr>
      <w:tr w:rsidR="00DE2843" w:rsidRPr="0015225C" w:rsidTr="006C6FED">
        <w:trPr>
          <w:gridAfter w:val="1"/>
          <w:wAfter w:w="919" w:type="dxa"/>
        </w:trPr>
        <w:tc>
          <w:tcPr>
            <w:tcW w:w="9286" w:type="dxa"/>
            <w:shd w:val="clear" w:color="auto" w:fill="auto"/>
          </w:tcPr>
          <w:p w:rsidR="00DE2843" w:rsidRPr="0015225C" w:rsidRDefault="0064176A" w:rsidP="006C6FED">
            <w:pPr>
              <w:rPr>
                <w:b/>
              </w:rPr>
            </w:pPr>
            <w:bookmarkStart w:id="305" w:name="DOrgName1"/>
            <w:bookmarkEnd w:id="305"/>
            <w:r w:rsidRPr="0015225C">
              <w:rPr>
                <w:b/>
              </w:rPr>
              <w:lastRenderedPageBreak/>
              <w:t xml:space="preserve">16.1. </w:t>
            </w:r>
            <w:r w:rsidR="00DE2843" w:rsidRPr="0015225C">
              <w:rPr>
                <w:b/>
              </w:rPr>
              <w:t xml:space="preserve">Заказчик АН ДОО «Алмазик» </w:t>
            </w:r>
          </w:p>
        </w:tc>
      </w:tr>
      <w:tr w:rsidR="00DE2843" w:rsidRPr="0015225C" w:rsidTr="006C6FED">
        <w:trPr>
          <w:gridAfter w:val="1"/>
          <w:wAfter w:w="919" w:type="dxa"/>
        </w:trPr>
        <w:tc>
          <w:tcPr>
            <w:tcW w:w="9286" w:type="dxa"/>
            <w:shd w:val="clear" w:color="auto" w:fill="auto"/>
          </w:tcPr>
          <w:p w:rsidR="00DE2843" w:rsidRPr="0015225C" w:rsidRDefault="00DE2843" w:rsidP="006C6FED">
            <w:bookmarkStart w:id="306" w:name="DOrgDetail"/>
            <w:bookmarkEnd w:id="306"/>
            <w:r w:rsidRPr="0015225C">
              <w:t>Юридический адрес: 678170, Республика Саха (Якутия), г. Мирный, ул. Ленина д. 14 "А"</w:t>
            </w:r>
          </w:p>
          <w:p w:rsidR="00DE2843" w:rsidRPr="0015225C" w:rsidRDefault="00DE2843" w:rsidP="006C6FED">
            <w:r w:rsidRPr="0015225C">
              <w:t>ИНН/КПП: 1433025906/143301001</w:t>
            </w:r>
          </w:p>
          <w:p w:rsidR="00DE2843" w:rsidRPr="0015225C" w:rsidRDefault="00DE2843" w:rsidP="006C6FED">
            <w:r w:rsidRPr="0015225C">
              <w:t>Банк: Якутское отделение № 8603 Байкальского банка ПАО "Сбербанк России" г. Якутск</w:t>
            </w:r>
          </w:p>
          <w:p w:rsidR="00DE2843" w:rsidRPr="0015225C" w:rsidRDefault="00DE2843" w:rsidP="006C6FED">
            <w:r w:rsidRPr="0015225C">
              <w:t>Расчетный счет: 40703810476030000071</w:t>
            </w:r>
          </w:p>
          <w:p w:rsidR="00DE2843" w:rsidRPr="0015225C" w:rsidRDefault="00DE2843" w:rsidP="006C6FED">
            <w:r w:rsidRPr="0015225C">
              <w:t>Корреспондентский счет: 30101810400000000609</w:t>
            </w:r>
          </w:p>
          <w:p w:rsidR="00DE2843" w:rsidRPr="0015225C" w:rsidRDefault="00DE2843" w:rsidP="006C6FED">
            <w:r w:rsidRPr="0015225C">
              <w:t>Бик: 049805609</w:t>
            </w:r>
          </w:p>
          <w:p w:rsidR="00DE2843" w:rsidRPr="0015225C" w:rsidRDefault="00DE2843" w:rsidP="006C6FED">
            <w:r w:rsidRPr="0015225C">
              <w:t>Телефон (Факс): 8 (41136) 4-25-27 8 (41136) 4-26-67</w:t>
            </w:r>
          </w:p>
          <w:p w:rsidR="00DE2843" w:rsidRPr="0015225C" w:rsidRDefault="00DE2843" w:rsidP="006C6FED">
            <w:r w:rsidRPr="0015225C">
              <w:t>Адрес электронной почты (e-mail): almazik@anodo.ru</w:t>
            </w:r>
          </w:p>
        </w:tc>
      </w:tr>
      <w:tr w:rsidR="00DE2843" w:rsidRPr="0015225C" w:rsidTr="006C6FED">
        <w:trPr>
          <w:gridAfter w:val="1"/>
          <w:wAfter w:w="919" w:type="dxa"/>
        </w:trPr>
        <w:tc>
          <w:tcPr>
            <w:tcW w:w="9286" w:type="dxa"/>
            <w:shd w:val="clear" w:color="auto" w:fill="auto"/>
          </w:tcPr>
          <w:p w:rsidR="00DE2843" w:rsidRPr="0015225C" w:rsidRDefault="00DE2843" w:rsidP="006C6FED"/>
        </w:tc>
      </w:tr>
      <w:tr w:rsidR="00DE2843" w:rsidRPr="0015225C" w:rsidTr="006C6FED">
        <w:trPr>
          <w:gridAfter w:val="1"/>
          <w:wAfter w:w="919" w:type="dxa"/>
        </w:trPr>
        <w:tc>
          <w:tcPr>
            <w:tcW w:w="9286" w:type="dxa"/>
            <w:shd w:val="clear" w:color="auto" w:fill="auto"/>
          </w:tcPr>
          <w:p w:rsidR="00DE2843" w:rsidRPr="0015225C" w:rsidRDefault="0064176A" w:rsidP="006C6FED">
            <w:pPr>
              <w:rPr>
                <w:b/>
              </w:rPr>
            </w:pPr>
            <w:bookmarkStart w:id="307" w:name="DOrgName2"/>
            <w:bookmarkEnd w:id="307"/>
            <w:r w:rsidRPr="0015225C">
              <w:rPr>
                <w:b/>
              </w:rPr>
              <w:t>16.2</w:t>
            </w:r>
            <w:r w:rsidR="00DE2843" w:rsidRPr="0015225C">
              <w:rPr>
                <w:b/>
              </w:rPr>
              <w:t xml:space="preserve">. Исполнитель: </w:t>
            </w:r>
          </w:p>
        </w:tc>
      </w:tr>
      <w:tr w:rsidR="00DE2843" w:rsidRPr="0015225C" w:rsidTr="006C6FED">
        <w:trPr>
          <w:gridAfter w:val="1"/>
          <w:wAfter w:w="919" w:type="dxa"/>
        </w:trPr>
        <w:tc>
          <w:tcPr>
            <w:tcW w:w="9286" w:type="dxa"/>
            <w:shd w:val="clear" w:color="auto" w:fill="auto"/>
          </w:tcPr>
          <w:p w:rsidR="00DE2843" w:rsidRPr="0015225C" w:rsidRDefault="00DE2843" w:rsidP="006C6FED">
            <w:pPr>
              <w:tabs>
                <w:tab w:val="right" w:leader="dot" w:pos="8505"/>
              </w:tabs>
              <w:spacing w:before="20" w:after="20"/>
              <w:ind w:right="-108"/>
              <w:rPr>
                <w:b/>
                <w:bCs/>
              </w:rPr>
            </w:pPr>
          </w:p>
        </w:tc>
      </w:tr>
    </w:tbl>
    <w:p w:rsidR="00DE2843" w:rsidRPr="0015225C" w:rsidRDefault="00DE2843" w:rsidP="00DE2843">
      <w:pPr>
        <w:jc w:val="center"/>
      </w:pPr>
    </w:p>
    <w:p w:rsidR="00DE2843" w:rsidRPr="0015225C" w:rsidRDefault="00DE2843" w:rsidP="00DE2843">
      <w:pPr>
        <w:tabs>
          <w:tab w:val="right" w:leader="dot" w:pos="8505"/>
        </w:tabs>
        <w:spacing w:before="20" w:after="20"/>
        <w:ind w:right="-108"/>
        <w:jc w:val="center"/>
        <w:rPr>
          <w:iCs/>
        </w:rPr>
      </w:pPr>
    </w:p>
    <w:tbl>
      <w:tblPr>
        <w:tblW w:w="0" w:type="auto"/>
        <w:tblLook w:val="01E0" w:firstRow="1" w:lastRow="1" w:firstColumn="1" w:lastColumn="1" w:noHBand="0" w:noVBand="0"/>
      </w:tblPr>
      <w:tblGrid>
        <w:gridCol w:w="4643"/>
        <w:gridCol w:w="4643"/>
      </w:tblGrid>
      <w:tr w:rsidR="00DE2843" w:rsidRPr="0015225C" w:rsidTr="006C6FED">
        <w:tc>
          <w:tcPr>
            <w:tcW w:w="4643" w:type="dxa"/>
            <w:shd w:val="clear" w:color="auto" w:fill="auto"/>
          </w:tcPr>
          <w:p w:rsidR="00DE2843" w:rsidRPr="0015225C" w:rsidRDefault="00DE2843" w:rsidP="006C6FED">
            <w:pPr>
              <w:ind w:right="-81"/>
              <w:jc w:val="center"/>
              <w:rPr>
                <w:b/>
              </w:rPr>
            </w:pPr>
            <w:bookmarkStart w:id="308" w:name="DFrom1"/>
            <w:bookmarkEnd w:id="308"/>
            <w:r w:rsidRPr="0015225C">
              <w:rPr>
                <w:b/>
              </w:rPr>
              <w:t>от Заказчика</w:t>
            </w:r>
          </w:p>
        </w:tc>
        <w:tc>
          <w:tcPr>
            <w:tcW w:w="4643" w:type="dxa"/>
            <w:shd w:val="clear" w:color="auto" w:fill="auto"/>
          </w:tcPr>
          <w:p w:rsidR="00DE2843" w:rsidRPr="0015225C" w:rsidRDefault="00DE2843" w:rsidP="006C6FED">
            <w:pPr>
              <w:ind w:right="-81"/>
              <w:jc w:val="center"/>
              <w:rPr>
                <w:b/>
              </w:rPr>
            </w:pPr>
            <w:bookmarkStart w:id="309" w:name="DFrom2"/>
            <w:bookmarkEnd w:id="309"/>
            <w:r w:rsidRPr="0015225C">
              <w:rPr>
                <w:b/>
              </w:rPr>
              <w:t>от Исполнителя</w:t>
            </w:r>
          </w:p>
        </w:tc>
      </w:tr>
      <w:tr w:rsidR="00DE2843" w:rsidRPr="0015225C" w:rsidTr="006C6FED">
        <w:tc>
          <w:tcPr>
            <w:tcW w:w="4643" w:type="dxa"/>
            <w:shd w:val="clear" w:color="auto" w:fill="auto"/>
          </w:tcPr>
          <w:p w:rsidR="00DE2843" w:rsidRPr="0015225C" w:rsidRDefault="00DE2843" w:rsidP="006C6FED">
            <w:pPr>
              <w:ind w:right="-81"/>
              <w:jc w:val="center"/>
            </w:pP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bookmarkStart w:id="310" w:name="DJobi"/>
            <w:bookmarkEnd w:id="310"/>
            <w:r w:rsidRPr="0015225C">
              <w:t>Исполнительный директор</w:t>
            </w: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p>
        </w:tc>
        <w:tc>
          <w:tcPr>
            <w:tcW w:w="4643" w:type="dxa"/>
            <w:shd w:val="clear" w:color="auto" w:fill="auto"/>
          </w:tcPr>
          <w:p w:rsidR="00DE2843" w:rsidRPr="0015225C" w:rsidRDefault="00DE2843" w:rsidP="006C6FED">
            <w:pPr>
              <w:ind w:right="-81"/>
              <w:jc w:val="center"/>
            </w:pPr>
          </w:p>
        </w:tc>
      </w:tr>
      <w:tr w:rsidR="00DE2843" w:rsidRPr="0015225C" w:rsidTr="006C6FED">
        <w:tc>
          <w:tcPr>
            <w:tcW w:w="4643" w:type="dxa"/>
            <w:shd w:val="clear" w:color="auto" w:fill="auto"/>
          </w:tcPr>
          <w:p w:rsidR="00DE2843" w:rsidRPr="0015225C" w:rsidRDefault="00DE2843" w:rsidP="006C6FED">
            <w:pPr>
              <w:ind w:right="-81"/>
              <w:jc w:val="center"/>
            </w:pPr>
            <w:bookmarkStart w:id="311" w:name="DFIOi"/>
            <w:bookmarkEnd w:id="311"/>
            <w:r w:rsidRPr="0015225C">
              <w:t>______________/Е.Е. Балахонский/</w:t>
            </w:r>
          </w:p>
        </w:tc>
        <w:tc>
          <w:tcPr>
            <w:tcW w:w="4643" w:type="dxa"/>
            <w:shd w:val="clear" w:color="auto" w:fill="auto"/>
          </w:tcPr>
          <w:p w:rsidR="00DE2843" w:rsidRPr="0015225C" w:rsidRDefault="00DE2843" w:rsidP="006C6FED">
            <w:pPr>
              <w:ind w:right="-81"/>
              <w:jc w:val="center"/>
            </w:pPr>
            <w:r w:rsidRPr="0015225C">
              <w:t>______________/_________________ /</w:t>
            </w:r>
          </w:p>
        </w:tc>
      </w:tr>
      <w:tr w:rsidR="00DE2843" w:rsidRPr="0015225C" w:rsidTr="006C6FED">
        <w:tc>
          <w:tcPr>
            <w:tcW w:w="4643" w:type="dxa"/>
            <w:shd w:val="clear" w:color="auto" w:fill="auto"/>
          </w:tcPr>
          <w:p w:rsidR="00DE2843" w:rsidRPr="0015225C" w:rsidRDefault="00DE2843" w:rsidP="006C6FED">
            <w:pPr>
              <w:ind w:right="-81"/>
            </w:pPr>
            <w:r w:rsidRPr="0015225C">
              <w:rPr>
                <w:sz w:val="20"/>
                <w:szCs w:val="20"/>
              </w:rPr>
              <w:t>М.П.</w:t>
            </w:r>
          </w:p>
        </w:tc>
        <w:tc>
          <w:tcPr>
            <w:tcW w:w="4643" w:type="dxa"/>
            <w:shd w:val="clear" w:color="auto" w:fill="auto"/>
          </w:tcPr>
          <w:p w:rsidR="00DE2843" w:rsidRPr="0015225C" w:rsidRDefault="00DE2843" w:rsidP="006C6FED">
            <w:pPr>
              <w:ind w:right="-81"/>
            </w:pPr>
            <w:r w:rsidRPr="0015225C">
              <w:rPr>
                <w:sz w:val="20"/>
                <w:szCs w:val="20"/>
              </w:rPr>
              <w:t>М.П.</w:t>
            </w:r>
          </w:p>
        </w:tc>
      </w:tr>
    </w:tbl>
    <w:p w:rsidR="00DE2843" w:rsidRPr="0015225C" w:rsidRDefault="00DE2843" w:rsidP="00DE2843">
      <w:pPr>
        <w:jc w:val="center"/>
      </w:pPr>
    </w:p>
    <w:p w:rsidR="0019008A" w:rsidRDefault="0019008A" w:rsidP="00293052">
      <w:pPr>
        <w:jc w:val="center"/>
        <w:rPr>
          <w:b/>
        </w:rPr>
      </w:pPr>
      <w:bookmarkStart w:id="312" w:name="_Toc522259314"/>
      <w:bookmarkStart w:id="313" w:name="_Ref443403835"/>
      <w:bookmarkStart w:id="314" w:name="_Ref443487173"/>
      <w:bookmarkStart w:id="315" w:name="_Ref464232660"/>
      <w:bookmarkStart w:id="316" w:name="_Ref464233492"/>
      <w:bookmarkStart w:id="317" w:name="_Ref464234096"/>
      <w:bookmarkStart w:id="318" w:name="_Ref467586016"/>
      <w:bookmarkStart w:id="319" w:name="_Toc467849823"/>
      <w:bookmarkEnd w:id="296"/>
      <w:bookmarkEnd w:id="297"/>
      <w:bookmarkEnd w:id="298"/>
      <w:bookmarkEnd w:id="299"/>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CE222B" w:rsidRDefault="00CE222B" w:rsidP="00293052">
      <w:pPr>
        <w:jc w:val="center"/>
        <w:rPr>
          <w:b/>
        </w:rPr>
      </w:pPr>
    </w:p>
    <w:p w:rsidR="009A4105" w:rsidRDefault="009A4105" w:rsidP="00293052">
      <w:pPr>
        <w:jc w:val="center"/>
        <w:rPr>
          <w:b/>
        </w:rPr>
      </w:pPr>
    </w:p>
    <w:p w:rsidR="009A4105" w:rsidRPr="0015225C" w:rsidRDefault="009A4105" w:rsidP="00293052">
      <w:pPr>
        <w:jc w:val="center"/>
        <w:rPr>
          <w:b/>
        </w:rPr>
      </w:pPr>
    </w:p>
    <w:p w:rsidR="0064176A" w:rsidRDefault="0064176A" w:rsidP="00293052">
      <w:pPr>
        <w:jc w:val="center"/>
        <w:rPr>
          <w:b/>
        </w:rPr>
      </w:pPr>
    </w:p>
    <w:p w:rsidR="00293052" w:rsidRDefault="00714027" w:rsidP="00293052">
      <w:pPr>
        <w:jc w:val="center"/>
      </w:pPr>
      <w:r w:rsidRPr="00F66DF2">
        <w:rPr>
          <w:b/>
        </w:rPr>
        <w:lastRenderedPageBreak/>
        <w:t>ПРИЛОЖЕНИЕ 2</w:t>
      </w:r>
      <w:r w:rsidRPr="001C784B">
        <w:t>:</w:t>
      </w:r>
      <w:r w:rsidR="00D144CE">
        <w:t xml:space="preserve"> </w:t>
      </w:r>
      <w:bookmarkEnd w:id="312"/>
    </w:p>
    <w:p w:rsidR="00293052" w:rsidRPr="00293052" w:rsidRDefault="00E411E8" w:rsidP="00293052">
      <w:pPr>
        <w:jc w:val="center"/>
        <w:rPr>
          <w:b/>
        </w:rPr>
      </w:pPr>
      <w:r w:rsidRPr="00293052">
        <w:rPr>
          <w:b/>
        </w:rPr>
        <w:t xml:space="preserve">Техническое задание на </w:t>
      </w:r>
      <w:r w:rsidR="00293052" w:rsidRPr="00293052">
        <w:rPr>
          <w:b/>
        </w:rPr>
        <w:t>проведение аудиторской проверки бухгалтерского учета и финансовой (бухгалтерской) отч</w:t>
      </w:r>
      <w:r w:rsidR="00E31D02">
        <w:rPr>
          <w:b/>
        </w:rPr>
        <w:t>етности АН ДОО «Алмазик» за 2020</w:t>
      </w:r>
      <w:r w:rsidR="00293052" w:rsidRPr="00293052">
        <w:rPr>
          <w:b/>
        </w:rPr>
        <w:t xml:space="preserve"> год</w:t>
      </w:r>
    </w:p>
    <w:p w:rsidR="00E411E8" w:rsidRPr="00293052" w:rsidRDefault="00E411E8" w:rsidP="005D1173">
      <w:pPr>
        <w:jc w:val="center"/>
        <w:rPr>
          <w:b/>
        </w:rPr>
      </w:pPr>
    </w:p>
    <w:p w:rsidR="00E411E8" w:rsidRPr="00293052" w:rsidRDefault="00E411E8" w:rsidP="00E411E8">
      <w:pPr>
        <w:jc w:val="center"/>
        <w:rPr>
          <w:b/>
        </w:rPr>
      </w:pPr>
    </w:p>
    <w:bookmarkEnd w:id="313"/>
    <w:bookmarkEnd w:id="314"/>
    <w:bookmarkEnd w:id="315"/>
    <w:bookmarkEnd w:id="316"/>
    <w:bookmarkEnd w:id="317"/>
    <w:bookmarkEnd w:id="318"/>
    <w:bookmarkEnd w:id="319"/>
    <w:p w:rsidR="004F4935" w:rsidRPr="00124FC9" w:rsidRDefault="004F4935" w:rsidP="004F4935">
      <w:pPr>
        <w:rPr>
          <w:sz w:val="24"/>
          <w:szCs w:val="24"/>
        </w:rPr>
      </w:pPr>
    </w:p>
    <w:p w:rsidR="004F4935" w:rsidRDefault="004F4935" w:rsidP="004F4935">
      <w:pPr>
        <w:pStyle w:val="ListParagraph"/>
        <w:numPr>
          <w:ilvl w:val="0"/>
          <w:numId w:val="37"/>
        </w:numPr>
        <w:spacing w:before="0" w:after="160" w:line="259" w:lineRule="auto"/>
        <w:contextualSpacing/>
        <w:rPr>
          <w:sz w:val="24"/>
          <w:szCs w:val="24"/>
        </w:rPr>
      </w:pPr>
      <w:r>
        <w:rPr>
          <w:sz w:val="24"/>
          <w:szCs w:val="24"/>
        </w:rPr>
        <w:t xml:space="preserve">НАИМЕНОВАНИЕ УСЛУГ: оказание услуг по проведению аудиторской проверки </w:t>
      </w:r>
      <w:r w:rsidRPr="004306C5">
        <w:rPr>
          <w:sz w:val="24"/>
          <w:szCs w:val="24"/>
        </w:rPr>
        <w:t xml:space="preserve">бухгалтерского учета и финансовой (бухгалтерской) отчетности </w:t>
      </w:r>
      <w:r>
        <w:rPr>
          <w:sz w:val="24"/>
          <w:szCs w:val="24"/>
        </w:rPr>
        <w:t xml:space="preserve">АН ДОО «Алмазик» за </w:t>
      </w:r>
      <w:r w:rsidR="00E31D02">
        <w:rPr>
          <w:sz w:val="24"/>
          <w:szCs w:val="24"/>
        </w:rPr>
        <w:t>2020</w:t>
      </w:r>
      <w:r>
        <w:rPr>
          <w:sz w:val="24"/>
          <w:szCs w:val="24"/>
        </w:rPr>
        <w:t xml:space="preserve"> год.</w:t>
      </w:r>
    </w:p>
    <w:p w:rsidR="004F4935" w:rsidRDefault="004F4935" w:rsidP="004F4935">
      <w:pPr>
        <w:pStyle w:val="ListParagraph"/>
        <w:numPr>
          <w:ilvl w:val="0"/>
          <w:numId w:val="37"/>
        </w:numPr>
        <w:spacing w:before="0" w:after="160" w:line="259" w:lineRule="auto"/>
        <w:contextualSpacing/>
        <w:rPr>
          <w:sz w:val="24"/>
          <w:szCs w:val="24"/>
        </w:rPr>
      </w:pPr>
      <w:r>
        <w:rPr>
          <w:sz w:val="24"/>
          <w:szCs w:val="24"/>
        </w:rPr>
        <w:t>ЗАКАЗЧИК: Автономная некоммерческая дошкольная образовательная организация «Алмазик» (сокращенное наименование – АН ДОО «Алмазик»), именуемая в дальнейшем «Организация».</w:t>
      </w:r>
    </w:p>
    <w:p w:rsidR="004F4935" w:rsidRPr="00436A45" w:rsidRDefault="004F4935" w:rsidP="004F4935">
      <w:pPr>
        <w:pStyle w:val="ListParagraph"/>
        <w:numPr>
          <w:ilvl w:val="0"/>
          <w:numId w:val="37"/>
        </w:numPr>
        <w:spacing w:before="0" w:after="160" w:line="259" w:lineRule="auto"/>
        <w:contextualSpacing/>
        <w:rPr>
          <w:sz w:val="24"/>
          <w:szCs w:val="24"/>
        </w:rPr>
      </w:pPr>
      <w:r>
        <w:rPr>
          <w:sz w:val="24"/>
          <w:szCs w:val="24"/>
        </w:rPr>
        <w:t>ОБЪЕКТ АУДИТА: о</w:t>
      </w:r>
      <w:r w:rsidRPr="00436A45">
        <w:rPr>
          <w:sz w:val="24"/>
          <w:szCs w:val="24"/>
        </w:rPr>
        <w:t>бъектом аудита является годовая бухгалтерская (финансовая</w:t>
      </w:r>
      <w:r w:rsidR="00E31D02">
        <w:rPr>
          <w:sz w:val="24"/>
          <w:szCs w:val="24"/>
        </w:rPr>
        <w:t>) отчетность Организации за 2020</w:t>
      </w:r>
      <w:r w:rsidRPr="00436A45">
        <w:rPr>
          <w:sz w:val="24"/>
          <w:szCs w:val="24"/>
        </w:rPr>
        <w:t xml:space="preserve"> год.</w:t>
      </w:r>
    </w:p>
    <w:p w:rsidR="004F4935" w:rsidRDefault="004F4935" w:rsidP="004F4935">
      <w:pPr>
        <w:pStyle w:val="ListParagraph"/>
        <w:numPr>
          <w:ilvl w:val="0"/>
          <w:numId w:val="37"/>
        </w:numPr>
        <w:spacing w:before="0" w:after="160" w:line="259" w:lineRule="auto"/>
        <w:contextualSpacing/>
        <w:rPr>
          <w:sz w:val="24"/>
          <w:szCs w:val="24"/>
        </w:rPr>
      </w:pPr>
      <w:r>
        <w:rPr>
          <w:sz w:val="24"/>
          <w:szCs w:val="24"/>
        </w:rPr>
        <w:t>СРОКИ ОКАЗАНИЯ УСЛУГ: проведение аудита</w:t>
      </w:r>
      <w:r w:rsidR="00E31D02">
        <w:rPr>
          <w:sz w:val="24"/>
          <w:szCs w:val="24"/>
        </w:rPr>
        <w:t xml:space="preserve"> в один этап в любой период с 08 февраля по 19 февраля 2021</w:t>
      </w:r>
      <w:r w:rsidRPr="00124FC9">
        <w:rPr>
          <w:sz w:val="24"/>
          <w:szCs w:val="24"/>
        </w:rPr>
        <w:t xml:space="preserve"> года</w:t>
      </w:r>
      <w:r>
        <w:rPr>
          <w:sz w:val="24"/>
          <w:szCs w:val="24"/>
        </w:rPr>
        <w:t xml:space="preserve"> с предоставлением письменной информации и аудиторского заключения не поздн</w:t>
      </w:r>
      <w:r w:rsidR="00E31D02">
        <w:rPr>
          <w:sz w:val="24"/>
          <w:szCs w:val="24"/>
        </w:rPr>
        <w:t>ее 01 марта 2021</w:t>
      </w:r>
      <w:r>
        <w:rPr>
          <w:sz w:val="24"/>
          <w:szCs w:val="24"/>
        </w:rPr>
        <w:t xml:space="preserve"> года.</w:t>
      </w:r>
    </w:p>
    <w:p w:rsidR="004F4935" w:rsidRPr="00CF0FAB" w:rsidRDefault="004F4935" w:rsidP="004F4935">
      <w:pPr>
        <w:pStyle w:val="ListParagraph"/>
        <w:numPr>
          <w:ilvl w:val="0"/>
          <w:numId w:val="37"/>
        </w:numPr>
        <w:spacing w:before="0" w:after="160" w:line="259" w:lineRule="auto"/>
        <w:contextualSpacing/>
        <w:rPr>
          <w:sz w:val="24"/>
          <w:szCs w:val="24"/>
        </w:rPr>
      </w:pPr>
      <w:r>
        <w:rPr>
          <w:sz w:val="24"/>
          <w:szCs w:val="24"/>
        </w:rPr>
        <w:t xml:space="preserve">СУММА АУДИТОРСКИХ УСЛУГ: сумма договора с учетом всех расходов </w:t>
      </w:r>
      <w:r w:rsidRPr="00124FC9">
        <w:rPr>
          <w:sz w:val="24"/>
          <w:szCs w:val="24"/>
        </w:rPr>
        <w:t xml:space="preserve">не должна превышать </w:t>
      </w:r>
      <w:r w:rsidR="00E31D02">
        <w:rPr>
          <w:b/>
          <w:sz w:val="24"/>
          <w:szCs w:val="24"/>
        </w:rPr>
        <w:t>42</w:t>
      </w:r>
      <w:r w:rsidR="00D80E98">
        <w:rPr>
          <w:b/>
          <w:sz w:val="24"/>
          <w:szCs w:val="24"/>
        </w:rPr>
        <w:t>8 000</w:t>
      </w:r>
      <w:r w:rsidRPr="00233904">
        <w:rPr>
          <w:b/>
          <w:sz w:val="24"/>
          <w:szCs w:val="24"/>
        </w:rPr>
        <w:t xml:space="preserve"> (</w:t>
      </w:r>
      <w:r w:rsidR="00E31D02">
        <w:rPr>
          <w:b/>
          <w:sz w:val="24"/>
          <w:szCs w:val="24"/>
        </w:rPr>
        <w:t>четыреста двадцать восемь</w:t>
      </w:r>
      <w:r w:rsidR="00D80E98">
        <w:rPr>
          <w:b/>
          <w:sz w:val="24"/>
          <w:szCs w:val="24"/>
        </w:rPr>
        <w:t xml:space="preserve"> тысяч) рублей</w:t>
      </w:r>
      <w:r>
        <w:rPr>
          <w:b/>
          <w:sz w:val="24"/>
          <w:szCs w:val="24"/>
        </w:rPr>
        <w:t xml:space="preserve"> 00 копеек.</w:t>
      </w:r>
    </w:p>
    <w:p w:rsidR="00E37B30" w:rsidRDefault="004F4935" w:rsidP="00E37B30">
      <w:pPr>
        <w:pStyle w:val="ListParagraph"/>
        <w:numPr>
          <w:ilvl w:val="0"/>
          <w:numId w:val="37"/>
        </w:numPr>
        <w:spacing w:before="0" w:after="160" w:line="259" w:lineRule="auto"/>
        <w:contextualSpacing/>
        <w:rPr>
          <w:sz w:val="24"/>
          <w:szCs w:val="24"/>
        </w:rPr>
      </w:pPr>
      <w:r>
        <w:rPr>
          <w:sz w:val="24"/>
          <w:szCs w:val="24"/>
        </w:rPr>
        <w:t xml:space="preserve">УСЛОВИЯ ОПЛАТЫ: </w:t>
      </w:r>
      <w:r w:rsidR="00E37B30">
        <w:rPr>
          <w:sz w:val="24"/>
          <w:szCs w:val="24"/>
        </w:rPr>
        <w:t xml:space="preserve">предоплата в размере 30% от суммы договора, оставшаяся сумма </w:t>
      </w:r>
      <w:r w:rsidR="00E37B30" w:rsidRPr="00124FC9">
        <w:rPr>
          <w:sz w:val="24"/>
          <w:szCs w:val="24"/>
        </w:rPr>
        <w:t xml:space="preserve">по факту выполненных работ в объеме фактически </w:t>
      </w:r>
      <w:r w:rsidR="00E37B30">
        <w:rPr>
          <w:sz w:val="24"/>
          <w:szCs w:val="24"/>
        </w:rPr>
        <w:t>оказанных услуг в течении 30 календарных дней.</w:t>
      </w:r>
    </w:p>
    <w:p w:rsidR="004F4935" w:rsidRDefault="004F4935" w:rsidP="004F4935">
      <w:pPr>
        <w:pStyle w:val="ListParagraph"/>
        <w:numPr>
          <w:ilvl w:val="0"/>
          <w:numId w:val="37"/>
        </w:numPr>
        <w:spacing w:before="0" w:after="160" w:line="259" w:lineRule="auto"/>
        <w:contextualSpacing/>
        <w:rPr>
          <w:sz w:val="24"/>
          <w:szCs w:val="24"/>
        </w:rPr>
      </w:pPr>
      <w:r>
        <w:rPr>
          <w:sz w:val="24"/>
          <w:szCs w:val="24"/>
        </w:rPr>
        <w:t xml:space="preserve">МЕСТО ПРОВЕДЕНИЯ АУДИТА: </w:t>
      </w:r>
      <w:r w:rsidRPr="00124FC9">
        <w:rPr>
          <w:sz w:val="24"/>
          <w:szCs w:val="24"/>
        </w:rPr>
        <w:t>Республика Саха (Якутия), г. Мирный, ул. Ленина, д.14</w:t>
      </w:r>
      <w:r>
        <w:rPr>
          <w:sz w:val="24"/>
          <w:szCs w:val="24"/>
        </w:rPr>
        <w:t xml:space="preserve"> «А».</w:t>
      </w:r>
    </w:p>
    <w:p w:rsidR="004F4935" w:rsidRPr="004306C5" w:rsidRDefault="004F4935" w:rsidP="004F4935">
      <w:pPr>
        <w:pStyle w:val="ListParagraph"/>
        <w:rPr>
          <w:sz w:val="24"/>
          <w:szCs w:val="24"/>
        </w:rPr>
      </w:pPr>
    </w:p>
    <w:p w:rsidR="00D144CE" w:rsidRPr="00293052" w:rsidRDefault="00D144CE" w:rsidP="002F6BF8">
      <w:pPr>
        <w:spacing w:before="0"/>
        <w:jc w:val="left"/>
        <w:rPr>
          <w:rFonts w:eastAsia="Times New Roman"/>
          <w:b/>
          <w:color w:val="000000"/>
          <w:lang w:eastAsia="ru-RU"/>
        </w:rPr>
      </w:pPr>
    </w:p>
    <w:p w:rsidR="00293052" w:rsidRPr="00293052" w:rsidRDefault="00293052" w:rsidP="004F4935">
      <w:pPr>
        <w:pStyle w:val="ListParagraph"/>
        <w:spacing w:before="0" w:after="160" w:line="259" w:lineRule="auto"/>
        <w:ind w:left="357"/>
        <w:contextualSpacing/>
      </w:pPr>
      <w:bookmarkStart w:id="320" w:name="_Toc522259315"/>
    </w:p>
    <w:p w:rsidR="004B3F51" w:rsidRPr="00293052" w:rsidRDefault="004B3F51" w:rsidP="00F66DF2">
      <w:pPr>
        <w:spacing w:before="0" w:after="160" w:line="256" w:lineRule="auto"/>
        <w:jc w:val="left"/>
        <w:rPr>
          <w:b/>
        </w:rPr>
        <w:sectPr w:rsidR="004B3F51" w:rsidRPr="00293052" w:rsidSect="00714027">
          <w:pgSz w:w="11906" w:h="16838"/>
          <w:pgMar w:top="1134" w:right="567" w:bottom="1134" w:left="1134" w:header="709" w:footer="709" w:gutter="0"/>
          <w:cols w:space="708"/>
          <w:docGrid w:linePitch="360"/>
        </w:sectPr>
      </w:pPr>
    </w:p>
    <w:p w:rsidR="009973B4" w:rsidRPr="00F66DF2" w:rsidRDefault="009973B4" w:rsidP="00F66DF2">
      <w:pPr>
        <w:spacing w:before="0" w:after="160" w:line="256" w:lineRule="auto"/>
        <w:jc w:val="left"/>
        <w:rPr>
          <w:rFonts w:ascii="Calibri" w:eastAsia="Calibri" w:hAnsi="Calibri"/>
          <w:sz w:val="22"/>
          <w:szCs w:val="22"/>
        </w:rPr>
      </w:pPr>
      <w:r w:rsidRPr="00C43B3C">
        <w:rPr>
          <w:b/>
        </w:rPr>
        <w:lastRenderedPageBreak/>
        <w:t>ПРИЛОЖЕНИЕ 3:</w:t>
      </w:r>
      <w:r w:rsidR="00D144CE">
        <w:rPr>
          <w:b/>
        </w:rPr>
        <w:t xml:space="preserve"> </w:t>
      </w:r>
      <w:r w:rsidR="00D144CE" w:rsidRPr="00B54BE6">
        <w:rPr>
          <w:b/>
        </w:rPr>
        <w:t>Сведения о начальной (максимальной) цене единицы товара, работы, услуги</w:t>
      </w:r>
      <w:bookmarkEnd w:id="320"/>
    </w:p>
    <w:p w:rsidR="00BA40C5" w:rsidRDefault="00BA40C5" w:rsidP="00714027"/>
    <w:tbl>
      <w:tblPr>
        <w:tblW w:w="12080" w:type="dxa"/>
        <w:tblLook w:val="04A0" w:firstRow="1" w:lastRow="0" w:firstColumn="1" w:lastColumn="0" w:noHBand="0" w:noVBand="1"/>
      </w:tblPr>
      <w:tblGrid>
        <w:gridCol w:w="640"/>
        <w:gridCol w:w="4840"/>
        <w:gridCol w:w="1120"/>
        <w:gridCol w:w="900"/>
        <w:gridCol w:w="900"/>
        <w:gridCol w:w="1720"/>
        <w:gridCol w:w="1960"/>
      </w:tblGrid>
      <w:tr w:rsidR="00D80E98" w:rsidRPr="00D80E98" w:rsidTr="00D80E98">
        <w:trPr>
          <w:trHeight w:val="255"/>
        </w:trPr>
        <w:tc>
          <w:tcPr>
            <w:tcW w:w="10120" w:type="dxa"/>
            <w:gridSpan w:val="6"/>
            <w:tcBorders>
              <w:top w:val="nil"/>
              <w:left w:val="nil"/>
              <w:bottom w:val="nil"/>
              <w:right w:val="nil"/>
            </w:tcBorders>
            <w:shd w:val="clear" w:color="auto" w:fill="auto"/>
            <w:noWrap/>
            <w:vAlign w:val="bottom"/>
            <w:hideMark/>
          </w:tcPr>
          <w:p w:rsidR="00D80E98" w:rsidRPr="00D80E98" w:rsidRDefault="00D80E98" w:rsidP="00D80E98">
            <w:pPr>
              <w:spacing w:before="0"/>
              <w:jc w:val="center"/>
              <w:rPr>
                <w:rFonts w:eastAsia="Times New Roman"/>
                <w:b/>
                <w:bCs/>
                <w:sz w:val="20"/>
                <w:szCs w:val="20"/>
                <w:lang w:eastAsia="ru-RU"/>
              </w:rPr>
            </w:pPr>
            <w:r w:rsidRPr="00D80E98">
              <w:rPr>
                <w:rFonts w:eastAsia="Times New Roman"/>
                <w:b/>
                <w:bCs/>
                <w:sz w:val="20"/>
                <w:szCs w:val="20"/>
                <w:lang w:eastAsia="ru-RU"/>
              </w:rPr>
              <w:t>Базовый расчет НМЦ методом сопоставимых рыночных цен</w:t>
            </w:r>
          </w:p>
        </w:tc>
        <w:tc>
          <w:tcPr>
            <w:tcW w:w="1960" w:type="dxa"/>
            <w:tcBorders>
              <w:top w:val="nil"/>
              <w:left w:val="nil"/>
              <w:bottom w:val="nil"/>
              <w:right w:val="nil"/>
            </w:tcBorders>
            <w:shd w:val="clear" w:color="auto" w:fill="auto"/>
            <w:noWrap/>
            <w:vAlign w:val="bottom"/>
            <w:hideMark/>
          </w:tcPr>
          <w:p w:rsidR="00D80E98" w:rsidRPr="00D80E98" w:rsidRDefault="00D80E98" w:rsidP="00D80E98">
            <w:pPr>
              <w:spacing w:before="0"/>
              <w:jc w:val="center"/>
              <w:rPr>
                <w:rFonts w:eastAsia="Times New Roman"/>
                <w:b/>
                <w:bCs/>
                <w:sz w:val="20"/>
                <w:szCs w:val="20"/>
                <w:lang w:eastAsia="ru-RU"/>
              </w:rPr>
            </w:pPr>
          </w:p>
        </w:tc>
      </w:tr>
      <w:tr w:rsidR="00D80E98" w:rsidRPr="00D80E98" w:rsidTr="00D80E98">
        <w:trPr>
          <w:trHeight w:val="1005"/>
        </w:trPr>
        <w:tc>
          <w:tcPr>
            <w:tcW w:w="12080" w:type="dxa"/>
            <w:gridSpan w:val="7"/>
            <w:tcBorders>
              <w:top w:val="nil"/>
              <w:left w:val="nil"/>
              <w:bottom w:val="nil"/>
              <w:right w:val="nil"/>
            </w:tcBorders>
            <w:shd w:val="clear" w:color="auto" w:fill="auto"/>
            <w:vAlign w:val="bottom"/>
            <w:hideMark/>
          </w:tcPr>
          <w:p w:rsidR="00D80E98" w:rsidRPr="00D80E98" w:rsidRDefault="00D80E98" w:rsidP="00D80E98">
            <w:pPr>
              <w:spacing w:before="0"/>
              <w:jc w:val="center"/>
              <w:rPr>
                <w:rFonts w:eastAsia="Times New Roman"/>
                <w:b/>
                <w:bCs/>
                <w:sz w:val="20"/>
                <w:szCs w:val="20"/>
                <w:lang w:eastAsia="ru-RU"/>
              </w:rPr>
            </w:pPr>
            <w:r w:rsidRPr="00D80E98">
              <w:rPr>
                <w:rFonts w:eastAsia="Times New Roman"/>
                <w:b/>
                <w:bCs/>
                <w:sz w:val="20"/>
                <w:szCs w:val="20"/>
                <w:lang w:eastAsia="ru-RU"/>
              </w:rPr>
              <w:t>на проведение аудиторской проверки бухгалтерского учета и финансовой отч</w:t>
            </w:r>
            <w:r w:rsidR="0031519A">
              <w:rPr>
                <w:rFonts w:eastAsia="Times New Roman"/>
                <w:b/>
                <w:bCs/>
                <w:sz w:val="20"/>
                <w:szCs w:val="20"/>
                <w:lang w:eastAsia="ru-RU"/>
              </w:rPr>
              <w:t>етности АН ДОО "Алмазик" за 2020</w:t>
            </w:r>
            <w:r w:rsidRPr="00D80E98">
              <w:rPr>
                <w:rFonts w:eastAsia="Times New Roman"/>
                <w:b/>
                <w:bCs/>
                <w:sz w:val="20"/>
                <w:szCs w:val="20"/>
                <w:lang w:eastAsia="ru-RU"/>
              </w:rPr>
              <w:t xml:space="preserve"> год</w:t>
            </w:r>
          </w:p>
        </w:tc>
      </w:tr>
      <w:tr w:rsidR="00D80E98" w:rsidRPr="00D80E98" w:rsidTr="00D80E98">
        <w:trPr>
          <w:trHeight w:val="255"/>
        </w:trPr>
        <w:tc>
          <w:tcPr>
            <w:tcW w:w="640" w:type="dxa"/>
            <w:tcBorders>
              <w:top w:val="nil"/>
              <w:left w:val="nil"/>
              <w:bottom w:val="nil"/>
              <w:right w:val="nil"/>
            </w:tcBorders>
            <w:shd w:val="clear" w:color="auto" w:fill="auto"/>
            <w:noWrap/>
            <w:vAlign w:val="bottom"/>
            <w:hideMark/>
          </w:tcPr>
          <w:p w:rsidR="00D80E98" w:rsidRPr="00D80E98" w:rsidRDefault="00D80E98" w:rsidP="00D80E98">
            <w:pPr>
              <w:spacing w:before="0"/>
              <w:jc w:val="center"/>
              <w:rPr>
                <w:rFonts w:eastAsia="Times New Roman"/>
                <w:b/>
                <w:bCs/>
                <w:sz w:val="20"/>
                <w:szCs w:val="20"/>
                <w:lang w:eastAsia="ru-RU"/>
              </w:rPr>
            </w:pPr>
          </w:p>
        </w:tc>
        <w:tc>
          <w:tcPr>
            <w:tcW w:w="4840" w:type="dxa"/>
            <w:tcBorders>
              <w:top w:val="nil"/>
              <w:left w:val="nil"/>
              <w:bottom w:val="nil"/>
              <w:right w:val="nil"/>
            </w:tcBorders>
            <w:shd w:val="clear" w:color="auto" w:fill="auto"/>
            <w:noWrap/>
            <w:vAlign w:val="bottom"/>
            <w:hideMark/>
          </w:tcPr>
          <w:p w:rsidR="00D80E98" w:rsidRPr="00D80E98" w:rsidRDefault="00D80E98" w:rsidP="00D80E98">
            <w:pPr>
              <w:spacing w:before="0"/>
              <w:jc w:val="center"/>
              <w:rPr>
                <w:rFonts w:eastAsia="Times New Roman"/>
                <w:sz w:val="20"/>
                <w:szCs w:val="20"/>
                <w:lang w:eastAsia="ru-RU"/>
              </w:rPr>
            </w:pPr>
          </w:p>
        </w:tc>
        <w:tc>
          <w:tcPr>
            <w:tcW w:w="1120" w:type="dxa"/>
            <w:tcBorders>
              <w:top w:val="nil"/>
              <w:left w:val="nil"/>
              <w:bottom w:val="nil"/>
              <w:right w:val="nil"/>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p>
        </w:tc>
        <w:tc>
          <w:tcPr>
            <w:tcW w:w="900" w:type="dxa"/>
            <w:tcBorders>
              <w:top w:val="nil"/>
              <w:left w:val="nil"/>
              <w:bottom w:val="nil"/>
              <w:right w:val="nil"/>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p>
        </w:tc>
        <w:tc>
          <w:tcPr>
            <w:tcW w:w="900" w:type="dxa"/>
            <w:tcBorders>
              <w:top w:val="nil"/>
              <w:left w:val="nil"/>
              <w:bottom w:val="nil"/>
              <w:right w:val="nil"/>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p>
        </w:tc>
        <w:tc>
          <w:tcPr>
            <w:tcW w:w="1720" w:type="dxa"/>
            <w:tcBorders>
              <w:top w:val="nil"/>
              <w:left w:val="nil"/>
              <w:bottom w:val="nil"/>
              <w:right w:val="nil"/>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p>
        </w:tc>
        <w:tc>
          <w:tcPr>
            <w:tcW w:w="1960" w:type="dxa"/>
            <w:tcBorders>
              <w:top w:val="nil"/>
              <w:left w:val="nil"/>
              <w:bottom w:val="nil"/>
              <w:right w:val="nil"/>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p>
        </w:tc>
      </w:tr>
      <w:tr w:rsidR="00D80E98" w:rsidRPr="00D80E98" w:rsidTr="00D80E98">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 xml:space="preserve">№ </w:t>
            </w:r>
            <w:r w:rsidRPr="00D80E98">
              <w:rPr>
                <w:rFonts w:eastAsia="Times New Roman"/>
                <w:sz w:val="18"/>
                <w:szCs w:val="18"/>
                <w:lang w:eastAsia="ru-RU"/>
              </w:rPr>
              <w:br/>
              <w:t>п/п</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Наименование оказываемой услуги</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ед.изм.</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Объем закупа</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271FF9" w:rsidP="00D80E98">
            <w:pPr>
              <w:spacing w:before="0"/>
              <w:jc w:val="center"/>
              <w:rPr>
                <w:rFonts w:eastAsia="Times New Roman"/>
                <w:sz w:val="18"/>
                <w:szCs w:val="18"/>
                <w:lang w:eastAsia="ru-RU"/>
              </w:rPr>
            </w:pPr>
            <w:r>
              <w:rPr>
                <w:rFonts w:eastAsia="Times New Roman"/>
                <w:sz w:val="18"/>
                <w:szCs w:val="18"/>
                <w:lang w:eastAsia="ru-RU"/>
              </w:rPr>
              <w:t>Цена 2020</w:t>
            </w:r>
            <w:r w:rsidR="0031519A">
              <w:rPr>
                <w:rFonts w:eastAsia="Times New Roman"/>
                <w:sz w:val="18"/>
                <w:szCs w:val="18"/>
                <w:lang w:eastAsia="ru-RU"/>
              </w:rPr>
              <w:t xml:space="preserve"> года  одно</w:t>
            </w:r>
            <w:r w:rsidR="00D80E98" w:rsidRPr="00D80E98">
              <w:rPr>
                <w:rFonts w:eastAsia="Times New Roman"/>
                <w:sz w:val="18"/>
                <w:szCs w:val="18"/>
                <w:lang w:eastAsia="ru-RU"/>
              </w:rPr>
              <w:t>го часа (руб.)</w:t>
            </w:r>
          </w:p>
        </w:tc>
        <w:tc>
          <w:tcPr>
            <w:tcW w:w="1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271FF9" w:rsidP="00D80E98">
            <w:pPr>
              <w:spacing w:before="0"/>
              <w:jc w:val="center"/>
              <w:rPr>
                <w:rFonts w:eastAsia="Times New Roman"/>
                <w:sz w:val="18"/>
                <w:szCs w:val="18"/>
                <w:lang w:eastAsia="ru-RU"/>
              </w:rPr>
            </w:pPr>
            <w:r>
              <w:rPr>
                <w:rFonts w:eastAsia="Times New Roman"/>
                <w:sz w:val="18"/>
                <w:szCs w:val="18"/>
                <w:lang w:eastAsia="ru-RU"/>
              </w:rPr>
              <w:t>Стоимость в ценах 2020</w:t>
            </w:r>
            <w:r w:rsidR="0031519A">
              <w:rPr>
                <w:rFonts w:eastAsia="Times New Roman"/>
                <w:sz w:val="18"/>
                <w:szCs w:val="18"/>
                <w:lang w:eastAsia="ru-RU"/>
              </w:rPr>
              <w:t xml:space="preserve"> года (руб.</w:t>
            </w:r>
            <w:r w:rsidR="00D80E98" w:rsidRPr="00D80E98">
              <w:rPr>
                <w:rFonts w:eastAsia="Times New Roman"/>
                <w:sz w:val="18"/>
                <w:szCs w:val="18"/>
                <w:lang w:eastAsia="ru-RU"/>
              </w:rPr>
              <w:t xml:space="preserve">) </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b/>
                <w:bCs/>
                <w:sz w:val="18"/>
                <w:szCs w:val="18"/>
                <w:lang w:eastAsia="ru-RU"/>
              </w:rPr>
            </w:pPr>
            <w:r w:rsidRPr="00D80E98">
              <w:rPr>
                <w:rFonts w:eastAsia="Times New Roman"/>
                <w:b/>
                <w:bCs/>
                <w:sz w:val="18"/>
                <w:szCs w:val="18"/>
                <w:lang w:eastAsia="ru-RU"/>
              </w:rPr>
              <w:t>Примечание</w:t>
            </w:r>
          </w:p>
        </w:tc>
      </w:tr>
      <w:tr w:rsidR="00D80E98" w:rsidRPr="00D80E98" w:rsidTr="00D80E98">
        <w:trPr>
          <w:trHeight w:val="120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484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b/>
                <w:bCs/>
                <w:sz w:val="18"/>
                <w:szCs w:val="18"/>
                <w:lang w:eastAsia="ru-RU"/>
              </w:rPr>
            </w:pPr>
          </w:p>
        </w:tc>
      </w:tr>
      <w:tr w:rsidR="00D80E98" w:rsidRPr="00D80E98" w:rsidTr="00D80E98">
        <w:trPr>
          <w:trHeight w:val="105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484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72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sz w:val="18"/>
                <w:szCs w:val="18"/>
                <w:lang w:eastAsia="ru-RU"/>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b/>
                <w:bCs/>
                <w:sz w:val="18"/>
                <w:szCs w:val="18"/>
                <w:lang w:eastAsia="ru-RU"/>
              </w:rPr>
            </w:pPr>
          </w:p>
        </w:tc>
      </w:tr>
      <w:tr w:rsidR="00D80E98" w:rsidRPr="00D80E98" w:rsidTr="00D80E98">
        <w:trPr>
          <w:trHeight w:val="12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1</w:t>
            </w:r>
          </w:p>
        </w:tc>
        <w:tc>
          <w:tcPr>
            <w:tcW w:w="484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 xml:space="preserve">Аудиторские услуги по проверке </w:t>
            </w:r>
            <w:r w:rsidR="00271FF9">
              <w:rPr>
                <w:rFonts w:eastAsia="Times New Roman"/>
                <w:sz w:val="18"/>
                <w:szCs w:val="18"/>
                <w:lang w:eastAsia="ru-RU"/>
              </w:rPr>
              <w:t>бухгалтерской отчетности за 20</w:t>
            </w:r>
            <w:r w:rsidR="00AA47A7">
              <w:rPr>
                <w:rFonts w:eastAsia="Times New Roman"/>
                <w:sz w:val="18"/>
                <w:szCs w:val="18"/>
                <w:lang w:eastAsia="ru-RU"/>
              </w:rPr>
              <w:t>19</w:t>
            </w:r>
            <w:r w:rsidRPr="00D80E98">
              <w:rPr>
                <w:rFonts w:eastAsia="Times New Roman"/>
                <w:sz w:val="18"/>
                <w:szCs w:val="18"/>
                <w:lang w:eastAsia="ru-RU"/>
              </w:rPr>
              <w:t xml:space="preserve"> год</w:t>
            </w:r>
          </w:p>
        </w:tc>
        <w:tc>
          <w:tcPr>
            <w:tcW w:w="112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час</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31519A" w:rsidP="00D80E98">
            <w:pPr>
              <w:spacing w:before="0"/>
              <w:jc w:val="center"/>
              <w:rPr>
                <w:rFonts w:eastAsia="Times New Roman"/>
                <w:sz w:val="18"/>
                <w:szCs w:val="18"/>
                <w:lang w:eastAsia="ru-RU"/>
              </w:rPr>
            </w:pPr>
            <w:r>
              <w:rPr>
                <w:rFonts w:eastAsia="Times New Roman"/>
                <w:sz w:val="18"/>
                <w:szCs w:val="18"/>
                <w:lang w:eastAsia="ru-RU"/>
              </w:rPr>
              <w:t>168</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2 500,00</w:t>
            </w:r>
          </w:p>
        </w:tc>
        <w:tc>
          <w:tcPr>
            <w:tcW w:w="1720" w:type="dxa"/>
            <w:tcBorders>
              <w:top w:val="nil"/>
              <w:left w:val="nil"/>
              <w:bottom w:val="single" w:sz="4" w:space="0" w:color="auto"/>
              <w:right w:val="single" w:sz="4" w:space="0" w:color="auto"/>
            </w:tcBorders>
            <w:shd w:val="clear" w:color="000000" w:fill="FFFFFF"/>
            <w:vAlign w:val="center"/>
            <w:hideMark/>
          </w:tcPr>
          <w:p w:rsidR="00D80E98" w:rsidRPr="00D80E98" w:rsidRDefault="0031519A" w:rsidP="00D80E98">
            <w:pPr>
              <w:spacing w:before="0"/>
              <w:jc w:val="right"/>
              <w:rPr>
                <w:rFonts w:eastAsia="Times New Roman"/>
                <w:sz w:val="18"/>
                <w:szCs w:val="18"/>
                <w:lang w:eastAsia="ru-RU"/>
              </w:rPr>
            </w:pPr>
            <w:r>
              <w:rPr>
                <w:rFonts w:eastAsia="Times New Roman"/>
                <w:sz w:val="18"/>
                <w:szCs w:val="18"/>
                <w:lang w:eastAsia="ru-RU"/>
              </w:rPr>
              <w:t>420</w:t>
            </w:r>
            <w:r w:rsidR="00D80E98" w:rsidRPr="00D80E98">
              <w:rPr>
                <w:rFonts w:eastAsia="Times New Roman"/>
                <w:sz w:val="18"/>
                <w:szCs w:val="18"/>
                <w:lang w:eastAsia="ru-RU"/>
              </w:rPr>
              <w:t xml:space="preserve"> 000,00</w:t>
            </w:r>
          </w:p>
        </w:tc>
        <w:tc>
          <w:tcPr>
            <w:tcW w:w="1960" w:type="dxa"/>
            <w:tcBorders>
              <w:top w:val="nil"/>
              <w:left w:val="nil"/>
              <w:bottom w:val="single" w:sz="4" w:space="0" w:color="auto"/>
              <w:right w:val="single" w:sz="4" w:space="0" w:color="auto"/>
            </w:tcBorders>
            <w:shd w:val="clear" w:color="auto" w:fill="auto"/>
            <w:vAlign w:val="bottom"/>
            <w:hideMark/>
          </w:tcPr>
          <w:p w:rsidR="00D80E98" w:rsidRPr="00D80E98" w:rsidRDefault="006836A5" w:rsidP="00D80E98">
            <w:pPr>
              <w:spacing w:before="0"/>
              <w:jc w:val="left"/>
              <w:rPr>
                <w:rFonts w:eastAsia="Times New Roman"/>
                <w:sz w:val="18"/>
                <w:szCs w:val="18"/>
                <w:lang w:eastAsia="ru-RU"/>
              </w:rPr>
            </w:pPr>
            <w:r>
              <w:rPr>
                <w:rFonts w:eastAsia="Times New Roman"/>
                <w:sz w:val="18"/>
                <w:szCs w:val="18"/>
                <w:lang w:eastAsia="ru-RU"/>
              </w:rPr>
              <w:t>Цена за 2020</w:t>
            </w:r>
            <w:r w:rsidR="00D80E98" w:rsidRPr="00D80E98">
              <w:rPr>
                <w:rFonts w:eastAsia="Times New Roman"/>
                <w:sz w:val="18"/>
                <w:szCs w:val="18"/>
                <w:lang w:eastAsia="ru-RU"/>
              </w:rPr>
              <w:t xml:space="preserve"> год по договору №</w:t>
            </w:r>
            <w:r w:rsidR="0031519A">
              <w:rPr>
                <w:rFonts w:eastAsia="Times New Roman"/>
                <w:sz w:val="18"/>
                <w:szCs w:val="18"/>
                <w:lang w:eastAsia="ru-RU"/>
              </w:rPr>
              <w:t>19/19 от 18.11.2019</w:t>
            </w:r>
            <w:r w:rsidR="00D80E98" w:rsidRPr="00D80E98">
              <w:rPr>
                <w:rFonts w:eastAsia="Times New Roman"/>
                <w:sz w:val="18"/>
                <w:szCs w:val="18"/>
                <w:lang w:eastAsia="ru-RU"/>
              </w:rPr>
              <w:t xml:space="preserve"> между АН ДОО "Алмазик" и ООО "Аудит-Мирный"</w:t>
            </w:r>
          </w:p>
        </w:tc>
      </w:tr>
      <w:tr w:rsidR="00D80E98" w:rsidRPr="00D80E98" w:rsidTr="00D80E98">
        <w:trPr>
          <w:trHeight w:val="52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2</w:t>
            </w:r>
          </w:p>
        </w:tc>
        <w:tc>
          <w:tcPr>
            <w:tcW w:w="4840" w:type="dxa"/>
            <w:tcBorders>
              <w:top w:val="nil"/>
              <w:left w:val="nil"/>
              <w:bottom w:val="single" w:sz="4" w:space="0" w:color="auto"/>
              <w:right w:val="single" w:sz="4" w:space="0" w:color="auto"/>
            </w:tcBorders>
            <w:shd w:val="clear" w:color="auto" w:fill="auto"/>
            <w:vAlign w:val="center"/>
            <w:hideMark/>
          </w:tcPr>
          <w:p w:rsidR="00D80E98" w:rsidRPr="00D80E98" w:rsidRDefault="00271FF9" w:rsidP="00D80E98">
            <w:pPr>
              <w:spacing w:before="0"/>
              <w:jc w:val="left"/>
              <w:rPr>
                <w:rFonts w:eastAsia="Times New Roman"/>
                <w:sz w:val="18"/>
                <w:szCs w:val="18"/>
                <w:lang w:eastAsia="ru-RU"/>
              </w:rPr>
            </w:pPr>
            <w:r>
              <w:rPr>
                <w:rFonts w:eastAsia="Times New Roman"/>
                <w:sz w:val="18"/>
                <w:szCs w:val="18"/>
                <w:lang w:eastAsia="ru-RU"/>
              </w:rPr>
              <w:t>Итого стоимость в ценах 2020</w:t>
            </w:r>
            <w:r w:rsidR="00D80E98" w:rsidRPr="00D80E98">
              <w:rPr>
                <w:rFonts w:eastAsia="Times New Roman"/>
                <w:sz w:val="18"/>
                <w:szCs w:val="18"/>
                <w:lang w:eastAsia="ru-RU"/>
              </w:rPr>
              <w:t xml:space="preserve"> года</w:t>
            </w:r>
          </w:p>
        </w:tc>
        <w:tc>
          <w:tcPr>
            <w:tcW w:w="1120" w:type="dxa"/>
            <w:tcBorders>
              <w:top w:val="nil"/>
              <w:left w:val="nil"/>
              <w:bottom w:val="single" w:sz="4" w:space="0" w:color="auto"/>
              <w:right w:val="single" w:sz="4" w:space="0" w:color="auto"/>
            </w:tcBorders>
            <w:shd w:val="clear" w:color="auto" w:fill="auto"/>
            <w:vAlign w:val="center"/>
            <w:hideMark/>
          </w:tcPr>
          <w:p w:rsidR="00D80E98" w:rsidRPr="00D80E98" w:rsidRDefault="0031519A" w:rsidP="00D80E98">
            <w:pPr>
              <w:spacing w:before="0"/>
              <w:jc w:val="left"/>
              <w:rPr>
                <w:rFonts w:eastAsia="Times New Roman"/>
                <w:sz w:val="18"/>
                <w:szCs w:val="18"/>
                <w:lang w:eastAsia="ru-RU"/>
              </w:rPr>
            </w:pPr>
            <w:r>
              <w:rPr>
                <w:rFonts w:eastAsia="Times New Roman"/>
                <w:sz w:val="18"/>
                <w:szCs w:val="18"/>
                <w:lang w:eastAsia="ru-RU"/>
              </w:rPr>
              <w:t>руб.</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 </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 </w:t>
            </w:r>
          </w:p>
        </w:tc>
        <w:tc>
          <w:tcPr>
            <w:tcW w:w="1720" w:type="dxa"/>
            <w:tcBorders>
              <w:top w:val="nil"/>
              <w:left w:val="nil"/>
              <w:bottom w:val="single" w:sz="4" w:space="0" w:color="auto"/>
              <w:right w:val="single" w:sz="4" w:space="0" w:color="auto"/>
            </w:tcBorders>
            <w:shd w:val="clear" w:color="000000" w:fill="FFFFFF"/>
            <w:vAlign w:val="center"/>
            <w:hideMark/>
          </w:tcPr>
          <w:p w:rsidR="00D80E98" w:rsidRPr="00D80E98" w:rsidRDefault="000909E6" w:rsidP="00D80E98">
            <w:pPr>
              <w:spacing w:before="0"/>
              <w:jc w:val="right"/>
              <w:rPr>
                <w:rFonts w:eastAsia="Times New Roman"/>
                <w:sz w:val="18"/>
                <w:szCs w:val="18"/>
                <w:lang w:eastAsia="ru-RU"/>
              </w:rPr>
            </w:pPr>
            <w:r>
              <w:rPr>
                <w:rFonts w:eastAsia="Times New Roman"/>
                <w:sz w:val="18"/>
                <w:szCs w:val="18"/>
                <w:lang w:eastAsia="ru-RU"/>
              </w:rPr>
              <w:t>420</w:t>
            </w:r>
            <w:r w:rsidR="00D80E98" w:rsidRPr="00D80E98">
              <w:rPr>
                <w:rFonts w:eastAsia="Times New Roman"/>
                <w:sz w:val="18"/>
                <w:szCs w:val="18"/>
                <w:lang w:eastAsia="ru-RU"/>
              </w:rPr>
              <w:t xml:space="preserve"> 000,00</w:t>
            </w:r>
          </w:p>
        </w:tc>
        <w:tc>
          <w:tcPr>
            <w:tcW w:w="1960" w:type="dxa"/>
            <w:tcBorders>
              <w:top w:val="nil"/>
              <w:left w:val="nil"/>
              <w:bottom w:val="single" w:sz="4" w:space="0" w:color="auto"/>
              <w:right w:val="single" w:sz="4" w:space="0" w:color="auto"/>
            </w:tcBorders>
            <w:shd w:val="clear" w:color="auto" w:fill="auto"/>
            <w:vAlign w:val="bottom"/>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 </w:t>
            </w:r>
          </w:p>
        </w:tc>
      </w:tr>
      <w:tr w:rsidR="00D80E98" w:rsidRPr="00D80E98" w:rsidTr="00D80E98">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3</w:t>
            </w:r>
          </w:p>
        </w:tc>
        <w:tc>
          <w:tcPr>
            <w:tcW w:w="484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left"/>
              <w:rPr>
                <w:rFonts w:eastAsia="Times New Roman"/>
                <w:b/>
                <w:bCs/>
                <w:sz w:val="18"/>
                <w:szCs w:val="18"/>
                <w:lang w:eastAsia="ru-RU"/>
              </w:rPr>
            </w:pPr>
            <w:r w:rsidRPr="00D80E98">
              <w:rPr>
                <w:rFonts w:eastAsia="Times New Roman"/>
                <w:b/>
                <w:bCs/>
                <w:sz w:val="18"/>
                <w:szCs w:val="18"/>
                <w:lang w:eastAsia="ru-RU"/>
              </w:rPr>
              <w:t>Индекс изменения стоимости услуг сторонних организаций</w:t>
            </w:r>
          </w:p>
        </w:tc>
        <w:tc>
          <w:tcPr>
            <w:tcW w:w="112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left"/>
              <w:rPr>
                <w:rFonts w:eastAsia="Times New Roman"/>
                <w:b/>
                <w:bCs/>
                <w:sz w:val="18"/>
                <w:szCs w:val="18"/>
                <w:lang w:eastAsia="ru-RU"/>
              </w:rPr>
            </w:pPr>
            <w:r w:rsidRPr="00D80E98">
              <w:rPr>
                <w:rFonts w:eastAsia="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D80E98" w:rsidP="00D80E98">
            <w:pPr>
              <w:spacing w:before="0"/>
              <w:jc w:val="center"/>
              <w:rPr>
                <w:rFonts w:eastAsia="Times New Roman"/>
                <w:b/>
                <w:bCs/>
                <w:sz w:val="18"/>
                <w:szCs w:val="18"/>
                <w:lang w:eastAsia="ru-RU"/>
              </w:rPr>
            </w:pPr>
            <w:r w:rsidRPr="00D80E98">
              <w:rPr>
                <w:rFonts w:eastAsia="Times New Roman"/>
                <w:b/>
                <w:bCs/>
                <w:sz w:val="18"/>
                <w:szCs w:val="18"/>
                <w:lang w:eastAsia="ru-RU"/>
              </w:rPr>
              <w:t> </w:t>
            </w:r>
          </w:p>
        </w:tc>
        <w:tc>
          <w:tcPr>
            <w:tcW w:w="900" w:type="dxa"/>
            <w:tcBorders>
              <w:top w:val="nil"/>
              <w:left w:val="nil"/>
              <w:bottom w:val="single" w:sz="4" w:space="0" w:color="auto"/>
              <w:right w:val="single" w:sz="4" w:space="0" w:color="auto"/>
            </w:tcBorders>
            <w:shd w:val="clear" w:color="000000" w:fill="FFFFFF"/>
            <w:vAlign w:val="center"/>
            <w:hideMark/>
          </w:tcPr>
          <w:p w:rsidR="00D80E98" w:rsidRPr="00D80E98" w:rsidRDefault="0031519A" w:rsidP="00D80E98">
            <w:pPr>
              <w:spacing w:before="0"/>
              <w:jc w:val="center"/>
              <w:rPr>
                <w:rFonts w:eastAsia="Times New Roman"/>
                <w:sz w:val="18"/>
                <w:szCs w:val="18"/>
                <w:lang w:eastAsia="ru-RU"/>
              </w:rPr>
            </w:pPr>
            <w:r>
              <w:rPr>
                <w:rFonts w:eastAsia="Times New Roman"/>
                <w:sz w:val="18"/>
                <w:szCs w:val="18"/>
                <w:lang w:eastAsia="ru-RU"/>
              </w:rPr>
              <w:t>1,02</w:t>
            </w:r>
          </w:p>
        </w:tc>
        <w:tc>
          <w:tcPr>
            <w:tcW w:w="1720" w:type="dxa"/>
            <w:tcBorders>
              <w:top w:val="nil"/>
              <w:left w:val="nil"/>
              <w:bottom w:val="single" w:sz="4" w:space="0" w:color="auto"/>
              <w:right w:val="single" w:sz="4" w:space="0" w:color="auto"/>
            </w:tcBorders>
            <w:shd w:val="clear" w:color="000000" w:fill="FFFFFF"/>
            <w:vAlign w:val="center"/>
            <w:hideMark/>
          </w:tcPr>
          <w:p w:rsidR="00D80E98" w:rsidRPr="00D80E98" w:rsidRDefault="0031519A" w:rsidP="00D80E98">
            <w:pPr>
              <w:spacing w:before="0"/>
              <w:jc w:val="right"/>
              <w:rPr>
                <w:rFonts w:eastAsia="Times New Roman"/>
                <w:b/>
                <w:bCs/>
                <w:sz w:val="18"/>
                <w:szCs w:val="18"/>
                <w:lang w:eastAsia="ru-RU"/>
              </w:rPr>
            </w:pPr>
            <w:r>
              <w:rPr>
                <w:rFonts w:eastAsia="Times New Roman"/>
                <w:b/>
                <w:bCs/>
                <w:sz w:val="18"/>
                <w:szCs w:val="18"/>
                <w:lang w:eastAsia="ru-RU"/>
              </w:rPr>
              <w:t>428 400,00</w:t>
            </w:r>
            <w:r w:rsidR="00D80E98" w:rsidRPr="00D80E98">
              <w:rPr>
                <w:rFonts w:eastAsia="Times New Roman"/>
                <w:b/>
                <w:bCs/>
                <w:sz w:val="18"/>
                <w:szCs w:val="18"/>
                <w:lang w:eastAsia="ru-RU"/>
              </w:rPr>
              <w:t> </w:t>
            </w:r>
          </w:p>
        </w:tc>
        <w:tc>
          <w:tcPr>
            <w:tcW w:w="1960" w:type="dxa"/>
            <w:tcBorders>
              <w:top w:val="nil"/>
              <w:left w:val="nil"/>
              <w:bottom w:val="single" w:sz="4" w:space="0" w:color="auto"/>
              <w:right w:val="single" w:sz="4" w:space="0" w:color="auto"/>
            </w:tcBorders>
            <w:shd w:val="clear" w:color="auto" w:fill="auto"/>
            <w:vAlign w:val="bottom"/>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 xml:space="preserve">Основные параметры ценообразования АН ДОО "Алмазик" на </w:t>
            </w:r>
            <w:r w:rsidR="0031519A">
              <w:rPr>
                <w:rFonts w:eastAsia="Times New Roman"/>
                <w:sz w:val="18"/>
                <w:szCs w:val="18"/>
                <w:lang w:eastAsia="ru-RU"/>
              </w:rPr>
              <w:t>2021</w:t>
            </w:r>
            <w:r w:rsidRPr="00D80E98">
              <w:rPr>
                <w:rFonts w:eastAsia="Times New Roman"/>
                <w:sz w:val="18"/>
                <w:szCs w:val="18"/>
                <w:lang w:eastAsia="ru-RU"/>
              </w:rPr>
              <w:t xml:space="preserve"> год</w:t>
            </w:r>
          </w:p>
        </w:tc>
      </w:tr>
      <w:tr w:rsidR="00D80E98" w:rsidRPr="00D80E98" w:rsidTr="00D80E98">
        <w:trPr>
          <w:trHeight w:val="4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4</w:t>
            </w:r>
          </w:p>
        </w:tc>
        <w:tc>
          <w:tcPr>
            <w:tcW w:w="4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b/>
                <w:bCs/>
                <w:sz w:val="18"/>
                <w:szCs w:val="18"/>
                <w:lang w:eastAsia="ru-RU"/>
              </w:rPr>
            </w:pPr>
            <w:r w:rsidRPr="00D80E98">
              <w:rPr>
                <w:rFonts w:eastAsia="Times New Roman"/>
                <w:b/>
                <w:bCs/>
                <w:sz w:val="18"/>
                <w:szCs w:val="18"/>
                <w:lang w:eastAsia="ru-RU"/>
              </w:rPr>
              <w:t>НМЦ индекс</w:t>
            </w:r>
          </w:p>
        </w:tc>
        <w:tc>
          <w:tcPr>
            <w:tcW w:w="1120" w:type="dxa"/>
            <w:tcBorders>
              <w:top w:val="nil"/>
              <w:left w:val="nil"/>
              <w:bottom w:val="single" w:sz="4" w:space="0" w:color="auto"/>
              <w:right w:val="single" w:sz="4" w:space="0" w:color="auto"/>
            </w:tcBorders>
            <w:shd w:val="clear" w:color="auto" w:fill="auto"/>
            <w:vAlign w:val="center"/>
            <w:hideMark/>
          </w:tcPr>
          <w:p w:rsidR="00D80E98" w:rsidRPr="00D80E98" w:rsidRDefault="0031519A" w:rsidP="00D80E98">
            <w:pPr>
              <w:spacing w:before="0"/>
              <w:jc w:val="left"/>
              <w:rPr>
                <w:rFonts w:eastAsia="Times New Roman"/>
                <w:sz w:val="18"/>
                <w:szCs w:val="18"/>
                <w:lang w:eastAsia="ru-RU"/>
              </w:rPr>
            </w:pPr>
            <w:r>
              <w:rPr>
                <w:rFonts w:eastAsia="Times New Roman"/>
                <w:sz w:val="18"/>
                <w:szCs w:val="18"/>
                <w:lang w:eastAsia="ru-RU"/>
              </w:rPr>
              <w:t xml:space="preserve">руб.с </w:t>
            </w:r>
            <w:r w:rsidR="00D80E98" w:rsidRPr="00D80E98">
              <w:rPr>
                <w:rFonts w:eastAsia="Times New Roman"/>
                <w:sz w:val="18"/>
                <w:szCs w:val="18"/>
                <w:lang w:eastAsia="ru-RU"/>
              </w:rPr>
              <w:t>НДС</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b/>
                <w:bCs/>
                <w:sz w:val="32"/>
                <w:szCs w:val="32"/>
                <w:lang w:eastAsia="ru-RU"/>
              </w:rPr>
            </w:pPr>
            <w:r w:rsidRPr="00D80E98">
              <w:rPr>
                <w:rFonts w:eastAsia="Times New Roman"/>
                <w:b/>
                <w:bCs/>
                <w:sz w:val="32"/>
                <w:szCs w:val="32"/>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32"/>
                <w:szCs w:val="32"/>
                <w:lang w:eastAsia="ru-RU"/>
              </w:rPr>
            </w:pPr>
            <w:r w:rsidRPr="00D80E98">
              <w:rPr>
                <w:rFonts w:eastAsia="Times New Roman"/>
                <w:sz w:val="32"/>
                <w:szCs w:val="32"/>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80E98" w:rsidRPr="00D80E98" w:rsidRDefault="0031519A" w:rsidP="00D80E98">
            <w:pPr>
              <w:spacing w:before="0"/>
              <w:jc w:val="right"/>
              <w:rPr>
                <w:rFonts w:eastAsia="Times New Roman"/>
                <w:b/>
                <w:bCs/>
                <w:sz w:val="18"/>
                <w:szCs w:val="18"/>
                <w:lang w:eastAsia="ru-RU"/>
              </w:rPr>
            </w:pPr>
            <w:r>
              <w:rPr>
                <w:rFonts w:eastAsia="Times New Roman"/>
                <w:b/>
                <w:bCs/>
                <w:sz w:val="18"/>
                <w:szCs w:val="18"/>
                <w:lang w:eastAsia="ru-RU"/>
              </w:rPr>
              <w:t>428 4</w:t>
            </w:r>
            <w:r w:rsidR="00D80E98" w:rsidRPr="00D80E98">
              <w:rPr>
                <w:rFonts w:eastAsia="Times New Roman"/>
                <w:b/>
                <w:bCs/>
                <w:sz w:val="18"/>
                <w:szCs w:val="18"/>
                <w:lang w:eastAsia="ru-RU"/>
              </w:rPr>
              <w:t>00,00</w:t>
            </w:r>
          </w:p>
        </w:tc>
        <w:tc>
          <w:tcPr>
            <w:tcW w:w="1960" w:type="dxa"/>
            <w:tcBorders>
              <w:top w:val="nil"/>
              <w:left w:val="nil"/>
              <w:bottom w:val="single" w:sz="4" w:space="0" w:color="auto"/>
              <w:right w:val="single" w:sz="4" w:space="0" w:color="auto"/>
            </w:tcBorders>
            <w:shd w:val="clear" w:color="auto" w:fill="auto"/>
            <w:noWrap/>
            <w:vAlign w:val="bottom"/>
            <w:hideMark/>
          </w:tcPr>
          <w:p w:rsidR="00D80E98" w:rsidRPr="00D80E98" w:rsidRDefault="00D80E98" w:rsidP="00D80E98">
            <w:pPr>
              <w:spacing w:before="0"/>
              <w:jc w:val="left"/>
              <w:rPr>
                <w:rFonts w:eastAsia="Times New Roman"/>
                <w:sz w:val="20"/>
                <w:szCs w:val="20"/>
                <w:lang w:eastAsia="ru-RU"/>
              </w:rPr>
            </w:pPr>
            <w:r w:rsidRPr="00D80E98">
              <w:rPr>
                <w:rFonts w:eastAsia="Times New Roman"/>
                <w:sz w:val="20"/>
                <w:szCs w:val="20"/>
                <w:lang w:eastAsia="ru-RU"/>
              </w:rPr>
              <w:t> </w:t>
            </w:r>
          </w:p>
        </w:tc>
      </w:tr>
      <w:tr w:rsidR="00D80E98" w:rsidRPr="00D80E98" w:rsidTr="00D80E98">
        <w:trPr>
          <w:trHeight w:val="37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5</w:t>
            </w:r>
          </w:p>
        </w:tc>
        <w:tc>
          <w:tcPr>
            <w:tcW w:w="4840" w:type="dxa"/>
            <w:vMerge/>
            <w:tcBorders>
              <w:top w:val="nil"/>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b/>
                <w:bCs/>
                <w:sz w:val="18"/>
                <w:szCs w:val="18"/>
                <w:lang w:eastAsia="ru-RU"/>
              </w:rPr>
            </w:pPr>
          </w:p>
        </w:tc>
        <w:tc>
          <w:tcPr>
            <w:tcW w:w="1120" w:type="dxa"/>
            <w:tcBorders>
              <w:top w:val="nil"/>
              <w:left w:val="nil"/>
              <w:bottom w:val="single" w:sz="4" w:space="0" w:color="auto"/>
              <w:right w:val="single" w:sz="4" w:space="0" w:color="auto"/>
            </w:tcBorders>
            <w:shd w:val="clear" w:color="auto" w:fill="auto"/>
            <w:noWrap/>
            <w:vAlign w:val="center"/>
            <w:hideMark/>
          </w:tcPr>
          <w:p w:rsidR="00D80E98" w:rsidRPr="00D80E98" w:rsidRDefault="0031519A" w:rsidP="00D80E98">
            <w:pPr>
              <w:spacing w:before="0"/>
              <w:jc w:val="left"/>
              <w:rPr>
                <w:rFonts w:eastAsia="Times New Roman"/>
                <w:b/>
                <w:bCs/>
                <w:sz w:val="18"/>
                <w:szCs w:val="18"/>
                <w:lang w:eastAsia="ru-RU"/>
              </w:rPr>
            </w:pPr>
            <w:r>
              <w:rPr>
                <w:rFonts w:eastAsia="Times New Roman"/>
                <w:b/>
                <w:bCs/>
                <w:sz w:val="18"/>
                <w:szCs w:val="18"/>
                <w:lang w:eastAsia="ru-RU"/>
              </w:rPr>
              <w:t xml:space="preserve">В т.ч. </w:t>
            </w:r>
            <w:r w:rsidR="00D80E98" w:rsidRPr="00D80E98">
              <w:rPr>
                <w:rFonts w:eastAsia="Times New Roman"/>
                <w:b/>
                <w:bCs/>
                <w:sz w:val="18"/>
                <w:szCs w:val="18"/>
                <w:lang w:eastAsia="ru-RU"/>
              </w:rPr>
              <w:t>НДС 20%</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b/>
                <w:bCs/>
                <w:sz w:val="18"/>
                <w:szCs w:val="18"/>
                <w:lang w:eastAsia="ru-RU"/>
              </w:rPr>
            </w:pPr>
            <w:r w:rsidRPr="00D80E98">
              <w:rPr>
                <w:rFonts w:eastAsia="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80E98" w:rsidRPr="00D80E98" w:rsidRDefault="0031519A" w:rsidP="00D80E98">
            <w:pPr>
              <w:spacing w:before="0"/>
              <w:jc w:val="right"/>
              <w:rPr>
                <w:rFonts w:eastAsia="Times New Roman"/>
                <w:b/>
                <w:bCs/>
                <w:sz w:val="18"/>
                <w:szCs w:val="18"/>
                <w:lang w:eastAsia="ru-RU"/>
              </w:rPr>
            </w:pPr>
            <w:r>
              <w:rPr>
                <w:rFonts w:eastAsia="Times New Roman"/>
                <w:b/>
                <w:bCs/>
                <w:sz w:val="18"/>
                <w:szCs w:val="18"/>
                <w:lang w:eastAsia="ru-RU"/>
              </w:rPr>
              <w:t>71 40</w:t>
            </w:r>
            <w:r w:rsidR="00D80E98" w:rsidRPr="00D80E98">
              <w:rPr>
                <w:rFonts w:eastAsia="Times New Roman"/>
                <w:b/>
                <w:bCs/>
                <w:sz w:val="18"/>
                <w:szCs w:val="18"/>
                <w:lang w:eastAsia="ru-RU"/>
              </w:rPr>
              <w:t>0,00</w:t>
            </w:r>
          </w:p>
        </w:tc>
        <w:tc>
          <w:tcPr>
            <w:tcW w:w="1960" w:type="dxa"/>
            <w:tcBorders>
              <w:top w:val="nil"/>
              <w:left w:val="nil"/>
              <w:bottom w:val="single" w:sz="4" w:space="0" w:color="auto"/>
              <w:right w:val="single" w:sz="4" w:space="0" w:color="auto"/>
            </w:tcBorders>
            <w:shd w:val="clear" w:color="auto" w:fill="auto"/>
            <w:noWrap/>
            <w:vAlign w:val="bottom"/>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 </w:t>
            </w:r>
          </w:p>
        </w:tc>
      </w:tr>
      <w:tr w:rsidR="00D80E98" w:rsidRPr="00D80E98" w:rsidTr="00D80E98">
        <w:trPr>
          <w:trHeight w:val="48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D80E98" w:rsidRPr="00D80E98" w:rsidRDefault="0031519A" w:rsidP="00D80E98">
            <w:pPr>
              <w:spacing w:before="0"/>
              <w:jc w:val="center"/>
              <w:rPr>
                <w:rFonts w:eastAsia="Times New Roman"/>
                <w:sz w:val="18"/>
                <w:szCs w:val="18"/>
                <w:lang w:eastAsia="ru-RU"/>
              </w:rPr>
            </w:pPr>
            <w:r>
              <w:rPr>
                <w:rFonts w:eastAsia="Times New Roman"/>
                <w:sz w:val="18"/>
                <w:szCs w:val="18"/>
                <w:lang w:eastAsia="ru-RU"/>
              </w:rPr>
              <w:t>6</w:t>
            </w:r>
          </w:p>
        </w:tc>
        <w:tc>
          <w:tcPr>
            <w:tcW w:w="4840" w:type="dxa"/>
            <w:vMerge/>
            <w:tcBorders>
              <w:top w:val="nil"/>
              <w:left w:val="single" w:sz="4" w:space="0" w:color="auto"/>
              <w:bottom w:val="single" w:sz="4" w:space="0" w:color="auto"/>
              <w:right w:val="single" w:sz="4" w:space="0" w:color="auto"/>
            </w:tcBorders>
            <w:vAlign w:val="center"/>
            <w:hideMark/>
          </w:tcPr>
          <w:p w:rsidR="00D80E98" w:rsidRPr="00D80E98" w:rsidRDefault="00D80E98" w:rsidP="00D80E98">
            <w:pPr>
              <w:spacing w:before="0"/>
              <w:jc w:val="left"/>
              <w:rPr>
                <w:rFonts w:eastAsia="Times New Roman"/>
                <w:b/>
                <w:bCs/>
                <w:sz w:val="18"/>
                <w:szCs w:val="18"/>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left"/>
              <w:rPr>
                <w:rFonts w:eastAsia="Times New Roman"/>
                <w:b/>
                <w:bCs/>
                <w:sz w:val="18"/>
                <w:szCs w:val="18"/>
                <w:lang w:eastAsia="ru-RU"/>
              </w:rPr>
            </w:pPr>
            <w:r w:rsidRPr="00D80E98">
              <w:rPr>
                <w:rFonts w:eastAsia="Times New Roman"/>
                <w:b/>
                <w:bCs/>
                <w:sz w:val="18"/>
                <w:szCs w:val="18"/>
                <w:lang w:eastAsia="ru-RU"/>
              </w:rPr>
              <w:t>тыс.руб. с НДС</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b/>
                <w:bCs/>
                <w:sz w:val="18"/>
                <w:szCs w:val="18"/>
                <w:lang w:eastAsia="ru-RU"/>
              </w:rPr>
            </w:pPr>
            <w:r w:rsidRPr="00D80E98">
              <w:rPr>
                <w:rFonts w:eastAsia="Times New Roman"/>
                <w:b/>
                <w:bCs/>
                <w:sz w:val="18"/>
                <w:szCs w:val="18"/>
                <w:lang w:eastAsia="ru-RU"/>
              </w:rPr>
              <w:t> </w:t>
            </w:r>
          </w:p>
        </w:tc>
        <w:tc>
          <w:tcPr>
            <w:tcW w:w="900" w:type="dxa"/>
            <w:tcBorders>
              <w:top w:val="nil"/>
              <w:left w:val="nil"/>
              <w:bottom w:val="single" w:sz="4" w:space="0" w:color="auto"/>
              <w:right w:val="single" w:sz="4" w:space="0" w:color="auto"/>
            </w:tcBorders>
            <w:shd w:val="clear" w:color="auto" w:fill="auto"/>
            <w:vAlign w:val="center"/>
            <w:hideMark/>
          </w:tcPr>
          <w:p w:rsidR="00D80E98" w:rsidRPr="00D80E98" w:rsidRDefault="00D80E98" w:rsidP="00D80E98">
            <w:pPr>
              <w:spacing w:before="0"/>
              <w:jc w:val="center"/>
              <w:rPr>
                <w:rFonts w:eastAsia="Times New Roman"/>
                <w:sz w:val="18"/>
                <w:szCs w:val="18"/>
                <w:lang w:eastAsia="ru-RU"/>
              </w:rPr>
            </w:pPr>
            <w:r w:rsidRPr="00D80E98">
              <w:rPr>
                <w:rFonts w:eastAsia="Times New Roman"/>
                <w:sz w:val="18"/>
                <w:szCs w:val="18"/>
                <w:lang w:eastAsia="ru-RU"/>
              </w:rPr>
              <w:t> </w:t>
            </w:r>
          </w:p>
        </w:tc>
        <w:tc>
          <w:tcPr>
            <w:tcW w:w="1720" w:type="dxa"/>
            <w:tcBorders>
              <w:top w:val="nil"/>
              <w:left w:val="nil"/>
              <w:bottom w:val="single" w:sz="4" w:space="0" w:color="auto"/>
              <w:right w:val="single" w:sz="4" w:space="0" w:color="auto"/>
            </w:tcBorders>
            <w:shd w:val="clear" w:color="auto" w:fill="auto"/>
            <w:vAlign w:val="center"/>
            <w:hideMark/>
          </w:tcPr>
          <w:p w:rsidR="00D80E98" w:rsidRPr="00D80E98" w:rsidRDefault="0031519A" w:rsidP="00D80E98">
            <w:pPr>
              <w:spacing w:before="0"/>
              <w:jc w:val="right"/>
              <w:rPr>
                <w:rFonts w:eastAsia="Times New Roman"/>
                <w:b/>
                <w:bCs/>
                <w:sz w:val="18"/>
                <w:szCs w:val="18"/>
                <w:lang w:eastAsia="ru-RU"/>
              </w:rPr>
            </w:pPr>
            <w:r>
              <w:rPr>
                <w:rFonts w:eastAsia="Times New Roman"/>
                <w:b/>
                <w:bCs/>
                <w:sz w:val="18"/>
                <w:szCs w:val="18"/>
                <w:lang w:eastAsia="ru-RU"/>
              </w:rPr>
              <w:t>42</w:t>
            </w:r>
            <w:r w:rsidR="00D80E98" w:rsidRPr="00D80E98">
              <w:rPr>
                <w:rFonts w:eastAsia="Times New Roman"/>
                <w:b/>
                <w:bCs/>
                <w:sz w:val="18"/>
                <w:szCs w:val="18"/>
                <w:lang w:eastAsia="ru-RU"/>
              </w:rPr>
              <w:t>8,00</w:t>
            </w:r>
          </w:p>
        </w:tc>
        <w:tc>
          <w:tcPr>
            <w:tcW w:w="1960" w:type="dxa"/>
            <w:tcBorders>
              <w:top w:val="nil"/>
              <w:left w:val="nil"/>
              <w:bottom w:val="single" w:sz="4" w:space="0" w:color="auto"/>
              <w:right w:val="single" w:sz="4" w:space="0" w:color="auto"/>
            </w:tcBorders>
            <w:shd w:val="clear" w:color="auto" w:fill="auto"/>
            <w:vAlign w:val="bottom"/>
            <w:hideMark/>
          </w:tcPr>
          <w:p w:rsidR="00D80E98" w:rsidRPr="00D80E98" w:rsidRDefault="00D80E98" w:rsidP="00D80E98">
            <w:pPr>
              <w:spacing w:before="0"/>
              <w:jc w:val="left"/>
              <w:rPr>
                <w:rFonts w:eastAsia="Times New Roman"/>
                <w:sz w:val="18"/>
                <w:szCs w:val="18"/>
                <w:lang w:eastAsia="ru-RU"/>
              </w:rPr>
            </w:pPr>
            <w:r w:rsidRPr="00D80E98">
              <w:rPr>
                <w:rFonts w:eastAsia="Times New Roman"/>
                <w:sz w:val="18"/>
                <w:szCs w:val="18"/>
                <w:lang w:eastAsia="ru-RU"/>
              </w:rPr>
              <w:t>НМЦ округлена до тыс.руб</w:t>
            </w:r>
          </w:p>
        </w:tc>
      </w:tr>
    </w:tbl>
    <w:p w:rsidR="00BA40C5" w:rsidRDefault="00BA40C5" w:rsidP="00714027"/>
    <w:p w:rsidR="00567138" w:rsidRPr="00567138" w:rsidRDefault="00567138" w:rsidP="00567138">
      <w:r w:rsidRPr="00567138">
        <w:rPr>
          <w:b/>
        </w:rPr>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TableGrid"/>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4E7E30">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672"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4E7E30">
        <w:tc>
          <w:tcPr>
            <w:tcW w:w="993" w:type="dxa"/>
          </w:tcPr>
          <w:p w:rsidR="00567138" w:rsidRPr="00567138" w:rsidRDefault="00567138" w:rsidP="00567138">
            <w:r w:rsidRPr="00567138">
              <w:t>1.</w:t>
            </w:r>
          </w:p>
        </w:tc>
        <w:tc>
          <w:tcPr>
            <w:tcW w:w="1134" w:type="dxa"/>
          </w:tcPr>
          <w:p w:rsidR="00567138" w:rsidRPr="00567138" w:rsidRDefault="00567138" w:rsidP="00567138">
            <w:pPr>
              <w:numPr>
                <w:ilvl w:val="7"/>
                <w:numId w:val="32"/>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672" w:type="dxa"/>
            <w:tcBorders>
              <w:right w:val="single" w:sz="4" w:space="0" w:color="auto"/>
            </w:tcBorders>
          </w:tcPr>
          <w:p w:rsidR="00567138" w:rsidRPr="00567138" w:rsidRDefault="001F4B44" w:rsidP="004E7E30">
            <w:pPr>
              <w:jc w:val="left"/>
              <w:rPr>
                <w:b/>
              </w:rPr>
            </w:pPr>
            <w:r>
              <w:rPr>
                <w:b/>
              </w:rPr>
              <w:t>Успешный опыт проведения аудиторской проверки</w:t>
            </w:r>
            <w:r w:rsidR="00FE50D4">
              <w:rPr>
                <w:b/>
              </w:rPr>
              <w:t xml:space="preserve"> некоммерческих организаций</w:t>
            </w:r>
            <w:r w:rsidR="00567138" w:rsidRPr="00567138">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 xml:space="preserve"> В</w:t>
            </w:r>
            <w:r w:rsidRPr="00567138">
              <w:rPr>
                <w:vertAlign w:val="subscript"/>
              </w:rPr>
              <w:t>1</w:t>
            </w:r>
            <w:r w:rsidR="006C4E4D">
              <w:t xml:space="preserve"> = 1,0</w:t>
            </w:r>
            <w:r w:rsidRPr="00567138">
              <w:t>0</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w:t>
            </w:r>
            <w:r w:rsidRPr="00567138">
              <w:lastRenderedPageBreak/>
              <w:t>ограничивающего предела).</w:t>
            </w:r>
          </w:p>
        </w:tc>
        <w:tc>
          <w:tcPr>
            <w:tcW w:w="4682" w:type="dxa"/>
            <w:tcBorders>
              <w:left w:val="single" w:sz="4" w:space="0" w:color="auto"/>
            </w:tcBorders>
            <w:vAlign w:val="center"/>
          </w:tcPr>
          <w:p w:rsidR="00567138" w:rsidRPr="00567138" w:rsidRDefault="00567138" w:rsidP="00567138">
            <w:pPr>
              <w:numPr>
                <w:ilvl w:val="7"/>
                <w:numId w:val="32"/>
              </w:numPr>
            </w:pPr>
            <w:r w:rsidRPr="00567138">
              <w:lastRenderedPageBreak/>
              <w:t>Расчет оценки предпочтительности по частному критерию «</w:t>
            </w:r>
            <w:r w:rsidRPr="00567138">
              <w:rPr>
                <w:b/>
              </w:rPr>
              <w:t>Успешный опыт</w:t>
            </w:r>
            <w:r w:rsidR="001F4B44">
              <w:rPr>
                <w:b/>
              </w:rPr>
              <w:t xml:space="preserve"> проведения</w:t>
            </w:r>
            <w:r w:rsidR="00D1000B">
              <w:rPr>
                <w:b/>
              </w:rPr>
              <w:t xml:space="preserve"> аудито</w:t>
            </w:r>
            <w:r w:rsidR="001F4B44">
              <w:rPr>
                <w:b/>
              </w:rPr>
              <w:t>рской проверки</w:t>
            </w:r>
            <w:r w:rsidR="00D1000B">
              <w:rPr>
                <w:b/>
              </w:rPr>
              <w:t xml:space="preserve"> некоммерческих организаций</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15225C">
            <w:pPr>
              <w:numPr>
                <w:ilvl w:val="6"/>
                <w:numId w:val="32"/>
              </w:numPr>
              <w:ind w:left="33"/>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 xml:space="preserve">й заявки по </w:t>
            </w:r>
            <w:r w:rsidRPr="00567138">
              <w:lastRenderedPageBreak/>
              <w:t>критерию «</w:t>
            </w:r>
            <w:r w:rsidRPr="00567138">
              <w:rPr>
                <w:b/>
              </w:rPr>
              <w:t xml:space="preserve">Успешный опыт </w:t>
            </w:r>
            <w:r w:rsidR="001F4B44">
              <w:rPr>
                <w:b/>
              </w:rPr>
              <w:t>проведения аудиторской проверки</w:t>
            </w:r>
            <w:r w:rsidR="00D1000B">
              <w:rPr>
                <w:b/>
              </w:rPr>
              <w:t xml:space="preserve"> некоммерческих организаций</w:t>
            </w:r>
            <w:r w:rsidRPr="00567138">
              <w:t>» в баллах.</w:t>
            </w:r>
          </w:p>
          <w:p w:rsidR="00567138" w:rsidRPr="00567138" w:rsidRDefault="00567138" w:rsidP="00567138">
            <w:r w:rsidRPr="00567138">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567138" w:rsidP="00567138">
            <w:pPr>
              <w:numPr>
                <w:ilvl w:val="6"/>
                <w:numId w:val="32"/>
              </w:numPr>
            </w:pPr>
            <w:r w:rsidRPr="00567138">
              <w:t>5</w:t>
            </w:r>
            <w:r w:rsidRPr="00567138">
              <w:tab/>
              <w:t>–</w:t>
            </w:r>
            <w:r w:rsidRPr="00567138">
              <w:tab/>
              <w:t>максимально возможный балл.</w:t>
            </w:r>
          </w:p>
          <w:p w:rsidR="00567138" w:rsidRPr="00567138" w:rsidRDefault="00567138" w:rsidP="00567138">
            <w:r w:rsidRPr="00567138">
              <w:t>В случае если в составе заявки</w:t>
            </w:r>
            <w:r w:rsidR="007F1463">
              <w:t xml:space="preserve"> участника представлено более </w:t>
            </w:r>
            <w:r w:rsidR="007F1463" w:rsidRPr="00D80E98">
              <w:t>5</w:t>
            </w:r>
            <w:r w:rsidRPr="00567138">
              <w:t xml:space="preserve"> договоров, такой участник получает максимально возможный балл равный 5, при этом в </w:t>
            </w:r>
            <w:r w:rsidR="007F1463">
              <w:t xml:space="preserve">учет принимаются только </w:t>
            </w:r>
            <w:r w:rsidR="007F1463" w:rsidRPr="00D80E98">
              <w:t>5</w:t>
            </w:r>
            <w:r w:rsidRPr="00567138">
              <w:t xml:space="preserve"> договоров такого участника.</w:t>
            </w:r>
          </w:p>
          <w:p w:rsidR="00567138" w:rsidRDefault="00567138" w:rsidP="00567138">
            <w:r w:rsidRPr="00567138">
              <w:t>В случае если участник в составе заявки не предоставил ни одного договора, такой участник получает балл равный 0.</w:t>
            </w:r>
          </w:p>
          <w:p w:rsidR="001079D3" w:rsidRDefault="001079D3" w:rsidP="00567138"/>
          <w:p w:rsidR="001079D3" w:rsidRPr="00567138" w:rsidRDefault="001079D3" w:rsidP="00567138"/>
        </w:tc>
      </w:tr>
      <w:tr w:rsidR="00567138" w:rsidRPr="00567138" w:rsidTr="004E7E30">
        <w:tc>
          <w:tcPr>
            <w:tcW w:w="993" w:type="dxa"/>
          </w:tcPr>
          <w:p w:rsidR="00567138" w:rsidRPr="00567138" w:rsidRDefault="006C4E4D" w:rsidP="00567138">
            <w:r>
              <w:lastRenderedPageBreak/>
              <w:t>2</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672"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5B24F8"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4E7E30">
        <w:tc>
          <w:tcPr>
            <w:tcW w:w="993" w:type="dxa"/>
          </w:tcPr>
          <w:p w:rsidR="00567138" w:rsidRPr="00567138" w:rsidRDefault="006C4E4D" w:rsidP="00567138">
            <w:r>
              <w:t>3</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672"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5B24F8"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5B24F8"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lastRenderedPageBreak/>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567138">
        <w:tc>
          <w:tcPr>
            <w:tcW w:w="993" w:type="dxa"/>
          </w:tcPr>
          <w:p w:rsidR="00567138" w:rsidRPr="00567138" w:rsidRDefault="006C4E4D" w:rsidP="00567138">
            <w:r>
              <w:lastRenderedPageBreak/>
              <w:t>4</w:t>
            </w:r>
            <w:r w:rsidR="00567138" w:rsidRPr="00567138">
              <w:t>.</w:t>
            </w:r>
          </w:p>
        </w:tc>
        <w:tc>
          <w:tcPr>
            <w:tcW w:w="5245" w:type="dxa"/>
            <w:gridSpan w:val="4"/>
          </w:tcPr>
          <w:p w:rsidR="00567138" w:rsidRPr="00567138" w:rsidRDefault="00567138" w:rsidP="00567138">
            <w:pPr>
              <w:rPr>
                <w:i/>
              </w:rPr>
            </w:pPr>
            <w:r w:rsidRPr="00567138">
              <w:t xml:space="preserve">Итоговая </w:t>
            </w:r>
            <w:r w:rsidR="0015225C"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5B24F8"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15225C" w:rsidP="00567138">
            <w:r w:rsidRPr="00567138">
              <w:t>Ц</w:t>
            </w:r>
            <w:r w:rsidRPr="00567138">
              <w:rPr>
                <w:vertAlign w:val="subscript"/>
              </w:rPr>
              <w:t>ДОГОВОР,</w:t>
            </w:r>
            <w:r w:rsidRPr="00500E92">
              <w:rPr>
                <w:i/>
                <w:vertAlign w:val="subscript"/>
              </w:rPr>
              <w:t xml:space="preserve"> </w:t>
            </w:r>
            <w:r w:rsidRPr="00567138">
              <w:rPr>
                <w:i/>
                <w:vertAlign w:val="subscript"/>
                <w:lang w:val="en-US"/>
              </w:rPr>
              <w:t>i</w:t>
            </w:r>
            <w:r w:rsidR="00567138" w:rsidRPr="00567138">
              <w:tab/>
              <w:t xml:space="preserve">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w:t>
            </w:r>
            <w:r w:rsidRPr="00567138">
              <w:lastRenderedPageBreak/>
              <w:t>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2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21"/>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TableGrid"/>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F8" w:rsidRDefault="005B24F8" w:rsidP="00714027">
      <w:pPr>
        <w:spacing w:before="0"/>
      </w:pPr>
      <w:r>
        <w:separator/>
      </w:r>
    </w:p>
  </w:endnote>
  <w:endnote w:type="continuationSeparator" w:id="0">
    <w:p w:rsidR="005B24F8" w:rsidRDefault="005B24F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19A" w:rsidRDefault="0031519A">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1519A" w:rsidRDefault="0031519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70289">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1519A" w:rsidRDefault="0031519A">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770289">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31519A" w:rsidRDefault="00315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F8" w:rsidRDefault="005B24F8" w:rsidP="00714027">
      <w:pPr>
        <w:spacing w:before="0"/>
      </w:pPr>
      <w:r>
        <w:separator/>
      </w:r>
    </w:p>
  </w:footnote>
  <w:footnote w:type="continuationSeparator" w:id="0">
    <w:p w:rsidR="005B24F8" w:rsidRDefault="005B24F8" w:rsidP="00714027">
      <w:pPr>
        <w:spacing w:before="0"/>
      </w:pPr>
      <w:r>
        <w:continuationSeparator/>
      </w:r>
    </w:p>
  </w:footnote>
  <w:footnote w:id="1">
    <w:p w:rsidR="0031519A" w:rsidRDefault="0031519A" w:rsidP="00714027">
      <w:pPr>
        <w:pStyle w:val="FootnoteText"/>
        <w:keepNext/>
        <w:keepLines/>
      </w:pPr>
      <w:r>
        <w:rPr>
          <w:rStyle w:val="FootnoteReference"/>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1519A" w:rsidRDefault="0031519A" w:rsidP="00714027">
      <w:pPr>
        <w:pStyle w:val="FootnoteText"/>
      </w:pPr>
      <w:r>
        <w:rPr>
          <w:rStyle w:val="FootnoteReference"/>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1519A" w:rsidRDefault="0031519A" w:rsidP="00714027">
      <w:pPr>
        <w:pStyle w:val="FootnoteText"/>
      </w:pPr>
      <w:r>
        <w:rPr>
          <w:rStyle w:val="FootnoteReference"/>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1519A" w:rsidRDefault="0031519A" w:rsidP="00567138">
      <w:pPr>
        <w:pStyle w:val="FootnoteText"/>
        <w:rPr>
          <w:i/>
        </w:rPr>
      </w:pPr>
      <w:r>
        <w:rPr>
          <w:rStyle w:val="FootnoteReference"/>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57A29"/>
    <w:multiLevelType w:val="multilevel"/>
    <w:tmpl w:val="790416D4"/>
    <w:lvl w:ilvl="0">
      <w:start w:val="1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Heading2"/>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5C2F88"/>
    <w:multiLevelType w:val="multilevel"/>
    <w:tmpl w:val="0A524B2C"/>
    <w:lvl w:ilvl="0">
      <w:start w:val="3"/>
      <w:numFmt w:val="decimal"/>
      <w:lvlText w:val="%1"/>
      <w:lvlJc w:val="left"/>
      <w:pPr>
        <w:ind w:left="524" w:hanging="420"/>
      </w:pPr>
      <w:rPr>
        <w:rFonts w:hint="default"/>
      </w:rPr>
    </w:lvl>
    <w:lvl w:ilvl="1">
      <w:start w:val="1"/>
      <w:numFmt w:val="decimal"/>
      <w:lvlText w:val="%1.%2."/>
      <w:lvlJc w:val="left"/>
      <w:pPr>
        <w:ind w:left="524" w:hanging="420"/>
      </w:pPr>
      <w:rPr>
        <w:rFonts w:ascii="Times New Roman" w:eastAsia="Times New Roman" w:hAnsi="Times New Roman" w:cs="Times New Roman" w:hint="default"/>
        <w:spacing w:val="-1"/>
        <w:w w:val="99"/>
        <w:sz w:val="24"/>
        <w:szCs w:val="24"/>
      </w:rPr>
    </w:lvl>
    <w:lvl w:ilvl="2">
      <w:start w:val="1"/>
      <w:numFmt w:val="decimal"/>
      <w:lvlText w:val="%1.%2.%3."/>
      <w:lvlJc w:val="left"/>
      <w:pPr>
        <w:ind w:left="104" w:hanging="609"/>
      </w:pPr>
      <w:rPr>
        <w:rFonts w:ascii="Times New Roman" w:eastAsia="Times New Roman" w:hAnsi="Times New Roman" w:cs="Times New Roman" w:hint="default"/>
        <w:w w:val="100"/>
        <w:sz w:val="24"/>
        <w:szCs w:val="24"/>
      </w:rPr>
    </w:lvl>
    <w:lvl w:ilvl="3">
      <w:numFmt w:val="bullet"/>
      <w:lvlText w:val="•"/>
      <w:lvlJc w:val="left"/>
      <w:pPr>
        <w:ind w:left="2618" w:hanging="609"/>
      </w:pPr>
      <w:rPr>
        <w:rFonts w:hint="default"/>
      </w:rPr>
    </w:lvl>
    <w:lvl w:ilvl="4">
      <w:numFmt w:val="bullet"/>
      <w:lvlText w:val="•"/>
      <w:lvlJc w:val="left"/>
      <w:pPr>
        <w:ind w:left="3668" w:hanging="609"/>
      </w:pPr>
      <w:rPr>
        <w:rFonts w:hint="default"/>
      </w:rPr>
    </w:lvl>
    <w:lvl w:ilvl="5">
      <w:numFmt w:val="bullet"/>
      <w:lvlText w:val="•"/>
      <w:lvlJc w:val="left"/>
      <w:pPr>
        <w:ind w:left="4717" w:hanging="609"/>
      </w:pPr>
      <w:rPr>
        <w:rFonts w:hint="default"/>
      </w:rPr>
    </w:lvl>
    <w:lvl w:ilvl="6">
      <w:numFmt w:val="bullet"/>
      <w:lvlText w:val="•"/>
      <w:lvlJc w:val="left"/>
      <w:pPr>
        <w:ind w:left="5766" w:hanging="609"/>
      </w:pPr>
      <w:rPr>
        <w:rFonts w:hint="default"/>
      </w:rPr>
    </w:lvl>
    <w:lvl w:ilvl="7">
      <w:numFmt w:val="bullet"/>
      <w:lvlText w:val="•"/>
      <w:lvlJc w:val="left"/>
      <w:pPr>
        <w:ind w:left="6816" w:hanging="609"/>
      </w:pPr>
      <w:rPr>
        <w:rFonts w:hint="default"/>
      </w:rPr>
    </w:lvl>
    <w:lvl w:ilvl="8">
      <w:numFmt w:val="bullet"/>
      <w:lvlText w:val="•"/>
      <w:lvlJc w:val="left"/>
      <w:pPr>
        <w:ind w:left="7865" w:hanging="609"/>
      </w:pPr>
      <w:rPr>
        <w:rFonts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0"/>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D96E76"/>
    <w:multiLevelType w:val="multilevel"/>
    <w:tmpl w:val="08E0BF88"/>
    <w:lvl w:ilvl="0">
      <w:start w:val="2"/>
      <w:numFmt w:val="decimal"/>
      <w:lvlText w:val="%1"/>
      <w:lvlJc w:val="left"/>
      <w:pPr>
        <w:ind w:left="513" w:hanging="410"/>
      </w:pPr>
      <w:rPr>
        <w:rFonts w:hint="default"/>
      </w:rPr>
    </w:lvl>
    <w:lvl w:ilvl="1">
      <w:start w:val="1"/>
      <w:numFmt w:val="decimal"/>
      <w:lvlText w:val="%1.%2."/>
      <w:lvlJc w:val="left"/>
      <w:pPr>
        <w:ind w:left="513" w:hanging="410"/>
      </w:pPr>
      <w:rPr>
        <w:rFonts w:ascii="Times New Roman" w:eastAsia="Times New Roman" w:hAnsi="Times New Roman" w:cs="Times New Roman" w:hint="default"/>
        <w:spacing w:val="-3"/>
        <w:w w:val="100"/>
        <w:sz w:val="24"/>
        <w:szCs w:val="24"/>
      </w:rPr>
    </w:lvl>
    <w:lvl w:ilvl="2">
      <w:start w:val="1"/>
      <w:numFmt w:val="decimal"/>
      <w:lvlText w:val="%1.%2.%3."/>
      <w:lvlJc w:val="left"/>
      <w:pPr>
        <w:ind w:left="104" w:hanging="586"/>
      </w:pPr>
      <w:rPr>
        <w:rFonts w:ascii="Times New Roman" w:eastAsia="Times New Roman" w:hAnsi="Times New Roman" w:cs="Times New Roman" w:hint="default"/>
        <w:spacing w:val="-3"/>
        <w:w w:val="100"/>
        <w:sz w:val="24"/>
        <w:szCs w:val="24"/>
      </w:rPr>
    </w:lvl>
    <w:lvl w:ilvl="3">
      <w:numFmt w:val="bullet"/>
      <w:lvlText w:val="•"/>
      <w:lvlJc w:val="left"/>
      <w:pPr>
        <w:ind w:left="2618" w:hanging="586"/>
      </w:pPr>
      <w:rPr>
        <w:rFonts w:hint="default"/>
      </w:rPr>
    </w:lvl>
    <w:lvl w:ilvl="4">
      <w:numFmt w:val="bullet"/>
      <w:lvlText w:val="•"/>
      <w:lvlJc w:val="left"/>
      <w:pPr>
        <w:ind w:left="3668" w:hanging="586"/>
      </w:pPr>
      <w:rPr>
        <w:rFonts w:hint="default"/>
      </w:rPr>
    </w:lvl>
    <w:lvl w:ilvl="5">
      <w:numFmt w:val="bullet"/>
      <w:lvlText w:val="•"/>
      <w:lvlJc w:val="left"/>
      <w:pPr>
        <w:ind w:left="4717" w:hanging="586"/>
      </w:pPr>
      <w:rPr>
        <w:rFonts w:hint="default"/>
      </w:rPr>
    </w:lvl>
    <w:lvl w:ilvl="6">
      <w:numFmt w:val="bullet"/>
      <w:lvlText w:val="•"/>
      <w:lvlJc w:val="left"/>
      <w:pPr>
        <w:ind w:left="5766" w:hanging="586"/>
      </w:pPr>
      <w:rPr>
        <w:rFonts w:hint="default"/>
      </w:rPr>
    </w:lvl>
    <w:lvl w:ilvl="7">
      <w:numFmt w:val="bullet"/>
      <w:lvlText w:val="•"/>
      <w:lvlJc w:val="left"/>
      <w:pPr>
        <w:ind w:left="6816" w:hanging="586"/>
      </w:pPr>
      <w:rPr>
        <w:rFonts w:hint="default"/>
      </w:rPr>
    </w:lvl>
    <w:lvl w:ilvl="8">
      <w:numFmt w:val="bullet"/>
      <w:lvlText w:val="•"/>
      <w:lvlJc w:val="left"/>
      <w:pPr>
        <w:ind w:left="7865" w:hanging="586"/>
      </w:pPr>
      <w:rPr>
        <w:rFonts w:hint="default"/>
      </w:rPr>
    </w:lvl>
  </w:abstractNum>
  <w:abstractNum w:abstractNumId="18"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1"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C9407E3"/>
    <w:multiLevelType w:val="multilevel"/>
    <w:tmpl w:val="4CB087D6"/>
    <w:lvl w:ilvl="0">
      <w:start w:val="3"/>
      <w:numFmt w:val="decimal"/>
      <w:lvlText w:val="%1"/>
      <w:lvlJc w:val="left"/>
      <w:pPr>
        <w:ind w:left="524" w:hanging="420"/>
      </w:pPr>
      <w:rPr>
        <w:rFonts w:hint="default"/>
      </w:rPr>
    </w:lvl>
    <w:lvl w:ilvl="1">
      <w:start w:val="2"/>
      <w:numFmt w:val="decimal"/>
      <w:lvlText w:val="%1.%2."/>
      <w:lvlJc w:val="left"/>
      <w:pPr>
        <w:ind w:left="524" w:hanging="420"/>
      </w:pPr>
      <w:rPr>
        <w:rFonts w:ascii="Times New Roman" w:eastAsia="Times New Roman" w:hAnsi="Times New Roman" w:cs="Times New Roman" w:hint="default"/>
        <w:spacing w:val="-1"/>
        <w:w w:val="99"/>
        <w:sz w:val="24"/>
        <w:szCs w:val="24"/>
      </w:rPr>
    </w:lvl>
    <w:lvl w:ilvl="2">
      <w:start w:val="1"/>
      <w:numFmt w:val="decimal"/>
      <w:lvlText w:val="%1.%2.%3."/>
      <w:lvlJc w:val="left"/>
      <w:pPr>
        <w:ind w:left="104" w:hanging="774"/>
      </w:pPr>
      <w:rPr>
        <w:rFonts w:ascii="Times New Roman" w:eastAsia="Times New Roman" w:hAnsi="Times New Roman" w:cs="Times New Roman" w:hint="default"/>
        <w:spacing w:val="-6"/>
        <w:w w:val="99"/>
        <w:sz w:val="24"/>
        <w:szCs w:val="24"/>
      </w:rPr>
    </w:lvl>
    <w:lvl w:ilvl="3">
      <w:numFmt w:val="bullet"/>
      <w:lvlText w:val="•"/>
      <w:lvlJc w:val="left"/>
      <w:pPr>
        <w:ind w:left="2618" w:hanging="774"/>
      </w:pPr>
      <w:rPr>
        <w:rFonts w:hint="default"/>
      </w:rPr>
    </w:lvl>
    <w:lvl w:ilvl="4">
      <w:numFmt w:val="bullet"/>
      <w:lvlText w:val="•"/>
      <w:lvlJc w:val="left"/>
      <w:pPr>
        <w:ind w:left="3668" w:hanging="774"/>
      </w:pPr>
      <w:rPr>
        <w:rFonts w:hint="default"/>
      </w:rPr>
    </w:lvl>
    <w:lvl w:ilvl="5">
      <w:numFmt w:val="bullet"/>
      <w:lvlText w:val="•"/>
      <w:lvlJc w:val="left"/>
      <w:pPr>
        <w:ind w:left="4717" w:hanging="774"/>
      </w:pPr>
      <w:rPr>
        <w:rFonts w:hint="default"/>
      </w:rPr>
    </w:lvl>
    <w:lvl w:ilvl="6">
      <w:numFmt w:val="bullet"/>
      <w:lvlText w:val="•"/>
      <w:lvlJc w:val="left"/>
      <w:pPr>
        <w:ind w:left="5766" w:hanging="774"/>
      </w:pPr>
      <w:rPr>
        <w:rFonts w:hint="default"/>
      </w:rPr>
    </w:lvl>
    <w:lvl w:ilvl="7">
      <w:numFmt w:val="bullet"/>
      <w:lvlText w:val="•"/>
      <w:lvlJc w:val="left"/>
      <w:pPr>
        <w:ind w:left="6816" w:hanging="774"/>
      </w:pPr>
      <w:rPr>
        <w:rFonts w:hint="default"/>
      </w:rPr>
    </w:lvl>
    <w:lvl w:ilvl="8">
      <w:numFmt w:val="bullet"/>
      <w:lvlText w:val="•"/>
      <w:lvlJc w:val="left"/>
      <w:pPr>
        <w:ind w:left="7865" w:hanging="774"/>
      </w:pPr>
      <w:rPr>
        <w:rFonts w:hint="default"/>
      </w:rPr>
    </w:lvl>
  </w:abstractNum>
  <w:abstractNum w:abstractNumId="2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50A1BFB"/>
    <w:multiLevelType w:val="hybridMultilevel"/>
    <w:tmpl w:val="7EAACE8A"/>
    <w:lvl w:ilvl="0" w:tplc="1FC8AF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7F527BC"/>
    <w:multiLevelType w:val="multilevel"/>
    <w:tmpl w:val="B1CED71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AA8262A"/>
    <w:multiLevelType w:val="multilevel"/>
    <w:tmpl w:val="F2C2B9C0"/>
    <w:lvl w:ilvl="0">
      <w:start w:val="1"/>
      <w:numFmt w:val="decimal"/>
      <w:lvlText w:val="%1"/>
      <w:lvlJc w:val="left"/>
      <w:pPr>
        <w:ind w:left="104" w:hanging="440"/>
      </w:pPr>
      <w:rPr>
        <w:rFonts w:hint="default"/>
      </w:rPr>
    </w:lvl>
    <w:lvl w:ilvl="1">
      <w:start w:val="1"/>
      <w:numFmt w:val="decimal"/>
      <w:lvlText w:val="%1.%2."/>
      <w:lvlJc w:val="left"/>
      <w:pPr>
        <w:ind w:left="440" w:hanging="440"/>
      </w:pPr>
      <w:rPr>
        <w:rFonts w:ascii="Times New Roman" w:eastAsia="Times New Roman" w:hAnsi="Times New Roman" w:cs="Times New Roman" w:hint="default"/>
        <w:w w:val="100"/>
        <w:sz w:val="24"/>
        <w:szCs w:val="24"/>
      </w:rPr>
    </w:lvl>
    <w:lvl w:ilvl="2">
      <w:numFmt w:val="bullet"/>
      <w:lvlText w:val="•"/>
      <w:lvlJc w:val="left"/>
      <w:pPr>
        <w:ind w:left="2072" w:hanging="440"/>
      </w:pPr>
      <w:rPr>
        <w:rFonts w:hint="default"/>
      </w:rPr>
    </w:lvl>
    <w:lvl w:ilvl="3">
      <w:numFmt w:val="bullet"/>
      <w:lvlText w:val="•"/>
      <w:lvlJc w:val="left"/>
      <w:pPr>
        <w:ind w:left="3059" w:hanging="440"/>
      </w:pPr>
      <w:rPr>
        <w:rFonts w:hint="default"/>
      </w:rPr>
    </w:lvl>
    <w:lvl w:ilvl="4">
      <w:numFmt w:val="bullet"/>
      <w:lvlText w:val="•"/>
      <w:lvlJc w:val="left"/>
      <w:pPr>
        <w:ind w:left="4045" w:hanging="440"/>
      </w:pPr>
      <w:rPr>
        <w:rFonts w:hint="default"/>
      </w:rPr>
    </w:lvl>
    <w:lvl w:ilvl="5">
      <w:numFmt w:val="bullet"/>
      <w:lvlText w:val="•"/>
      <w:lvlJc w:val="left"/>
      <w:pPr>
        <w:ind w:left="5032" w:hanging="440"/>
      </w:pPr>
      <w:rPr>
        <w:rFonts w:hint="default"/>
      </w:rPr>
    </w:lvl>
    <w:lvl w:ilvl="6">
      <w:numFmt w:val="bullet"/>
      <w:lvlText w:val="•"/>
      <w:lvlJc w:val="left"/>
      <w:pPr>
        <w:ind w:left="6018" w:hanging="440"/>
      </w:pPr>
      <w:rPr>
        <w:rFonts w:hint="default"/>
      </w:rPr>
    </w:lvl>
    <w:lvl w:ilvl="7">
      <w:numFmt w:val="bullet"/>
      <w:lvlText w:val="•"/>
      <w:lvlJc w:val="left"/>
      <w:pPr>
        <w:ind w:left="7005" w:hanging="440"/>
      </w:pPr>
      <w:rPr>
        <w:rFonts w:hint="default"/>
      </w:rPr>
    </w:lvl>
    <w:lvl w:ilvl="8">
      <w:numFmt w:val="bullet"/>
      <w:lvlText w:val="•"/>
      <w:lvlJc w:val="left"/>
      <w:pPr>
        <w:ind w:left="7991" w:hanging="440"/>
      </w:pPr>
      <w:rPr>
        <w:rFonts w:hint="default"/>
      </w:rPr>
    </w:lvl>
  </w:abstractNum>
  <w:abstractNum w:abstractNumId="31"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E18036F"/>
    <w:multiLevelType w:val="multilevel"/>
    <w:tmpl w:val="E9ACFC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845"/>
        </w:tabs>
        <w:ind w:left="845" w:hanging="360"/>
      </w:pPr>
      <w:rPr>
        <w:rFonts w:hint="default"/>
      </w:rPr>
    </w:lvl>
    <w:lvl w:ilvl="2">
      <w:start w:val="1"/>
      <w:numFmt w:val="decimal"/>
      <w:lvlText w:val="%1.%2.%3."/>
      <w:lvlJc w:val="left"/>
      <w:pPr>
        <w:tabs>
          <w:tab w:val="num" w:pos="1690"/>
        </w:tabs>
        <w:ind w:left="1690" w:hanging="720"/>
      </w:pPr>
      <w:rPr>
        <w:rFonts w:hint="default"/>
      </w:rPr>
    </w:lvl>
    <w:lvl w:ilvl="3">
      <w:start w:val="1"/>
      <w:numFmt w:val="decimal"/>
      <w:lvlText w:val="%1.%2.%3.%4."/>
      <w:lvlJc w:val="left"/>
      <w:pPr>
        <w:tabs>
          <w:tab w:val="num" w:pos="2175"/>
        </w:tabs>
        <w:ind w:left="2175" w:hanging="720"/>
      </w:pPr>
      <w:rPr>
        <w:rFonts w:hint="default"/>
      </w:rPr>
    </w:lvl>
    <w:lvl w:ilvl="4">
      <w:start w:val="1"/>
      <w:numFmt w:val="decimal"/>
      <w:lvlText w:val="%1.%2.%3.%4.%5."/>
      <w:lvlJc w:val="left"/>
      <w:pPr>
        <w:tabs>
          <w:tab w:val="num" w:pos="3020"/>
        </w:tabs>
        <w:ind w:left="3020" w:hanging="1080"/>
      </w:pPr>
      <w:rPr>
        <w:rFonts w:hint="default"/>
      </w:rPr>
    </w:lvl>
    <w:lvl w:ilvl="5">
      <w:start w:val="1"/>
      <w:numFmt w:val="decimal"/>
      <w:lvlText w:val="%1.%2.%3.%4.%5.%6."/>
      <w:lvlJc w:val="left"/>
      <w:pPr>
        <w:tabs>
          <w:tab w:val="num" w:pos="3505"/>
        </w:tabs>
        <w:ind w:left="3505" w:hanging="1080"/>
      </w:pPr>
      <w:rPr>
        <w:rFonts w:hint="default"/>
      </w:rPr>
    </w:lvl>
    <w:lvl w:ilvl="6">
      <w:start w:val="1"/>
      <w:numFmt w:val="decimal"/>
      <w:lvlText w:val="%1.%2.%3.%4.%5.%6.%7."/>
      <w:lvlJc w:val="left"/>
      <w:pPr>
        <w:tabs>
          <w:tab w:val="num" w:pos="4350"/>
        </w:tabs>
        <w:ind w:left="4350" w:hanging="1440"/>
      </w:pPr>
      <w:rPr>
        <w:rFonts w:hint="default"/>
      </w:rPr>
    </w:lvl>
    <w:lvl w:ilvl="7">
      <w:start w:val="1"/>
      <w:numFmt w:val="decimal"/>
      <w:lvlText w:val="%1.%2.%3.%4.%5.%6.%7.%8."/>
      <w:lvlJc w:val="left"/>
      <w:pPr>
        <w:tabs>
          <w:tab w:val="num" w:pos="4835"/>
        </w:tabs>
        <w:ind w:left="4835" w:hanging="1440"/>
      </w:pPr>
      <w:rPr>
        <w:rFonts w:hint="default"/>
      </w:rPr>
    </w:lvl>
    <w:lvl w:ilvl="8">
      <w:start w:val="1"/>
      <w:numFmt w:val="decimal"/>
      <w:lvlText w:val="%1.%2.%3.%4.%5.%6.%7.%8.%9."/>
      <w:lvlJc w:val="left"/>
      <w:pPr>
        <w:tabs>
          <w:tab w:val="num" w:pos="5680"/>
        </w:tabs>
        <w:ind w:left="5680" w:hanging="1800"/>
      </w:pPr>
      <w:rPr>
        <w:rFonts w:hint="default"/>
      </w:r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6"/>
  </w:num>
  <w:num w:numId="3">
    <w:abstractNumId w:val="26"/>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3"/>
  </w:num>
  <w:num w:numId="7">
    <w:abstractNumId w:val="10"/>
  </w:num>
  <w:num w:numId="8">
    <w:abstractNumId w:val="16"/>
  </w:num>
  <w:num w:numId="9">
    <w:abstractNumId w:val="37"/>
  </w:num>
  <w:num w:numId="10">
    <w:abstractNumId w:val="13"/>
  </w:num>
  <w:num w:numId="11">
    <w:abstractNumId w:val="7"/>
  </w:num>
  <w:num w:numId="12">
    <w:abstractNumId w:val="34"/>
  </w:num>
  <w:num w:numId="13">
    <w:abstractNumId w:val="24"/>
  </w:num>
  <w:num w:numId="14">
    <w:abstractNumId w:val="11"/>
  </w:num>
  <w:num w:numId="15">
    <w:abstractNumId w:val="0"/>
  </w:num>
  <w:num w:numId="16">
    <w:abstractNumId w:val="31"/>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2"/>
  </w:num>
  <w:num w:numId="22">
    <w:abstractNumId w:val="19"/>
  </w:num>
  <w:num w:numId="23">
    <w:abstractNumId w:val="35"/>
  </w:num>
  <w:num w:numId="24">
    <w:abstractNumId w:val="19"/>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1"/>
  </w:num>
  <w:num w:numId="27">
    <w:abstractNumId w:val="12"/>
  </w:num>
  <w:num w:numId="28">
    <w:abstractNumId w:val="18"/>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32"/>
  </w:num>
  <w:num w:numId="36">
    <w:abstractNumId w:val="25"/>
  </w:num>
  <w:num w:numId="37">
    <w:abstractNumId w:val="29"/>
  </w:num>
  <w:num w:numId="38">
    <w:abstractNumId w:val="1"/>
  </w:num>
  <w:num w:numId="39">
    <w:abstractNumId w:val="30"/>
  </w:num>
  <w:num w:numId="40">
    <w:abstractNumId w:val="17"/>
  </w:num>
  <w:num w:numId="41">
    <w:abstractNumId w:val="23"/>
  </w:num>
  <w:num w:numId="42">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1350"/>
    <w:rsid w:val="00022A3F"/>
    <w:rsid w:val="00024CF9"/>
    <w:rsid w:val="000255B3"/>
    <w:rsid w:val="00027EA1"/>
    <w:rsid w:val="000320D4"/>
    <w:rsid w:val="000333FB"/>
    <w:rsid w:val="00035F75"/>
    <w:rsid w:val="00036817"/>
    <w:rsid w:val="00036965"/>
    <w:rsid w:val="0004623B"/>
    <w:rsid w:val="00051C4A"/>
    <w:rsid w:val="00053922"/>
    <w:rsid w:val="00055B2E"/>
    <w:rsid w:val="0006048C"/>
    <w:rsid w:val="0006092C"/>
    <w:rsid w:val="00061449"/>
    <w:rsid w:val="0007734D"/>
    <w:rsid w:val="000848B0"/>
    <w:rsid w:val="00084FFE"/>
    <w:rsid w:val="000909E6"/>
    <w:rsid w:val="000951FE"/>
    <w:rsid w:val="000A1BB9"/>
    <w:rsid w:val="000B26BD"/>
    <w:rsid w:val="000B30E2"/>
    <w:rsid w:val="000C167B"/>
    <w:rsid w:val="000C37EA"/>
    <w:rsid w:val="000D05D6"/>
    <w:rsid w:val="000D6544"/>
    <w:rsid w:val="000E0852"/>
    <w:rsid w:val="000E543A"/>
    <w:rsid w:val="000E5A66"/>
    <w:rsid w:val="000F4FE6"/>
    <w:rsid w:val="001079D3"/>
    <w:rsid w:val="00114C8D"/>
    <w:rsid w:val="00116FE1"/>
    <w:rsid w:val="00120330"/>
    <w:rsid w:val="001205FB"/>
    <w:rsid w:val="00130743"/>
    <w:rsid w:val="001341C7"/>
    <w:rsid w:val="00134E51"/>
    <w:rsid w:val="0014285B"/>
    <w:rsid w:val="0015225C"/>
    <w:rsid w:val="00155FCF"/>
    <w:rsid w:val="00160C10"/>
    <w:rsid w:val="00160DFD"/>
    <w:rsid w:val="00163252"/>
    <w:rsid w:val="0016575D"/>
    <w:rsid w:val="00180506"/>
    <w:rsid w:val="0018701F"/>
    <w:rsid w:val="0019008A"/>
    <w:rsid w:val="00194D3A"/>
    <w:rsid w:val="001968CC"/>
    <w:rsid w:val="001A0CDD"/>
    <w:rsid w:val="001A7A11"/>
    <w:rsid w:val="001A7BED"/>
    <w:rsid w:val="001B7AAC"/>
    <w:rsid w:val="001C3677"/>
    <w:rsid w:val="001C713B"/>
    <w:rsid w:val="001D397B"/>
    <w:rsid w:val="001D4E3D"/>
    <w:rsid w:val="001E3848"/>
    <w:rsid w:val="001F01EE"/>
    <w:rsid w:val="001F4B44"/>
    <w:rsid w:val="00200D08"/>
    <w:rsid w:val="00202440"/>
    <w:rsid w:val="0020504E"/>
    <w:rsid w:val="00210497"/>
    <w:rsid w:val="00220B38"/>
    <w:rsid w:val="00231001"/>
    <w:rsid w:val="00234147"/>
    <w:rsid w:val="00234F70"/>
    <w:rsid w:val="002358AC"/>
    <w:rsid w:val="002425D0"/>
    <w:rsid w:val="002460E6"/>
    <w:rsid w:val="0025215C"/>
    <w:rsid w:val="00253FA8"/>
    <w:rsid w:val="00257A4E"/>
    <w:rsid w:val="00262E45"/>
    <w:rsid w:val="00263729"/>
    <w:rsid w:val="00270EA9"/>
    <w:rsid w:val="00271FF9"/>
    <w:rsid w:val="00293052"/>
    <w:rsid w:val="00296238"/>
    <w:rsid w:val="00297AA4"/>
    <w:rsid w:val="00297BF9"/>
    <w:rsid w:val="002C1486"/>
    <w:rsid w:val="002C4BAB"/>
    <w:rsid w:val="002D53F3"/>
    <w:rsid w:val="002E0224"/>
    <w:rsid w:val="002E29D4"/>
    <w:rsid w:val="002E2A2B"/>
    <w:rsid w:val="002E7FC9"/>
    <w:rsid w:val="002F00BC"/>
    <w:rsid w:val="002F6BF8"/>
    <w:rsid w:val="00306893"/>
    <w:rsid w:val="003104E2"/>
    <w:rsid w:val="0031056F"/>
    <w:rsid w:val="0031519A"/>
    <w:rsid w:val="0031520E"/>
    <w:rsid w:val="00322F75"/>
    <w:rsid w:val="00326693"/>
    <w:rsid w:val="00332A3C"/>
    <w:rsid w:val="003371BB"/>
    <w:rsid w:val="00342FBB"/>
    <w:rsid w:val="00345DA5"/>
    <w:rsid w:val="00351EA9"/>
    <w:rsid w:val="00352D24"/>
    <w:rsid w:val="00355EA4"/>
    <w:rsid w:val="00366191"/>
    <w:rsid w:val="003778D9"/>
    <w:rsid w:val="00383D04"/>
    <w:rsid w:val="00392A87"/>
    <w:rsid w:val="00393EDB"/>
    <w:rsid w:val="00394A40"/>
    <w:rsid w:val="00395E5F"/>
    <w:rsid w:val="003A491F"/>
    <w:rsid w:val="003B0CC1"/>
    <w:rsid w:val="003B17EE"/>
    <w:rsid w:val="003B427F"/>
    <w:rsid w:val="003B791A"/>
    <w:rsid w:val="003C1131"/>
    <w:rsid w:val="003C125A"/>
    <w:rsid w:val="003C5CA5"/>
    <w:rsid w:val="003C7E1C"/>
    <w:rsid w:val="003D754B"/>
    <w:rsid w:val="003E35DD"/>
    <w:rsid w:val="003E43B4"/>
    <w:rsid w:val="003E5B32"/>
    <w:rsid w:val="003E70A9"/>
    <w:rsid w:val="004250AB"/>
    <w:rsid w:val="00430518"/>
    <w:rsid w:val="00442CA6"/>
    <w:rsid w:val="00452092"/>
    <w:rsid w:val="00460237"/>
    <w:rsid w:val="00470605"/>
    <w:rsid w:val="0047139A"/>
    <w:rsid w:val="0048046D"/>
    <w:rsid w:val="00480598"/>
    <w:rsid w:val="00481ACE"/>
    <w:rsid w:val="00484EEA"/>
    <w:rsid w:val="004B3F51"/>
    <w:rsid w:val="004C164F"/>
    <w:rsid w:val="004D3184"/>
    <w:rsid w:val="004E1436"/>
    <w:rsid w:val="004E5F29"/>
    <w:rsid w:val="004E734B"/>
    <w:rsid w:val="004E7E30"/>
    <w:rsid w:val="004F3ED8"/>
    <w:rsid w:val="004F4935"/>
    <w:rsid w:val="00500C38"/>
    <w:rsid w:val="00500E92"/>
    <w:rsid w:val="0050404A"/>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16AF"/>
    <w:rsid w:val="00564E1C"/>
    <w:rsid w:val="00567138"/>
    <w:rsid w:val="00573C0A"/>
    <w:rsid w:val="00574EA1"/>
    <w:rsid w:val="0058374F"/>
    <w:rsid w:val="00594B26"/>
    <w:rsid w:val="00594B67"/>
    <w:rsid w:val="005A566F"/>
    <w:rsid w:val="005A619A"/>
    <w:rsid w:val="005A66E8"/>
    <w:rsid w:val="005B08ED"/>
    <w:rsid w:val="005B0D7B"/>
    <w:rsid w:val="005B24F8"/>
    <w:rsid w:val="005C100D"/>
    <w:rsid w:val="005C4854"/>
    <w:rsid w:val="005D1173"/>
    <w:rsid w:val="005D4BEE"/>
    <w:rsid w:val="005D5D4F"/>
    <w:rsid w:val="005E55C1"/>
    <w:rsid w:val="005E75B3"/>
    <w:rsid w:val="005F01C5"/>
    <w:rsid w:val="00604AFD"/>
    <w:rsid w:val="00604BC3"/>
    <w:rsid w:val="00612394"/>
    <w:rsid w:val="00612A02"/>
    <w:rsid w:val="00622B7C"/>
    <w:rsid w:val="0064176A"/>
    <w:rsid w:val="006457ED"/>
    <w:rsid w:val="00646DF1"/>
    <w:rsid w:val="00650140"/>
    <w:rsid w:val="0065399E"/>
    <w:rsid w:val="00660921"/>
    <w:rsid w:val="00666557"/>
    <w:rsid w:val="00666F40"/>
    <w:rsid w:val="00673E03"/>
    <w:rsid w:val="0067408D"/>
    <w:rsid w:val="006747BC"/>
    <w:rsid w:val="006836A5"/>
    <w:rsid w:val="00696D6F"/>
    <w:rsid w:val="00697C57"/>
    <w:rsid w:val="006A72FA"/>
    <w:rsid w:val="006B2B5C"/>
    <w:rsid w:val="006C4E4D"/>
    <w:rsid w:val="006C6FED"/>
    <w:rsid w:val="006C78DA"/>
    <w:rsid w:val="006D1B0C"/>
    <w:rsid w:val="006E6CFD"/>
    <w:rsid w:val="006F27D5"/>
    <w:rsid w:val="00714027"/>
    <w:rsid w:val="00717640"/>
    <w:rsid w:val="007253CC"/>
    <w:rsid w:val="007525F2"/>
    <w:rsid w:val="0076068D"/>
    <w:rsid w:val="00764D0E"/>
    <w:rsid w:val="0076682D"/>
    <w:rsid w:val="00770289"/>
    <w:rsid w:val="007766F3"/>
    <w:rsid w:val="007810D7"/>
    <w:rsid w:val="00782029"/>
    <w:rsid w:val="007838B8"/>
    <w:rsid w:val="00787B82"/>
    <w:rsid w:val="007917B3"/>
    <w:rsid w:val="007954E0"/>
    <w:rsid w:val="007A458C"/>
    <w:rsid w:val="007B289B"/>
    <w:rsid w:val="007B2D75"/>
    <w:rsid w:val="007B52E0"/>
    <w:rsid w:val="007C351D"/>
    <w:rsid w:val="007D05B3"/>
    <w:rsid w:val="007D456B"/>
    <w:rsid w:val="007D5A96"/>
    <w:rsid w:val="007D7345"/>
    <w:rsid w:val="007E0EB4"/>
    <w:rsid w:val="007E2B0B"/>
    <w:rsid w:val="007E6A32"/>
    <w:rsid w:val="007F13BC"/>
    <w:rsid w:val="007F1463"/>
    <w:rsid w:val="00826C6A"/>
    <w:rsid w:val="00830224"/>
    <w:rsid w:val="00836EDF"/>
    <w:rsid w:val="00840187"/>
    <w:rsid w:val="00840B63"/>
    <w:rsid w:val="00841577"/>
    <w:rsid w:val="00841F49"/>
    <w:rsid w:val="00850496"/>
    <w:rsid w:val="00854B38"/>
    <w:rsid w:val="008750BF"/>
    <w:rsid w:val="00881594"/>
    <w:rsid w:val="0089180A"/>
    <w:rsid w:val="00897303"/>
    <w:rsid w:val="008A11E5"/>
    <w:rsid w:val="008B49AE"/>
    <w:rsid w:val="008C0CAC"/>
    <w:rsid w:val="008E68EA"/>
    <w:rsid w:val="008E7C56"/>
    <w:rsid w:val="008F1C6E"/>
    <w:rsid w:val="008F1D04"/>
    <w:rsid w:val="008F4491"/>
    <w:rsid w:val="008F71C8"/>
    <w:rsid w:val="008F7DF6"/>
    <w:rsid w:val="009104D9"/>
    <w:rsid w:val="00911469"/>
    <w:rsid w:val="009223CC"/>
    <w:rsid w:val="009245CB"/>
    <w:rsid w:val="009307CF"/>
    <w:rsid w:val="0093447B"/>
    <w:rsid w:val="009439D5"/>
    <w:rsid w:val="00944243"/>
    <w:rsid w:val="0094551E"/>
    <w:rsid w:val="00946EE5"/>
    <w:rsid w:val="00951FDD"/>
    <w:rsid w:val="00952685"/>
    <w:rsid w:val="00952E91"/>
    <w:rsid w:val="00965A8A"/>
    <w:rsid w:val="00975CAA"/>
    <w:rsid w:val="00976C63"/>
    <w:rsid w:val="0098105C"/>
    <w:rsid w:val="009840A2"/>
    <w:rsid w:val="009840F0"/>
    <w:rsid w:val="009973B4"/>
    <w:rsid w:val="00997A42"/>
    <w:rsid w:val="009A4105"/>
    <w:rsid w:val="009A5C98"/>
    <w:rsid w:val="009B166F"/>
    <w:rsid w:val="009D0224"/>
    <w:rsid w:val="009D11AA"/>
    <w:rsid w:val="009D1583"/>
    <w:rsid w:val="009D2FCD"/>
    <w:rsid w:val="009D75C8"/>
    <w:rsid w:val="009E6222"/>
    <w:rsid w:val="009F648E"/>
    <w:rsid w:val="00A0737E"/>
    <w:rsid w:val="00A07497"/>
    <w:rsid w:val="00A25818"/>
    <w:rsid w:val="00A429A0"/>
    <w:rsid w:val="00A47744"/>
    <w:rsid w:val="00A51EAD"/>
    <w:rsid w:val="00A673A2"/>
    <w:rsid w:val="00A72581"/>
    <w:rsid w:val="00A83C0A"/>
    <w:rsid w:val="00A918A6"/>
    <w:rsid w:val="00A97B7D"/>
    <w:rsid w:val="00AA1C98"/>
    <w:rsid w:val="00AA47A7"/>
    <w:rsid w:val="00AA4ED1"/>
    <w:rsid w:val="00AB110A"/>
    <w:rsid w:val="00AB32D8"/>
    <w:rsid w:val="00AC0F31"/>
    <w:rsid w:val="00AC69D6"/>
    <w:rsid w:val="00AD4726"/>
    <w:rsid w:val="00AF0EE4"/>
    <w:rsid w:val="00AF1828"/>
    <w:rsid w:val="00AF7B24"/>
    <w:rsid w:val="00B01A63"/>
    <w:rsid w:val="00B22CA6"/>
    <w:rsid w:val="00B2509B"/>
    <w:rsid w:val="00B37247"/>
    <w:rsid w:val="00B5372D"/>
    <w:rsid w:val="00B54BE6"/>
    <w:rsid w:val="00B609B3"/>
    <w:rsid w:val="00B62623"/>
    <w:rsid w:val="00B651C4"/>
    <w:rsid w:val="00B66370"/>
    <w:rsid w:val="00B80131"/>
    <w:rsid w:val="00B828BD"/>
    <w:rsid w:val="00B860F4"/>
    <w:rsid w:val="00B902F5"/>
    <w:rsid w:val="00B93973"/>
    <w:rsid w:val="00B94994"/>
    <w:rsid w:val="00B97B4B"/>
    <w:rsid w:val="00BA40C5"/>
    <w:rsid w:val="00BB60AA"/>
    <w:rsid w:val="00BB6242"/>
    <w:rsid w:val="00BC5A58"/>
    <w:rsid w:val="00BC6A77"/>
    <w:rsid w:val="00BD17DE"/>
    <w:rsid w:val="00BD2E2E"/>
    <w:rsid w:val="00BD72ED"/>
    <w:rsid w:val="00BE1401"/>
    <w:rsid w:val="00BE1EE3"/>
    <w:rsid w:val="00BE3CC4"/>
    <w:rsid w:val="00BE6ABF"/>
    <w:rsid w:val="00BF36CD"/>
    <w:rsid w:val="00C06D0F"/>
    <w:rsid w:val="00C12A8C"/>
    <w:rsid w:val="00C254C6"/>
    <w:rsid w:val="00C379EA"/>
    <w:rsid w:val="00C40C8F"/>
    <w:rsid w:val="00C41FE3"/>
    <w:rsid w:val="00C43B3C"/>
    <w:rsid w:val="00C45BF7"/>
    <w:rsid w:val="00C611CF"/>
    <w:rsid w:val="00C63EBD"/>
    <w:rsid w:val="00C71575"/>
    <w:rsid w:val="00C7612C"/>
    <w:rsid w:val="00C86531"/>
    <w:rsid w:val="00C90F3C"/>
    <w:rsid w:val="00CA395F"/>
    <w:rsid w:val="00CA3DF5"/>
    <w:rsid w:val="00CA62A1"/>
    <w:rsid w:val="00CA786C"/>
    <w:rsid w:val="00CA7A94"/>
    <w:rsid w:val="00CB5540"/>
    <w:rsid w:val="00CC2F33"/>
    <w:rsid w:val="00CC3B92"/>
    <w:rsid w:val="00CC7B17"/>
    <w:rsid w:val="00CE0337"/>
    <w:rsid w:val="00CE222B"/>
    <w:rsid w:val="00CE39EB"/>
    <w:rsid w:val="00CE7AF3"/>
    <w:rsid w:val="00CE7E47"/>
    <w:rsid w:val="00CF27F3"/>
    <w:rsid w:val="00D01EC1"/>
    <w:rsid w:val="00D02923"/>
    <w:rsid w:val="00D04A0B"/>
    <w:rsid w:val="00D1000B"/>
    <w:rsid w:val="00D144CE"/>
    <w:rsid w:val="00D14FF6"/>
    <w:rsid w:val="00D1645B"/>
    <w:rsid w:val="00D338B6"/>
    <w:rsid w:val="00D378E4"/>
    <w:rsid w:val="00D40780"/>
    <w:rsid w:val="00D56740"/>
    <w:rsid w:val="00D66695"/>
    <w:rsid w:val="00D679E1"/>
    <w:rsid w:val="00D72380"/>
    <w:rsid w:val="00D80E98"/>
    <w:rsid w:val="00D84E94"/>
    <w:rsid w:val="00D854FC"/>
    <w:rsid w:val="00D8626B"/>
    <w:rsid w:val="00DA14C4"/>
    <w:rsid w:val="00DA289C"/>
    <w:rsid w:val="00DA7036"/>
    <w:rsid w:val="00DC05EB"/>
    <w:rsid w:val="00DC074A"/>
    <w:rsid w:val="00DC7BBE"/>
    <w:rsid w:val="00DD2275"/>
    <w:rsid w:val="00DD59DF"/>
    <w:rsid w:val="00DE1FB1"/>
    <w:rsid w:val="00DE2843"/>
    <w:rsid w:val="00E00148"/>
    <w:rsid w:val="00E067BB"/>
    <w:rsid w:val="00E160FB"/>
    <w:rsid w:val="00E17034"/>
    <w:rsid w:val="00E22948"/>
    <w:rsid w:val="00E27F06"/>
    <w:rsid w:val="00E30A70"/>
    <w:rsid w:val="00E310AE"/>
    <w:rsid w:val="00E31D02"/>
    <w:rsid w:val="00E37B30"/>
    <w:rsid w:val="00E411E8"/>
    <w:rsid w:val="00E433F9"/>
    <w:rsid w:val="00E43D93"/>
    <w:rsid w:val="00E47A95"/>
    <w:rsid w:val="00E524E1"/>
    <w:rsid w:val="00E57B8D"/>
    <w:rsid w:val="00E62278"/>
    <w:rsid w:val="00E632DD"/>
    <w:rsid w:val="00E7295C"/>
    <w:rsid w:val="00E864FA"/>
    <w:rsid w:val="00E9523C"/>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121BF"/>
    <w:rsid w:val="00F138A8"/>
    <w:rsid w:val="00F27F2E"/>
    <w:rsid w:val="00F46DF0"/>
    <w:rsid w:val="00F47EFD"/>
    <w:rsid w:val="00F5669B"/>
    <w:rsid w:val="00F6573C"/>
    <w:rsid w:val="00F66DF2"/>
    <w:rsid w:val="00F7089F"/>
    <w:rsid w:val="00F76498"/>
    <w:rsid w:val="00F86352"/>
    <w:rsid w:val="00F90FCB"/>
    <w:rsid w:val="00F95C29"/>
    <w:rsid w:val="00FB153D"/>
    <w:rsid w:val="00FB1FAA"/>
    <w:rsid w:val="00FB3474"/>
    <w:rsid w:val="00FB5176"/>
    <w:rsid w:val="00FD01BF"/>
    <w:rsid w:val="00FD1E79"/>
    <w:rsid w:val="00FD2F62"/>
    <w:rsid w:val="00FD7649"/>
    <w:rsid w:val="00FE1DE1"/>
    <w:rsid w:val="00FE50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0D7B"/>
    <w:pPr>
      <w:spacing w:before="120"/>
      <w:jc w:val="both"/>
    </w:pPr>
    <w:rPr>
      <w:rFonts w:ascii="Times New Roman" w:eastAsiaTheme="minorHAnsi" w:hAnsi="Times New Roman"/>
      <w:sz w:val="26"/>
      <w:szCs w:val="26"/>
    </w:rPr>
  </w:style>
  <w:style w:type="paragraph" w:styleId="Heading1">
    <w:name w:val="heading 1"/>
    <w:aliases w:val="Document Header1,H1"/>
    <w:basedOn w:val="Normal"/>
    <w:next w:val="Normal"/>
    <w:link w:val="Heading1Char"/>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Heading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Normal"/>
    <w:next w:val="Normal"/>
    <w:link w:val="Heading2Char"/>
    <w:autoRedefine/>
    <w:uiPriority w:val="9"/>
    <w:qFormat/>
    <w:rsid w:val="00573C0A"/>
    <w:pPr>
      <w:keepNext/>
      <w:numPr>
        <w:ilvl w:val="1"/>
        <w:numId w:val="1"/>
      </w:numPr>
      <w:spacing w:before="480" w:after="240"/>
      <w:outlineLvl w:val="1"/>
    </w:pPr>
    <w:rPr>
      <w:rFonts w:ascii="Arial" w:hAnsi="Arial"/>
      <w:b/>
      <w:bCs/>
      <w:iCs/>
      <w:caps/>
      <w:szCs w:val="28"/>
    </w:rPr>
  </w:style>
  <w:style w:type="paragraph" w:styleId="Heading3">
    <w:name w:val="heading 3"/>
    <w:aliases w:val="H3"/>
    <w:basedOn w:val="Normal"/>
    <w:next w:val="Normal"/>
    <w:link w:val="Heading3Char"/>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Heading4">
    <w:name w:val="heading 4"/>
    <w:aliases w:val="H4"/>
    <w:basedOn w:val="Normal"/>
    <w:next w:val="Normal"/>
    <w:link w:val="Heading4Char"/>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
    <w:name w:val="Пункт-4"/>
    <w:basedOn w:val="Normal"/>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Normal"/>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Normal"/>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Normal"/>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Heading1Char">
    <w:name w:val="Heading 1 Char"/>
    <w:aliases w:val="Document Header1 Char,H1 Char"/>
    <w:link w:val="Heading1"/>
    <w:rsid w:val="00573C0A"/>
    <w:rPr>
      <w:rFonts w:ascii="Arial" w:hAnsi="Arial"/>
      <w:b/>
      <w:bCs/>
      <w:caps/>
      <w:kern w:val="32"/>
      <w:sz w:val="32"/>
      <w:szCs w:val="32"/>
    </w:rPr>
  </w:style>
  <w:style w:type="character" w:customStyle="1" w:styleId="Heading2Char">
    <w:name w:val="Heading 2 Char"/>
    <w:aliases w:val="Заголовок 2 Знак2 Char,Заголовок 2 Знак1 Знак Char,Заголовок 2 Знак Знак Знак Char,Заголовок 2 Знак Знак1 Char,Заголовок 2 Знак1 Char,Заголовок 2 Знак Знак Char,Заголовок 2 Знак3 Char,Заголовок 2 Знак1 Знак Знак Знак Char,H2 Char,h2 Char"/>
    <w:link w:val="Heading2"/>
    <w:uiPriority w:val="9"/>
    <w:rsid w:val="00573C0A"/>
    <w:rPr>
      <w:rFonts w:ascii="Arial" w:eastAsiaTheme="minorHAnsi" w:hAnsi="Arial"/>
      <w:b/>
      <w:bCs/>
      <w:iCs/>
      <w:caps/>
      <w:sz w:val="26"/>
      <w:szCs w:val="28"/>
    </w:rPr>
  </w:style>
  <w:style w:type="character" w:customStyle="1" w:styleId="Heading3Char">
    <w:name w:val="Heading 3 Char"/>
    <w:aliases w:val="H3 Char"/>
    <w:link w:val="Heading3"/>
    <w:rsid w:val="00573C0A"/>
    <w:rPr>
      <w:rFonts w:ascii="Times New Roman" w:eastAsia="Times New Roman" w:hAnsi="Times New Roman"/>
      <w:b/>
      <w:snapToGrid w:val="0"/>
      <w:sz w:val="28"/>
    </w:rPr>
  </w:style>
  <w:style w:type="character" w:customStyle="1" w:styleId="Heading4Char">
    <w:name w:val="Heading 4 Char"/>
    <w:aliases w:val="H4 Char"/>
    <w:link w:val="Heading4"/>
    <w:rsid w:val="00573C0A"/>
    <w:rPr>
      <w:rFonts w:ascii="Times New Roman" w:eastAsia="Times New Roman" w:hAnsi="Times New Roman"/>
      <w:b/>
      <w:i/>
      <w:snapToGrid w:val="0"/>
      <w:sz w:val="28"/>
    </w:rPr>
  </w:style>
  <w:style w:type="paragraph" w:styleId="Caption">
    <w:name w:val="caption"/>
    <w:basedOn w:val="Normal"/>
    <w:uiPriority w:val="35"/>
    <w:qFormat/>
    <w:rsid w:val="00573C0A"/>
    <w:pPr>
      <w:spacing w:before="100" w:beforeAutospacing="1" w:after="100" w:afterAutospacing="1"/>
    </w:pPr>
    <w:rPr>
      <w:rFonts w:eastAsia="Times New Roman"/>
      <w:lang w:eastAsia="ru-RU"/>
    </w:rPr>
  </w:style>
  <w:style w:type="paragraph" w:styleId="Title">
    <w:name w:val="Title"/>
    <w:basedOn w:val="Normal"/>
    <w:link w:val="TitleChar"/>
    <w:qFormat/>
    <w:rsid w:val="00573C0A"/>
    <w:pPr>
      <w:jc w:val="center"/>
    </w:pPr>
    <w:rPr>
      <w:rFonts w:eastAsia="Times New Roman"/>
      <w:b/>
      <w:bCs/>
    </w:rPr>
  </w:style>
  <w:style w:type="character" w:customStyle="1" w:styleId="TitleChar">
    <w:name w:val="Title Char"/>
    <w:link w:val="Title"/>
    <w:rsid w:val="00573C0A"/>
    <w:rPr>
      <w:rFonts w:ascii="Times New Roman" w:eastAsia="Times New Roman" w:hAnsi="Times New Roman"/>
      <w:b/>
      <w:bCs/>
      <w:sz w:val="24"/>
      <w:szCs w:val="24"/>
    </w:rPr>
  </w:style>
  <w:style w:type="character" w:styleId="Strong">
    <w:name w:val="Strong"/>
    <w:uiPriority w:val="99"/>
    <w:qFormat/>
    <w:rsid w:val="00573C0A"/>
    <w:rPr>
      <w:b/>
      <w:bCs/>
    </w:rPr>
  </w:style>
  <w:style w:type="paragraph" w:styleId="NoSpacing">
    <w:name w:val="No Spacing"/>
    <w:qFormat/>
    <w:rsid w:val="00573C0A"/>
    <w:rPr>
      <w:rFonts w:cs="Calibri"/>
      <w:sz w:val="22"/>
      <w:szCs w:val="22"/>
    </w:rPr>
  </w:style>
  <w:style w:type="paragraph" w:styleId="ListParagraph">
    <w:name w:val="List Paragraph"/>
    <w:aliases w:val="Алроса_маркер (Уровень 4),Маркер,ПАРАГРАФ,Абзац списка2"/>
    <w:basedOn w:val="Normal"/>
    <w:link w:val="ListParagraphChar"/>
    <w:uiPriority w:val="34"/>
    <w:qFormat/>
    <w:rsid w:val="00573C0A"/>
    <w:pPr>
      <w:ind w:left="708"/>
    </w:pPr>
  </w:style>
  <w:style w:type="character" w:styleId="BookTitle">
    <w:name w:val="Book Title"/>
    <w:basedOn w:val="DefaultParagraphFont"/>
    <w:uiPriority w:val="33"/>
    <w:qFormat/>
    <w:rsid w:val="00573C0A"/>
    <w:rPr>
      <w:b/>
      <w:bCs/>
      <w:smallCaps/>
      <w:spacing w:val="5"/>
    </w:rPr>
  </w:style>
  <w:style w:type="paragraph" w:styleId="TOC1">
    <w:name w:val="toc 1"/>
    <w:basedOn w:val="Normal"/>
    <w:next w:val="Normal"/>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CommentReference">
    <w:name w:val="annotation reference"/>
    <w:basedOn w:val="DefaultParagraphFont"/>
    <w:uiPriority w:val="99"/>
    <w:semiHidden/>
    <w:unhideWhenUsed/>
    <w:rsid w:val="00714027"/>
    <w:rPr>
      <w:sz w:val="16"/>
      <w:szCs w:val="16"/>
    </w:rPr>
  </w:style>
  <w:style w:type="paragraph" w:styleId="CommentText">
    <w:name w:val="annotation text"/>
    <w:basedOn w:val="Normal"/>
    <w:link w:val="CommentTextChar"/>
    <w:uiPriority w:val="99"/>
    <w:unhideWhenUsed/>
    <w:rsid w:val="00714027"/>
    <w:rPr>
      <w:sz w:val="20"/>
      <w:szCs w:val="20"/>
    </w:rPr>
  </w:style>
  <w:style w:type="character" w:customStyle="1" w:styleId="CommentTextChar">
    <w:name w:val="Comment Text Char"/>
    <w:basedOn w:val="DefaultParagraphFont"/>
    <w:link w:val="CommentText"/>
    <w:uiPriority w:val="99"/>
    <w:rsid w:val="00714027"/>
    <w:rPr>
      <w:rFonts w:ascii="Times New Roman" w:eastAsiaTheme="minorHAnsi" w:hAnsi="Times New Roman"/>
    </w:rPr>
  </w:style>
  <w:style w:type="paragraph" w:styleId="CommentSubject">
    <w:name w:val="annotation subject"/>
    <w:basedOn w:val="CommentText"/>
    <w:next w:val="CommentText"/>
    <w:link w:val="CommentSubjectChar"/>
    <w:uiPriority w:val="99"/>
    <w:semiHidden/>
    <w:unhideWhenUsed/>
    <w:rsid w:val="00714027"/>
    <w:rPr>
      <w:b/>
      <w:bCs/>
    </w:rPr>
  </w:style>
  <w:style w:type="character" w:customStyle="1" w:styleId="CommentSubjectChar">
    <w:name w:val="Comment Subject Char"/>
    <w:basedOn w:val="CommentTextChar"/>
    <w:link w:val="CommentSubject"/>
    <w:uiPriority w:val="99"/>
    <w:semiHidden/>
    <w:rsid w:val="00714027"/>
    <w:rPr>
      <w:rFonts w:ascii="Times New Roman" w:eastAsiaTheme="minorHAnsi" w:hAnsi="Times New Roman"/>
      <w:b/>
      <w:bCs/>
    </w:rPr>
  </w:style>
  <w:style w:type="paragraph" w:styleId="BalloonText">
    <w:name w:val="Balloon Text"/>
    <w:basedOn w:val="Normal"/>
    <w:link w:val="BalloonTextChar"/>
    <w:uiPriority w:val="99"/>
    <w:semiHidden/>
    <w:unhideWhenUsed/>
    <w:rsid w:val="00714027"/>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027"/>
    <w:rPr>
      <w:rFonts w:ascii="Tahoma" w:eastAsiaTheme="minorHAnsi" w:hAnsi="Tahoma" w:cs="Tahoma"/>
      <w:sz w:val="16"/>
      <w:szCs w:val="16"/>
    </w:rPr>
  </w:style>
  <w:style w:type="paragraph" w:styleId="TOC2">
    <w:name w:val="toc 2"/>
    <w:basedOn w:val="Normal"/>
    <w:next w:val="Normal"/>
    <w:autoRedefine/>
    <w:uiPriority w:val="39"/>
    <w:unhideWhenUsed/>
    <w:rsid w:val="00714027"/>
    <w:pPr>
      <w:keepNext/>
    </w:pPr>
  </w:style>
  <w:style w:type="character" w:styleId="Hyperlink">
    <w:name w:val="Hyperlink"/>
    <w:basedOn w:val="DefaultParagraphFont"/>
    <w:uiPriority w:val="99"/>
    <w:unhideWhenUsed/>
    <w:rsid w:val="00714027"/>
    <w:rPr>
      <w:color w:val="0000FF" w:themeColor="hyperlink"/>
      <w:u w:val="single"/>
    </w:rPr>
  </w:style>
  <w:style w:type="table" w:styleId="TableGrid">
    <w:name w:val="Table Grid"/>
    <w:basedOn w:val="TableNormal"/>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F27F2E"/>
    <w:pPr>
      <w:tabs>
        <w:tab w:val="left" w:pos="709"/>
        <w:tab w:val="right" w:leader="dot" w:pos="10195"/>
      </w:tabs>
    </w:pPr>
  </w:style>
  <w:style w:type="paragraph" w:customStyle="1" w:styleId="21">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Heading2"/>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Normal"/>
    <w:link w:val="33"/>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Normal"/>
    <w:link w:val="42"/>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2">
    <w:name w:val="алроса уровень 4 Знак"/>
    <w:basedOn w:val="DefaultParagraphFont"/>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2"/>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Revision">
    <w:name w:val="Revision"/>
    <w:hidden/>
    <w:uiPriority w:val="99"/>
    <w:semiHidden/>
    <w:rsid w:val="00714027"/>
    <w:rPr>
      <w:rFonts w:ascii="Times New Roman" w:eastAsiaTheme="minorHAnsi" w:hAnsi="Times New Roman"/>
      <w:sz w:val="26"/>
      <w:szCs w:val="26"/>
    </w:rPr>
  </w:style>
  <w:style w:type="character" w:customStyle="1" w:styleId="33">
    <w:name w:val="алроса 3 уровень Знак"/>
    <w:basedOn w:val="DefaultParagraphFont"/>
    <w:link w:val="32"/>
    <w:locked/>
    <w:rsid w:val="00714027"/>
    <w:rPr>
      <w:rFonts w:ascii="Times New Roman" w:eastAsia="Times New Roman" w:hAnsi="Times New Roman"/>
      <w:sz w:val="28"/>
      <w:szCs w:val="30"/>
      <w:lang w:eastAsia="ru-RU"/>
    </w:rPr>
  </w:style>
  <w:style w:type="paragraph" w:styleId="BodyText">
    <w:name w:val="Body Text"/>
    <w:basedOn w:val="Normal"/>
    <w:link w:val="BodyTextChar"/>
    <w:rsid w:val="00714027"/>
    <w:pPr>
      <w:spacing w:after="120"/>
    </w:pPr>
    <w:rPr>
      <w:rFonts w:ascii="Proxima Nova ExCn Rg" w:eastAsia="Times New Roman" w:hAnsi="Proxima Nova ExCn Rg"/>
      <w:sz w:val="28"/>
      <w:szCs w:val="28"/>
      <w:lang w:eastAsia="ru-RU"/>
    </w:rPr>
  </w:style>
  <w:style w:type="character" w:customStyle="1" w:styleId="BodyTextChar">
    <w:name w:val="Body Text Char"/>
    <w:basedOn w:val="DefaultParagraphFont"/>
    <w:link w:val="BodyText"/>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4"/>
    <w:qFormat/>
    <w:locked/>
    <w:rsid w:val="00714027"/>
    <w:pPr>
      <w:numPr>
        <w:numId w:val="16"/>
      </w:numPr>
      <w:tabs>
        <w:tab w:val="clear" w:pos="993"/>
        <w:tab w:val="clear" w:pos="1560"/>
        <w:tab w:val="left" w:pos="1843"/>
      </w:tabs>
      <w:ind w:left="0" w:firstLine="851"/>
    </w:pPr>
    <w:rPr>
      <w:b w:val="0"/>
    </w:rPr>
  </w:style>
  <w:style w:type="character" w:customStyle="1" w:styleId="24">
    <w:name w:val="алроса нежирный 2 Знак"/>
    <w:basedOn w:val="DefaultParagraphFont"/>
    <w:link w:val="22"/>
    <w:rsid w:val="00714027"/>
    <w:rPr>
      <w:rFonts w:ascii="Times New Roman" w:eastAsia="Times New Roman" w:hAnsi="Times New Roman"/>
      <w:sz w:val="28"/>
      <w:szCs w:val="30"/>
      <w:lang w:eastAsia="ru-RU"/>
    </w:rPr>
  </w:style>
  <w:style w:type="paragraph" w:styleId="BodyText2">
    <w:name w:val="Body Text 2"/>
    <w:basedOn w:val="Normal"/>
    <w:link w:val="BodyText2Char"/>
    <w:unhideWhenUsed/>
    <w:rsid w:val="00714027"/>
    <w:pPr>
      <w:spacing w:after="120" w:line="480" w:lineRule="auto"/>
    </w:pPr>
  </w:style>
  <w:style w:type="character" w:customStyle="1" w:styleId="BodyText2Char">
    <w:name w:val="Body Text 2 Char"/>
    <w:basedOn w:val="DefaultParagraphFont"/>
    <w:link w:val="BodyText2"/>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3">
    <w:name w:val="[Ростех] Текст Пункта (Уровень 4) Знак"/>
    <w:basedOn w:val="DefaultParagraphFont"/>
    <w:link w:val="4"/>
    <w:uiPriority w:val="99"/>
    <w:locked/>
    <w:rsid w:val="00714027"/>
    <w:rPr>
      <w:sz w:val="28"/>
      <w:szCs w:val="28"/>
    </w:rPr>
  </w:style>
  <w:style w:type="paragraph" w:customStyle="1" w:styleId="4">
    <w:name w:val="[Ростех] Текст Пункта (Уровень 4)"/>
    <w:link w:val="43"/>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DefaultParagraphFont"/>
    <w:link w:val="5"/>
    <w:uiPriority w:val="99"/>
    <w:rsid w:val="00714027"/>
    <w:rPr>
      <w:rFonts w:ascii="Proxima Nova ExCn Rg" w:eastAsia="Times New Roman" w:hAnsi="Proxima Nova ExCn Rg"/>
      <w:sz w:val="28"/>
      <w:szCs w:val="28"/>
      <w:lang w:eastAsia="ru-RU"/>
    </w:rPr>
  </w:style>
  <w:style w:type="paragraph" w:styleId="FootnoteText">
    <w:name w:val="footnote text"/>
    <w:basedOn w:val="Normal"/>
    <w:link w:val="FootnoteTextChar"/>
    <w:unhideWhenUsed/>
    <w:rsid w:val="00714027"/>
    <w:pPr>
      <w:spacing w:before="0"/>
    </w:pPr>
    <w:rPr>
      <w:sz w:val="20"/>
      <w:szCs w:val="20"/>
    </w:rPr>
  </w:style>
  <w:style w:type="character" w:customStyle="1" w:styleId="FootnoteTextChar">
    <w:name w:val="Footnote Text Char"/>
    <w:basedOn w:val="DefaultParagraphFont"/>
    <w:link w:val="FootnoteText"/>
    <w:rsid w:val="00714027"/>
    <w:rPr>
      <w:rFonts w:ascii="Times New Roman" w:eastAsiaTheme="minorHAnsi" w:hAnsi="Times New Roman"/>
    </w:rPr>
  </w:style>
  <w:style w:type="character" w:styleId="FootnoteReference">
    <w:name w:val="footnote reference"/>
    <w:basedOn w:val="DefaultParagraphFont"/>
    <w:uiPriority w:val="99"/>
    <w:unhideWhenUsed/>
    <w:rsid w:val="00714027"/>
    <w:rPr>
      <w:vertAlign w:val="superscript"/>
    </w:rPr>
  </w:style>
  <w:style w:type="paragraph" w:customStyle="1" w:styleId="1">
    <w:name w:val="Ал_1. заголовок"/>
    <w:basedOn w:val="ListParagraph"/>
    <w:link w:val="14"/>
    <w:qFormat/>
    <w:rsid w:val="00714027"/>
    <w:pPr>
      <w:keepNext/>
      <w:numPr>
        <w:numId w:val="19"/>
      </w:numPr>
      <w:spacing w:before="240" w:after="240"/>
      <w:jc w:val="center"/>
      <w:outlineLvl w:val="1"/>
    </w:pPr>
    <w:rPr>
      <w:b/>
      <w:caps/>
    </w:rPr>
  </w:style>
  <w:style w:type="paragraph" w:customStyle="1" w:styleId="11">
    <w:name w:val="Ал_1.1. подзаголовок"/>
    <w:basedOn w:val="ListParagraph"/>
    <w:link w:val="110"/>
    <w:qFormat/>
    <w:rsid w:val="00714027"/>
    <w:pPr>
      <w:keepNext/>
      <w:numPr>
        <w:ilvl w:val="1"/>
        <w:numId w:val="19"/>
      </w:numPr>
      <w:spacing w:before="240"/>
      <w:outlineLvl w:val="2"/>
    </w:pPr>
    <w:rPr>
      <w:b/>
    </w:rPr>
  </w:style>
  <w:style w:type="character" w:customStyle="1" w:styleId="ListParagraphChar">
    <w:name w:val="List Paragraph Char"/>
    <w:aliases w:val="Алроса_маркер (Уровень 4) Char,Маркер Char,ПАРАГРАФ Char,Абзац списка2 Char"/>
    <w:basedOn w:val="DefaultParagraphFont"/>
    <w:link w:val="ListParagraph"/>
    <w:uiPriority w:val="34"/>
    <w:rsid w:val="00714027"/>
    <w:rPr>
      <w:rFonts w:ascii="Times New Roman" w:hAnsi="Times New Roman"/>
      <w:sz w:val="24"/>
      <w:szCs w:val="24"/>
    </w:rPr>
  </w:style>
  <w:style w:type="character" w:customStyle="1" w:styleId="14">
    <w:name w:val="Ал_1. заголовок Знак"/>
    <w:basedOn w:val="ListParagraphChar"/>
    <w:link w:val="1"/>
    <w:rsid w:val="00714027"/>
    <w:rPr>
      <w:rFonts w:ascii="Times New Roman" w:eastAsiaTheme="minorHAnsi" w:hAnsi="Times New Roman"/>
      <w:b/>
      <w:caps/>
      <w:sz w:val="26"/>
      <w:szCs w:val="26"/>
    </w:rPr>
  </w:style>
  <w:style w:type="paragraph" w:customStyle="1" w:styleId="111">
    <w:name w:val="Ал_1.1.1. пункт"/>
    <w:basedOn w:val="ListParagraph"/>
    <w:link w:val="1110"/>
    <w:qFormat/>
    <w:rsid w:val="00714027"/>
    <w:pPr>
      <w:numPr>
        <w:ilvl w:val="2"/>
        <w:numId w:val="19"/>
      </w:numPr>
      <w:outlineLvl w:val="3"/>
    </w:pPr>
  </w:style>
  <w:style w:type="character" w:customStyle="1" w:styleId="110">
    <w:name w:val="Ал_1.1. подзаголовок Знак"/>
    <w:basedOn w:val="ListParagraphChar"/>
    <w:link w:val="11"/>
    <w:rsid w:val="00714027"/>
    <w:rPr>
      <w:rFonts w:ascii="Times New Roman" w:eastAsiaTheme="minorHAnsi" w:hAnsi="Times New Roman"/>
      <w:b/>
      <w:sz w:val="26"/>
      <w:szCs w:val="26"/>
    </w:rPr>
  </w:style>
  <w:style w:type="paragraph" w:customStyle="1" w:styleId="10">
    <w:name w:val="Ал_1) подпункт"/>
    <w:basedOn w:val="ListParagraph"/>
    <w:link w:val="15"/>
    <w:qFormat/>
    <w:rsid w:val="00714027"/>
    <w:pPr>
      <w:numPr>
        <w:ilvl w:val="3"/>
        <w:numId w:val="19"/>
      </w:numPr>
      <w:outlineLvl w:val="4"/>
    </w:pPr>
  </w:style>
  <w:style w:type="character" w:customStyle="1" w:styleId="1110">
    <w:name w:val="Ал_1.1.1. пункт Знак"/>
    <w:basedOn w:val="ListParagraphChar"/>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5">
    <w:name w:val="Ал_1) подпункт Знак"/>
    <w:basedOn w:val="ListParagraphChar"/>
    <w:link w:val="10"/>
    <w:rsid w:val="00714027"/>
    <w:rPr>
      <w:rFonts w:ascii="Times New Roman" w:eastAsiaTheme="minorHAnsi" w:hAnsi="Times New Roman"/>
      <w:sz w:val="26"/>
      <w:szCs w:val="26"/>
    </w:rPr>
  </w:style>
  <w:style w:type="paragraph" w:customStyle="1" w:styleId="a4">
    <w:name w:val="Ал_а) маркер список"/>
    <w:basedOn w:val="ListParagraph"/>
    <w:link w:val="a5"/>
    <w:qFormat/>
    <w:rsid w:val="00714027"/>
    <w:pPr>
      <w:numPr>
        <w:ilvl w:val="4"/>
        <w:numId w:val="19"/>
      </w:numPr>
      <w:outlineLvl w:val="5"/>
    </w:pPr>
  </w:style>
  <w:style w:type="numbering" w:customStyle="1" w:styleId="112">
    <w:name w:val="Стиль11"/>
    <w:uiPriority w:val="99"/>
    <w:rsid w:val="00714027"/>
  </w:style>
  <w:style w:type="character" w:customStyle="1" w:styleId="a5">
    <w:name w:val="Ал_а) маркер список Знак"/>
    <w:basedOn w:val="ListParagraphChar"/>
    <w:link w:val="a4"/>
    <w:rsid w:val="00714027"/>
    <w:rPr>
      <w:rFonts w:ascii="Times New Roman" w:eastAsiaTheme="minorHAnsi" w:hAnsi="Times New Roman"/>
      <w:sz w:val="26"/>
      <w:szCs w:val="26"/>
    </w:rPr>
  </w:style>
  <w:style w:type="paragraph" w:styleId="TOC5">
    <w:name w:val="toc 5"/>
    <w:basedOn w:val="Normal"/>
    <w:next w:val="Normal"/>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EndnoteText">
    <w:name w:val="endnote text"/>
    <w:basedOn w:val="Normal"/>
    <w:link w:val="EndnoteTextChar"/>
    <w:uiPriority w:val="99"/>
    <w:rsid w:val="00714027"/>
    <w:pPr>
      <w:autoSpaceDE w:val="0"/>
      <w:autoSpaceDN w:val="0"/>
      <w:spacing w:before="0"/>
      <w:jc w:val="left"/>
    </w:pPr>
    <w:rPr>
      <w:rFonts w:eastAsiaTheme="minorEastAsia"/>
      <w:sz w:val="20"/>
      <w:szCs w:val="20"/>
      <w:lang w:eastAsia="ru-RU"/>
    </w:rPr>
  </w:style>
  <w:style w:type="character" w:customStyle="1" w:styleId="EndnoteTextChar">
    <w:name w:val="Endnote Text Char"/>
    <w:basedOn w:val="DefaultParagraphFont"/>
    <w:link w:val="EndnoteText"/>
    <w:uiPriority w:val="99"/>
    <w:rsid w:val="00714027"/>
    <w:rPr>
      <w:rFonts w:ascii="Times New Roman" w:eastAsiaTheme="minorEastAsia" w:hAnsi="Times New Roman"/>
      <w:lang w:eastAsia="ru-RU"/>
    </w:rPr>
  </w:style>
  <w:style w:type="character" w:styleId="EndnoteReference">
    <w:name w:val="endnote reference"/>
    <w:basedOn w:val="DefaultParagraphFont"/>
    <w:uiPriority w:val="99"/>
    <w:rsid w:val="00714027"/>
    <w:rPr>
      <w:vertAlign w:val="superscript"/>
    </w:rPr>
  </w:style>
  <w:style w:type="table" w:customStyle="1" w:styleId="16">
    <w:name w:val="Сетка таблицы1"/>
    <w:basedOn w:val="TableNormal"/>
    <w:next w:val="TableGrid"/>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TableNormal"/>
    <w:next w:val="TableGrid"/>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TableNormal"/>
    <w:next w:val="TableGrid"/>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TableNormal"/>
    <w:next w:val="TableGrid"/>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TableNormal"/>
    <w:next w:val="TableGrid"/>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TableNormal"/>
    <w:next w:val="TableGrid"/>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TableNormal"/>
    <w:next w:val="TableGrid"/>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D356E"/>
    <w:pPr>
      <w:tabs>
        <w:tab w:val="center" w:pos="4677"/>
        <w:tab w:val="right" w:pos="9355"/>
      </w:tabs>
      <w:spacing w:before="0"/>
    </w:pPr>
  </w:style>
  <w:style w:type="character" w:customStyle="1" w:styleId="HeaderChar">
    <w:name w:val="Header Char"/>
    <w:basedOn w:val="DefaultParagraphFont"/>
    <w:link w:val="Header"/>
    <w:uiPriority w:val="99"/>
    <w:rsid w:val="00ED356E"/>
    <w:rPr>
      <w:rFonts w:ascii="Times New Roman" w:eastAsiaTheme="minorHAnsi" w:hAnsi="Times New Roman"/>
      <w:sz w:val="26"/>
      <w:szCs w:val="26"/>
    </w:rPr>
  </w:style>
  <w:style w:type="paragraph" w:styleId="Footer">
    <w:name w:val="footer"/>
    <w:basedOn w:val="Normal"/>
    <w:link w:val="FooterChar"/>
    <w:unhideWhenUsed/>
    <w:rsid w:val="00ED356E"/>
    <w:pPr>
      <w:tabs>
        <w:tab w:val="center" w:pos="4677"/>
        <w:tab w:val="right" w:pos="9355"/>
      </w:tabs>
      <w:spacing w:before="0"/>
    </w:pPr>
  </w:style>
  <w:style w:type="character" w:customStyle="1" w:styleId="FooterChar">
    <w:name w:val="Footer Char"/>
    <w:basedOn w:val="DefaultParagraphFont"/>
    <w:link w:val="Footer"/>
    <w:rsid w:val="00ED356E"/>
    <w:rPr>
      <w:rFonts w:ascii="Times New Roman" w:eastAsiaTheme="minorHAnsi" w:hAnsi="Times New Roman"/>
      <w:sz w:val="26"/>
      <w:szCs w:val="26"/>
    </w:rPr>
  </w:style>
  <w:style w:type="table" w:customStyle="1" w:styleId="44">
    <w:name w:val="Сетка таблицы4"/>
    <w:basedOn w:val="TableNormal"/>
    <w:next w:val="TableGrid"/>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ListParagraph"/>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ListParagraph"/>
    <w:qFormat/>
    <w:rsid w:val="00567138"/>
    <w:pPr>
      <w:numPr>
        <w:ilvl w:val="4"/>
        <w:numId w:val="31"/>
      </w:numPr>
      <w:tabs>
        <w:tab w:val="num" w:pos="360"/>
      </w:tabs>
      <w:spacing w:line="360" w:lineRule="exact"/>
      <w:ind w:left="720" w:firstLine="0"/>
      <w:outlineLvl w:val="4"/>
    </w:pPr>
    <w:rPr>
      <w:szCs w:val="28"/>
    </w:rPr>
  </w:style>
  <w:style w:type="paragraph" w:customStyle="1" w:styleId="20">
    <w:name w:val="УРОВЕНЬ_Абзац_тип2"/>
    <w:basedOn w:val="ListParagraph"/>
    <w:qFormat/>
    <w:rsid w:val="00567138"/>
    <w:pPr>
      <w:numPr>
        <w:ilvl w:val="6"/>
        <w:numId w:val="31"/>
      </w:numPr>
      <w:spacing w:line="360" w:lineRule="exact"/>
    </w:pPr>
    <w:rPr>
      <w:szCs w:val="28"/>
    </w:rPr>
  </w:style>
  <w:style w:type="paragraph" w:customStyle="1" w:styleId="30">
    <w:name w:val="УРОВЕНЬ_Абзац_тип3"/>
    <w:basedOn w:val="ListParagraph"/>
    <w:qFormat/>
    <w:rsid w:val="00567138"/>
    <w:pPr>
      <w:numPr>
        <w:ilvl w:val="7"/>
        <w:numId w:val="31"/>
      </w:numPr>
      <w:spacing w:line="360" w:lineRule="exact"/>
    </w:pPr>
    <w:rPr>
      <w:szCs w:val="28"/>
    </w:rPr>
  </w:style>
  <w:style w:type="paragraph" w:customStyle="1" w:styleId="a2">
    <w:name w:val="УРОВЕНЬ_Подпись"/>
    <w:basedOn w:val="ListParagraph"/>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7">
    <w:name w:val="Обычный1"/>
    <w:qFormat/>
    <w:rsid w:val="009D75C8"/>
    <w:pPr>
      <w:spacing w:after="200" w:line="276" w:lineRule="auto"/>
    </w:pPr>
    <w:rPr>
      <w:rFonts w:cs="Calibri"/>
      <w:sz w:val="22"/>
      <w:lang w:eastAsia="ru-RU"/>
    </w:rPr>
  </w:style>
  <w:style w:type="character" w:customStyle="1" w:styleId="18">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BodyTextIndent2">
    <w:name w:val="Body Text Indent 2"/>
    <w:basedOn w:val="Normal"/>
    <w:link w:val="BodyTextIndent2Char"/>
    <w:uiPriority w:val="99"/>
    <w:semiHidden/>
    <w:unhideWhenUsed/>
    <w:rsid w:val="00DE2843"/>
    <w:pPr>
      <w:spacing w:after="120" w:line="480" w:lineRule="auto"/>
      <w:ind w:left="283"/>
    </w:pPr>
  </w:style>
  <w:style w:type="character" w:customStyle="1" w:styleId="BodyTextIndent2Char">
    <w:name w:val="Body Text Indent 2 Char"/>
    <w:basedOn w:val="DefaultParagraphFont"/>
    <w:link w:val="BodyTextIndent2"/>
    <w:uiPriority w:val="99"/>
    <w:semiHidden/>
    <w:rsid w:val="00DE2843"/>
    <w:rPr>
      <w:rFonts w:ascii="Times New Roman" w:eastAsiaTheme="minorHAnsi" w:hAnsi="Times New Roman"/>
      <w:sz w:val="26"/>
      <w:szCs w:val="26"/>
    </w:rPr>
  </w:style>
  <w:style w:type="paragraph" w:styleId="BodyText3">
    <w:name w:val="Body Text 3"/>
    <w:basedOn w:val="Normal"/>
    <w:link w:val="BodyText3Char"/>
    <w:uiPriority w:val="99"/>
    <w:semiHidden/>
    <w:unhideWhenUsed/>
    <w:rsid w:val="00DE2843"/>
    <w:pPr>
      <w:spacing w:after="120"/>
    </w:pPr>
    <w:rPr>
      <w:sz w:val="16"/>
      <w:szCs w:val="16"/>
    </w:rPr>
  </w:style>
  <w:style w:type="character" w:customStyle="1" w:styleId="BodyText3Char">
    <w:name w:val="Body Text 3 Char"/>
    <w:basedOn w:val="DefaultParagraphFont"/>
    <w:link w:val="BodyText3"/>
    <w:uiPriority w:val="99"/>
    <w:semiHidden/>
    <w:rsid w:val="00DE2843"/>
    <w:rPr>
      <w:rFonts w:ascii="Times New Roman" w:eastAsiaTheme="minorHAnsi" w:hAnsi="Times New Roman"/>
      <w:sz w:val="16"/>
      <w:szCs w:val="16"/>
    </w:rPr>
  </w:style>
  <w:style w:type="paragraph" w:styleId="BodyTextIndent">
    <w:name w:val="Body Text Indent"/>
    <w:basedOn w:val="Normal"/>
    <w:link w:val="BodyTextIndentChar"/>
    <w:uiPriority w:val="99"/>
    <w:semiHidden/>
    <w:unhideWhenUsed/>
    <w:rsid w:val="00DE2843"/>
    <w:pPr>
      <w:spacing w:after="120"/>
      <w:ind w:left="283"/>
    </w:pPr>
  </w:style>
  <w:style w:type="character" w:customStyle="1" w:styleId="BodyTextIndentChar">
    <w:name w:val="Body Text Indent Char"/>
    <w:basedOn w:val="DefaultParagraphFont"/>
    <w:link w:val="BodyTextIndent"/>
    <w:uiPriority w:val="99"/>
    <w:semiHidden/>
    <w:rsid w:val="00DE2843"/>
    <w:rPr>
      <w:rFonts w:ascii="Times New Roman" w:eastAsiaTheme="minorHAnsi" w:hAnsi="Times New Roman"/>
      <w:sz w:val="26"/>
      <w:szCs w:val="26"/>
    </w:rPr>
  </w:style>
  <w:style w:type="paragraph" w:styleId="BodyTextIndent3">
    <w:name w:val="Body Text Indent 3"/>
    <w:basedOn w:val="Normal"/>
    <w:link w:val="BodyTextIndent3Char"/>
    <w:uiPriority w:val="99"/>
    <w:semiHidden/>
    <w:unhideWhenUsed/>
    <w:rsid w:val="00DE284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E2843"/>
    <w:rPr>
      <w:rFonts w:ascii="Times New Roman" w:eastAsiaTheme="minorHAnsi" w:hAnsi="Times New Roman"/>
      <w:sz w:val="16"/>
      <w:szCs w:val="16"/>
    </w:rPr>
  </w:style>
  <w:style w:type="paragraph" w:customStyle="1" w:styleId="35">
    <w:name w:val="заголовок 3"/>
    <w:basedOn w:val="Normal"/>
    <w:next w:val="Normal"/>
    <w:rsid w:val="00DE2843"/>
    <w:pPr>
      <w:keepNext/>
      <w:overflowPunct w:val="0"/>
      <w:autoSpaceDE w:val="0"/>
      <w:autoSpaceDN w:val="0"/>
      <w:adjustRightInd w:val="0"/>
      <w:spacing w:before="240" w:after="60"/>
      <w:ind w:firstLine="567"/>
      <w:textAlignment w:val="baseline"/>
    </w:pPr>
    <w:rPr>
      <w:rFonts w:ascii="Arial" w:eastAsia="Times New Roman" w:hAnsi="Arial"/>
      <w:b/>
      <w:kern w:val="24"/>
      <w:sz w:val="24"/>
      <w:szCs w:val="20"/>
      <w:lang w:eastAsia="ru-RU"/>
    </w:rPr>
  </w:style>
  <w:style w:type="paragraph" w:styleId="PlainText">
    <w:name w:val="Plain Text"/>
    <w:basedOn w:val="Normal"/>
    <w:link w:val="PlainTextChar"/>
    <w:rsid w:val="00AA4ED1"/>
    <w:pPr>
      <w:spacing w:before="0"/>
      <w:jc w:val="left"/>
    </w:pPr>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rsid w:val="00AA4ED1"/>
    <w:rPr>
      <w:rFonts w:ascii="Courier New" w:eastAsia="Times New Roman" w:hAnsi="Courier New" w:cs="Courier New"/>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515120">
      <w:bodyDiv w:val="1"/>
      <w:marLeft w:val="0"/>
      <w:marRight w:val="0"/>
      <w:marTop w:val="0"/>
      <w:marBottom w:val="0"/>
      <w:divBdr>
        <w:top w:val="none" w:sz="0" w:space="0" w:color="auto"/>
        <w:left w:val="none" w:sz="0" w:space="0" w:color="auto"/>
        <w:bottom w:val="none" w:sz="0" w:space="0" w:color="auto"/>
        <w:right w:val="none" w:sz="0" w:space="0" w:color="auto"/>
      </w:divBdr>
    </w:div>
    <w:div w:id="29348536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52500036">
      <w:bodyDiv w:val="1"/>
      <w:marLeft w:val="0"/>
      <w:marRight w:val="0"/>
      <w:marTop w:val="0"/>
      <w:marBottom w:val="0"/>
      <w:divBdr>
        <w:top w:val="none" w:sz="0" w:space="0" w:color="auto"/>
        <w:left w:val="none" w:sz="0" w:space="0" w:color="auto"/>
        <w:bottom w:val="none" w:sz="0" w:space="0" w:color="auto"/>
        <w:right w:val="none" w:sz="0" w:space="0" w:color="auto"/>
      </w:divBdr>
    </w:div>
    <w:div w:id="854613604">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4288037">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7C2F5-1B46-4A0D-8812-95DD22DF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122</Pages>
  <Words>33974</Words>
  <Characters>193653</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Шпан Екатерина Михайловна</cp:lastModifiedBy>
  <cp:revision>21</cp:revision>
  <cp:lastPrinted>2020-09-08T00:52:00Z</cp:lastPrinted>
  <dcterms:created xsi:type="dcterms:W3CDTF">2019-10-03T05:03:00Z</dcterms:created>
  <dcterms:modified xsi:type="dcterms:W3CDTF">2020-09-24T03:24:00Z</dcterms:modified>
</cp:coreProperties>
</file>