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bookmarkStart w:id="0" w:name="_GoBack"/>
      <w:bookmarkEnd w:id="0"/>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B27308">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Pr="00C95958" w:rsidRDefault="00B27308" w:rsidP="00B27308">
      <w:pPr>
        <w:keepNext/>
        <w:spacing w:before="0"/>
        <w:jc w:val="center"/>
        <w:outlineLvl w:val="7"/>
        <w:rPr>
          <w:b/>
        </w:rPr>
      </w:pPr>
      <w:r>
        <w:t xml:space="preserve">на право заключения </w:t>
      </w:r>
      <w:r w:rsidR="0053753C">
        <w:t xml:space="preserve">рамочного </w:t>
      </w:r>
      <w:r>
        <w:t xml:space="preserve">договора на выполнение работ по проведению выборочных ремонтов в детских садах филиалах АН ДОО «Алмазик» </w:t>
      </w:r>
      <w:r w:rsidR="00BD2881">
        <w:t>Мирнинского района в 2020</w:t>
      </w:r>
      <w:r>
        <w:t xml:space="preserve"> году.</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BD2881">
        <w:t>2020</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7D26D4">
          <w:rPr>
            <w:b w:val="0"/>
            <w:noProof/>
            <w:webHidden/>
          </w:rPr>
          <w:t>5</w:t>
        </w:r>
        <w:r w:rsidR="00366191" w:rsidRPr="00D1401F">
          <w:rPr>
            <w:b w:val="0"/>
            <w:noProof/>
            <w:webHidden/>
          </w:rPr>
          <w:fldChar w:fldCharType="end"/>
        </w:r>
      </w:hyperlink>
    </w:p>
    <w:p w:rsidR="00366191" w:rsidRPr="00D1401F" w:rsidRDefault="000B5CF5">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7D26D4">
          <w:rPr>
            <w:b w:val="0"/>
            <w:noProof/>
            <w:webHidden/>
          </w:rPr>
          <w:t>7</w:t>
        </w:r>
        <w:r w:rsidR="00366191" w:rsidRPr="00D1401F">
          <w:rPr>
            <w:b w:val="0"/>
            <w:noProof/>
            <w:webHidden/>
          </w:rPr>
          <w:fldChar w:fldCharType="end"/>
        </w:r>
      </w:hyperlink>
    </w:p>
    <w:p w:rsidR="00366191" w:rsidRPr="00D1401F" w:rsidRDefault="000B5CF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7D26D4">
          <w:rPr>
            <w:noProof/>
            <w:webHidden/>
          </w:rPr>
          <w:t>8</w:t>
        </w:r>
        <w:r w:rsidR="00366191" w:rsidRPr="00D1401F">
          <w:rPr>
            <w:noProof/>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7D26D4">
          <w:rPr>
            <w:webHidden/>
          </w:rPr>
          <w:t>8</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7D26D4">
          <w:rPr>
            <w:webHidden/>
          </w:rPr>
          <w:t>8</w:t>
        </w:r>
        <w:r w:rsidR="00366191" w:rsidRPr="00D1401F">
          <w:rPr>
            <w:webHidden/>
          </w:rPr>
          <w:fldChar w:fldCharType="end"/>
        </w:r>
      </w:hyperlink>
    </w:p>
    <w:p w:rsidR="00366191" w:rsidRPr="00D1401F" w:rsidRDefault="000B5CF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7D26D4">
          <w:rPr>
            <w:noProof/>
            <w:webHidden/>
          </w:rPr>
          <w:t>25</w:t>
        </w:r>
        <w:r w:rsidR="00366191" w:rsidRPr="00D1401F">
          <w:rPr>
            <w:noProof/>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7D26D4">
          <w:rPr>
            <w:webHidden/>
          </w:rPr>
          <w:t>25</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7D26D4">
          <w:rPr>
            <w:webHidden/>
          </w:rPr>
          <w:t>26</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7D26D4">
          <w:rPr>
            <w:webHidden/>
          </w:rPr>
          <w:t>26</w:t>
        </w:r>
        <w:r w:rsidR="00366191" w:rsidRPr="00D1401F">
          <w:rPr>
            <w:webHidden/>
          </w:rPr>
          <w:fldChar w:fldCharType="end"/>
        </w:r>
      </w:hyperlink>
    </w:p>
    <w:p w:rsidR="00366191" w:rsidRPr="00D1401F" w:rsidRDefault="000B5CF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7D26D4">
          <w:rPr>
            <w:noProof/>
            <w:webHidden/>
          </w:rPr>
          <w:t>26</w:t>
        </w:r>
        <w:r w:rsidR="00366191" w:rsidRPr="00D1401F">
          <w:rPr>
            <w:noProof/>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7D26D4">
          <w:rPr>
            <w:webHidden/>
          </w:rPr>
          <w:t>26</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7D26D4">
          <w:rPr>
            <w:webHidden/>
          </w:rPr>
          <w:t>27</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7D26D4">
          <w:rPr>
            <w:webHidden/>
          </w:rPr>
          <w:t>27</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7D26D4">
          <w:rPr>
            <w:webHidden/>
          </w:rPr>
          <w:t>28</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7D26D4">
          <w:rPr>
            <w:webHidden/>
          </w:rPr>
          <w:t>29</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7D26D4">
          <w:rPr>
            <w:webHidden/>
          </w:rPr>
          <w:t>30</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7D26D4">
          <w:rPr>
            <w:webHidden/>
          </w:rPr>
          <w:t>31</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7D26D4">
          <w:rPr>
            <w:webHidden/>
          </w:rPr>
          <w:t>33</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7D26D4">
          <w:rPr>
            <w:webHidden/>
          </w:rPr>
          <w:t>33</w:t>
        </w:r>
        <w:r w:rsidR="00366191" w:rsidRPr="00D1401F">
          <w:rPr>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7D26D4">
          <w:rPr>
            <w:webHidden/>
          </w:rPr>
          <w:t>33</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7D26D4">
          <w:rPr>
            <w:webHidden/>
          </w:rPr>
          <w:t>34</w:t>
        </w:r>
        <w:r w:rsidR="00366191" w:rsidRPr="00D1401F">
          <w:rPr>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7D26D4">
          <w:rPr>
            <w:webHidden/>
          </w:rPr>
          <w:t>34</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7D26D4">
          <w:rPr>
            <w:webHidden/>
          </w:rPr>
          <w:t>37</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7D26D4">
          <w:rPr>
            <w:webHidden/>
          </w:rPr>
          <w:t>38</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7D26D4">
          <w:rPr>
            <w:webHidden/>
          </w:rPr>
          <w:t>39</w:t>
        </w:r>
        <w:r w:rsidR="00366191" w:rsidRPr="00D1401F">
          <w:rPr>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7D26D4">
          <w:rPr>
            <w:webHidden/>
          </w:rPr>
          <w:t>41</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7D26D4">
          <w:rPr>
            <w:webHidden/>
          </w:rPr>
          <w:t>42</w:t>
        </w:r>
        <w:r w:rsidR="00366191" w:rsidRPr="00D1401F">
          <w:rPr>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7D26D4">
          <w:rPr>
            <w:webHidden/>
          </w:rPr>
          <w:t>42</w:t>
        </w:r>
        <w:r w:rsidR="00366191" w:rsidRPr="00D1401F">
          <w:rPr>
            <w:webHidden/>
          </w:rPr>
          <w:fldChar w:fldCharType="end"/>
        </w:r>
      </w:hyperlink>
    </w:p>
    <w:p w:rsidR="00366191" w:rsidRPr="00D1401F" w:rsidRDefault="00723BF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7D26D4">
          <w:rPr>
            <w:noProof/>
            <w:webHidden/>
          </w:rPr>
          <w:t>43</w:t>
        </w:r>
        <w:r w:rsidR="00366191" w:rsidRPr="00D1401F">
          <w:rPr>
            <w:noProof/>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7D26D4">
          <w:rPr>
            <w:webHidden/>
          </w:rPr>
          <w:t>43</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7D26D4">
          <w:rPr>
            <w:webHidden/>
          </w:rPr>
          <w:t>44</w:t>
        </w:r>
        <w:r w:rsidR="00366191" w:rsidRPr="00D1401F">
          <w:rPr>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7D26D4">
          <w:rPr>
            <w:webHidden/>
          </w:rPr>
          <w:t>44</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7D26D4">
          <w:rPr>
            <w:webHidden/>
          </w:rPr>
          <w:t>47</w:t>
        </w:r>
        <w:r w:rsidR="00366191" w:rsidRPr="00D1401F">
          <w:rPr>
            <w:webHidden/>
          </w:rPr>
          <w:fldChar w:fldCharType="end"/>
        </w:r>
      </w:hyperlink>
    </w:p>
    <w:p w:rsidR="00366191" w:rsidRPr="00D1401F" w:rsidRDefault="000B5CF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7D26D4">
          <w:rPr>
            <w:noProof/>
            <w:webHidden/>
          </w:rPr>
          <w:t>47</w:t>
        </w:r>
        <w:r w:rsidR="00366191" w:rsidRPr="00D1401F">
          <w:rPr>
            <w:noProof/>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7D26D4">
          <w:rPr>
            <w:webHidden/>
          </w:rPr>
          <w:t>47</w:t>
        </w:r>
        <w:r w:rsidR="00366191" w:rsidRPr="00D1401F">
          <w:rPr>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7D26D4">
          <w:rPr>
            <w:webHidden/>
          </w:rPr>
          <w:t>47</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7D26D4">
          <w:rPr>
            <w:webHidden/>
          </w:rPr>
          <w:t>48</w:t>
        </w:r>
        <w:r w:rsidR="00366191" w:rsidRPr="00D1401F">
          <w:rPr>
            <w:webHidden/>
          </w:rPr>
          <w:fldChar w:fldCharType="end"/>
        </w:r>
      </w:hyperlink>
    </w:p>
    <w:p w:rsidR="00366191" w:rsidRPr="00D1401F" w:rsidRDefault="000B5CF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7D26D4">
          <w:rPr>
            <w:noProof/>
            <w:webHidden/>
          </w:rPr>
          <w:t>49</w:t>
        </w:r>
        <w:r w:rsidR="00366191" w:rsidRPr="00D1401F">
          <w:rPr>
            <w:noProof/>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7D26D4">
          <w:rPr>
            <w:webHidden/>
          </w:rPr>
          <w:t>49</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7D26D4">
          <w:rPr>
            <w:webHidden/>
          </w:rPr>
          <w:t>51</w:t>
        </w:r>
        <w:r w:rsidR="00366191" w:rsidRPr="00D1401F">
          <w:rPr>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7D26D4">
          <w:rPr>
            <w:webHidden/>
          </w:rPr>
          <w:t>51</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7D26D4">
          <w:rPr>
            <w:webHidden/>
          </w:rPr>
          <w:t>53</w:t>
        </w:r>
        <w:r w:rsidR="00366191" w:rsidRPr="00D1401F">
          <w:rPr>
            <w:webHidden/>
          </w:rPr>
          <w:fldChar w:fldCharType="end"/>
        </w:r>
      </w:hyperlink>
    </w:p>
    <w:p w:rsidR="00366191" w:rsidRPr="00D1401F" w:rsidRDefault="000B5CF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7D26D4">
          <w:rPr>
            <w:noProof/>
            <w:webHidden/>
          </w:rPr>
          <w:t>53</w:t>
        </w:r>
        <w:r w:rsidR="00366191" w:rsidRPr="00D1401F">
          <w:rPr>
            <w:noProof/>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7D26D4">
          <w:rPr>
            <w:webHidden/>
          </w:rPr>
          <w:t>53</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7D26D4">
          <w:rPr>
            <w:webHidden/>
          </w:rPr>
          <w:t>54</w:t>
        </w:r>
        <w:r w:rsidR="00366191" w:rsidRPr="00D1401F">
          <w:rPr>
            <w:webHidden/>
          </w:rPr>
          <w:fldChar w:fldCharType="end"/>
        </w:r>
      </w:hyperlink>
    </w:p>
    <w:p w:rsidR="00366191" w:rsidRPr="00D1401F" w:rsidRDefault="000B5CF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7D26D4">
          <w:rPr>
            <w:noProof/>
            <w:webHidden/>
          </w:rPr>
          <w:t>56</w:t>
        </w:r>
        <w:r w:rsidR="00366191" w:rsidRPr="00D1401F">
          <w:rPr>
            <w:noProof/>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7D26D4">
          <w:rPr>
            <w:webHidden/>
          </w:rPr>
          <w:t>56</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7D26D4">
          <w:rPr>
            <w:webHidden/>
          </w:rPr>
          <w:t>57</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7D26D4">
          <w:rPr>
            <w:webHidden/>
          </w:rPr>
          <w:t>61</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7D26D4">
          <w:rPr>
            <w:webHidden/>
          </w:rPr>
          <w:t>62</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7D26D4">
          <w:rPr>
            <w:webHidden/>
          </w:rPr>
          <w:t>64</w:t>
        </w:r>
        <w:r w:rsidR="00366191" w:rsidRPr="00D1401F">
          <w:rPr>
            <w:webHidden/>
          </w:rPr>
          <w:fldChar w:fldCharType="end"/>
        </w:r>
      </w:hyperlink>
    </w:p>
    <w:p w:rsidR="00366191" w:rsidRPr="00D1401F" w:rsidRDefault="000B5CF5"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7D26D4">
          <w:rPr>
            <w:webHidden/>
          </w:rPr>
          <w:t>70</w:t>
        </w:r>
        <w:r w:rsidR="00366191" w:rsidRPr="00D1401F">
          <w:rPr>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7D26D4">
          <w:rPr>
            <w:webHidden/>
          </w:rPr>
          <w:t>76</w:t>
        </w:r>
        <w:r w:rsidR="00366191" w:rsidRPr="00D1401F">
          <w:rPr>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7D26D4">
          <w:rPr>
            <w:webHidden/>
          </w:rPr>
          <w:t>77</w:t>
        </w:r>
        <w:r w:rsidR="00366191" w:rsidRPr="00D1401F">
          <w:rPr>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7D26D4">
          <w:rPr>
            <w:webHidden/>
          </w:rPr>
          <w:t>77</w:t>
        </w:r>
        <w:r w:rsidR="00366191" w:rsidRPr="00D1401F">
          <w:rPr>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7D26D4">
          <w:rPr>
            <w:webHidden/>
          </w:rPr>
          <w:t>78</w:t>
        </w:r>
        <w:r w:rsidR="00366191" w:rsidRPr="00D1401F">
          <w:rPr>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7D26D4">
          <w:rPr>
            <w:webHidden/>
          </w:rPr>
          <w:t>80</w:t>
        </w:r>
        <w:r w:rsidR="00366191" w:rsidRPr="00D1401F">
          <w:rPr>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7D26D4">
          <w:rPr>
            <w:webHidden/>
          </w:rPr>
          <w:t>81</w:t>
        </w:r>
        <w:r w:rsidR="00366191" w:rsidRPr="00D1401F">
          <w:rPr>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7D26D4">
          <w:rPr>
            <w:webHidden/>
          </w:rPr>
          <w:t>82</w:t>
        </w:r>
        <w:r w:rsidR="00366191" w:rsidRPr="00D1401F">
          <w:rPr>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7D26D4">
          <w:rPr>
            <w:webHidden/>
          </w:rPr>
          <w:t>84</w:t>
        </w:r>
        <w:r w:rsidR="00366191" w:rsidRPr="00D1401F">
          <w:rPr>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7D26D4">
          <w:rPr>
            <w:webHidden/>
          </w:rPr>
          <w:t>85</w:t>
        </w:r>
        <w:r w:rsidR="00366191" w:rsidRPr="00D1401F">
          <w:rPr>
            <w:webHidden/>
          </w:rPr>
          <w:fldChar w:fldCharType="end"/>
        </w:r>
      </w:hyperlink>
    </w:p>
    <w:p w:rsidR="00366191" w:rsidRPr="00D1401F" w:rsidRDefault="00723BFF"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7D26D4">
          <w:rPr>
            <w:webHidden/>
          </w:rPr>
          <w:t>92</w:t>
        </w:r>
        <w:r w:rsidR="00366191" w:rsidRPr="00D1401F">
          <w:rPr>
            <w:webHidden/>
          </w:rPr>
          <w:fldChar w:fldCharType="end"/>
        </w:r>
      </w:hyperlink>
    </w:p>
    <w:p w:rsidR="00366191" w:rsidRPr="00D1401F" w:rsidRDefault="00723BF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7D26D4">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7D26D4">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7D26D4">
          <w:rPr>
            <w:webHidden/>
          </w:rPr>
          <w:t>112</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7D26D4">
          <w:rPr>
            <w:webHidden/>
          </w:rPr>
          <w:t>112</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1" w:name="_Toc519172669"/>
      <w:r w:rsidRPr="00D8766A">
        <w:rPr>
          <w:b/>
          <w:caps/>
        </w:rPr>
        <w:lastRenderedPageBreak/>
        <w:t>Сокращения</w:t>
      </w:r>
      <w:bookmarkEnd w:id="1"/>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7D26D4">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19172670"/>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19172671"/>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19172672"/>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19172673"/>
      <w:r w:rsidRPr="00027EA1">
        <w:rPr>
          <w:b w:val="0"/>
        </w:rPr>
        <w:t>Условия и требования проведения закупки</w:t>
      </w:r>
      <w:bookmarkEnd w:id="24"/>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3"/>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5" w:name="_Ref467753511"/>
            <w:r>
              <w:t>Предмет закупки:</w:t>
            </w:r>
            <w:bookmarkEnd w:id="25"/>
          </w:p>
        </w:tc>
        <w:tc>
          <w:tcPr>
            <w:tcW w:w="6060" w:type="dxa"/>
          </w:tcPr>
          <w:p w:rsidR="00500C38" w:rsidRDefault="00B27308" w:rsidP="00A72866">
            <w:pPr>
              <w:spacing w:before="60" w:after="60"/>
            </w:pPr>
            <w:r>
              <w:rPr>
                <w:i/>
              </w:rPr>
              <w:t>В</w:t>
            </w:r>
            <w:r w:rsidRPr="00654BA0">
              <w:rPr>
                <w:i/>
              </w:rPr>
              <w:t>ыполнение</w:t>
            </w:r>
            <w:r w:rsidRPr="00AE5D55">
              <w:rPr>
                <w:i/>
              </w:rPr>
              <w:t xml:space="preserve"> работ на проведение выборочных ремонтов в детских садах филиалах АН ДОО «Алмазик» </w:t>
            </w:r>
            <w:r w:rsidR="00A72866">
              <w:rPr>
                <w:i/>
              </w:rPr>
              <w:t>в Мирнинском районе</w:t>
            </w:r>
            <w:r w:rsidR="00D70CB8">
              <w:rPr>
                <w:i/>
              </w:rPr>
              <w:t xml:space="preserve"> в 2020</w:t>
            </w:r>
            <w:r w:rsidRPr="00AE5D55">
              <w:rPr>
                <w:i/>
              </w:rPr>
              <w:t xml:space="preserve"> году.</w:t>
            </w:r>
          </w:p>
        </w:tc>
      </w:tr>
      <w:tr w:rsidR="00714027" w:rsidTr="00714027">
        <w:tc>
          <w:tcPr>
            <w:tcW w:w="4361" w:type="dxa"/>
          </w:tcPr>
          <w:p w:rsidR="00714027" w:rsidRDefault="00714027" w:rsidP="00714027">
            <w:pPr>
              <w:pStyle w:val="111"/>
              <w:spacing w:before="0"/>
            </w:pPr>
            <w:bookmarkStart w:id="26" w:name="_Ref446066480"/>
            <w:bookmarkStart w:id="27" w:name="_Ref446068972"/>
            <w:bookmarkEnd w:id="26"/>
            <w:r>
              <w:t>Способ закупки:</w:t>
            </w:r>
            <w:bookmarkEnd w:id="27"/>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8" w:name="_Ref446078556"/>
            <w:r>
              <w:t>Форма закупки:</w:t>
            </w:r>
            <w:bookmarkEnd w:id="28"/>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9" w:name="_Ref446069013"/>
            <w:r>
              <w:t>Дополнительные элементы закупки:</w:t>
            </w:r>
            <w:bookmarkEnd w:id="29"/>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BD2881" w:rsidP="00F82164">
            <w:pPr>
              <w:spacing w:before="60" w:after="60"/>
            </w:pPr>
            <w:r>
              <w:t>Много лотовая</w:t>
            </w:r>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714027" w:rsidRPr="001132CD" w:rsidRDefault="00393EDB" w:rsidP="001132CD">
            <w:pPr>
              <w:spacing w:before="0"/>
            </w:pPr>
            <w:r w:rsidRPr="002D381D">
              <w:t>С возможностью выбора нескольких победителей</w:t>
            </w:r>
            <w:r w:rsidR="00723BFF">
              <w:t xml:space="preserve"> по одному лоту</w:t>
            </w:r>
            <w:r w:rsidRPr="002D381D">
              <w:t>.</w:t>
            </w:r>
            <w:r w:rsidR="00723BFF">
              <w:rPr>
                <w:b/>
                <w:i/>
              </w:rPr>
              <w:t xml:space="preserve"> </w:t>
            </w:r>
            <w:r w:rsidR="001132CD" w:rsidRPr="004F4ECD">
              <w:rPr>
                <w:b/>
                <w:i/>
              </w:rPr>
              <w:t>«Не применимо»</w:t>
            </w:r>
          </w:p>
        </w:tc>
      </w:tr>
      <w:tr w:rsidR="00F7089F" w:rsidTr="00714027">
        <w:tc>
          <w:tcPr>
            <w:tcW w:w="4361" w:type="dxa"/>
          </w:tcPr>
          <w:p w:rsidR="00F7089F" w:rsidRDefault="00F7089F" w:rsidP="00714027">
            <w:pPr>
              <w:pStyle w:val="111"/>
              <w:spacing w:before="0"/>
            </w:pPr>
            <w:bookmarkStart w:id="30" w:name="_Ref443392224"/>
            <w:r>
              <w:t>Заказчик:</w:t>
            </w:r>
            <w:bookmarkEnd w:id="30"/>
          </w:p>
        </w:tc>
        <w:tc>
          <w:tcPr>
            <w:tcW w:w="6060"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r w:rsidRPr="00292DDD">
                <w:rPr>
                  <w:rStyle w:val="af8"/>
                  <w:i/>
                  <w:lang w:val="en-US"/>
                </w:rPr>
                <w:t>ru</w:t>
              </w:r>
            </w:hyperlink>
            <w:r w:rsidRPr="00292DDD">
              <w:rPr>
                <w:i/>
              </w:rPr>
              <w:t xml:space="preserve"> </w:t>
            </w:r>
          </w:p>
          <w:p w:rsidR="00B27308" w:rsidRPr="00891F4A" w:rsidRDefault="00B27308" w:rsidP="00B27308">
            <w:pPr>
              <w:tabs>
                <w:tab w:val="right" w:pos="5845"/>
              </w:tabs>
              <w:spacing w:before="60" w:after="60"/>
              <w:rPr>
                <w:i/>
              </w:rPr>
            </w:pPr>
            <w:r w:rsidRPr="00891F4A">
              <w:rPr>
                <w:i/>
              </w:rPr>
              <w:t>Номер контактного телефона: 8-41136-4-38-95</w:t>
            </w:r>
          </w:p>
          <w:p w:rsidR="00F7089F" w:rsidRDefault="00B27308" w:rsidP="00B27308">
            <w:pPr>
              <w:tabs>
                <w:tab w:val="right" w:pos="5845"/>
              </w:tabs>
              <w:spacing w:before="60" w:after="60"/>
            </w:pPr>
            <w:r w:rsidRPr="00891F4A">
              <w:rPr>
                <w:i/>
              </w:rPr>
              <w:lastRenderedPageBreak/>
              <w:t>Контактное лицо (Ф.И.О.): Зверьков Александр Анатольевич</w:t>
            </w:r>
          </w:p>
        </w:tc>
      </w:tr>
      <w:tr w:rsidR="00612394" w:rsidTr="00714027">
        <w:tc>
          <w:tcPr>
            <w:tcW w:w="4361" w:type="dxa"/>
          </w:tcPr>
          <w:p w:rsidR="00612394" w:rsidRDefault="00612394" w:rsidP="00714027">
            <w:pPr>
              <w:pStyle w:val="111"/>
              <w:spacing w:before="0"/>
            </w:pPr>
            <w:bookmarkStart w:id="31" w:name="_Ref446065368"/>
            <w:r>
              <w:lastRenderedPageBreak/>
              <w:t>Организатор закупки:</w:t>
            </w:r>
            <w:bookmarkEnd w:id="31"/>
          </w:p>
        </w:tc>
        <w:tc>
          <w:tcPr>
            <w:tcW w:w="6060" w:type="dxa"/>
          </w:tcPr>
          <w:p w:rsidR="00CE7AF3" w:rsidRPr="0051240D" w:rsidRDefault="00CE7AF3" w:rsidP="00CE7AF3">
            <w:pPr>
              <w:spacing w:before="60" w:after="60"/>
            </w:pPr>
            <w:r w:rsidRPr="0051240D">
              <w:t>Закупка проводится Заказчиком без привлечения организатора закупки.</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6060" w:type="dxa"/>
          </w:tcPr>
          <w:p w:rsidR="00714027" w:rsidRPr="00B27308" w:rsidRDefault="00257A4E" w:rsidP="00714027">
            <w:pPr>
              <w:spacing w:before="60" w:after="60"/>
              <w:rPr>
                <w:i/>
              </w:rPr>
            </w:pPr>
            <w:r w:rsidRPr="00B27308">
              <w:rPr>
                <w:i/>
                <w:szCs w:val="24"/>
              </w:rPr>
              <w:t>https://www.almazik.org</w:t>
            </w:r>
          </w:p>
        </w:tc>
      </w:tr>
      <w:tr w:rsidR="00F7089F" w:rsidTr="00714027">
        <w:tc>
          <w:tcPr>
            <w:tcW w:w="4361"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6060"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714027">
        <w:tc>
          <w:tcPr>
            <w:tcW w:w="4361" w:type="dxa"/>
          </w:tcPr>
          <w:p w:rsidR="007C351D" w:rsidRDefault="007C351D" w:rsidP="00714027">
            <w:pPr>
              <w:pStyle w:val="111"/>
              <w:spacing w:before="0"/>
            </w:pPr>
            <w:bookmarkStart w:id="35" w:name="_Ref446080853"/>
            <w:r>
              <w:t>Участниками закупки являются:</w:t>
            </w:r>
            <w:bookmarkEnd w:id="35"/>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B27308" w:rsidP="0007622F">
            <w:pPr>
              <w:spacing w:before="60" w:after="60"/>
            </w:pPr>
            <w:r w:rsidRPr="00891F4A">
              <w:rPr>
                <w:i/>
              </w:rPr>
              <w:t>Республика Саха (Якутия), г. Мирный, ул. Ленина, д. 14 «А»</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7E7649">
            <w:pPr>
              <w:spacing w:before="60" w:after="60"/>
            </w:pPr>
            <w:r>
              <w:t xml:space="preserve">Сроки выполнения работ: </w:t>
            </w:r>
            <w:r w:rsidR="0007622F" w:rsidRPr="00CE071A">
              <w:rPr>
                <w:b/>
                <w:i/>
                <w:lang w:val="en-US"/>
              </w:rPr>
              <w:t>c</w:t>
            </w:r>
            <w:r w:rsidR="00CA6E02" w:rsidRPr="00CE071A">
              <w:rPr>
                <w:b/>
                <w:i/>
              </w:rPr>
              <w:t xml:space="preserve"> </w:t>
            </w:r>
            <w:r w:rsidR="007E7649" w:rsidRPr="00CE071A">
              <w:rPr>
                <w:b/>
                <w:i/>
              </w:rPr>
              <w:t xml:space="preserve">момента заключения </w:t>
            </w:r>
            <w:r w:rsidR="00504514" w:rsidRPr="00CE071A">
              <w:rPr>
                <w:b/>
                <w:i/>
              </w:rPr>
              <w:t>договора по</w:t>
            </w:r>
            <w:r w:rsidR="00B27308" w:rsidRPr="00CE071A">
              <w:rPr>
                <w:b/>
                <w:i/>
              </w:rPr>
              <w:t xml:space="preserve"> </w:t>
            </w:r>
            <w:r w:rsidR="007E7649" w:rsidRPr="00CE071A">
              <w:rPr>
                <w:b/>
                <w:i/>
              </w:rPr>
              <w:t>31</w:t>
            </w:r>
            <w:r w:rsidR="001431A9" w:rsidRPr="00CE071A">
              <w:rPr>
                <w:b/>
                <w:i/>
              </w:rPr>
              <w:t>.12</w:t>
            </w:r>
            <w:r w:rsidR="0007622F" w:rsidRPr="00CE071A">
              <w:rPr>
                <w:b/>
                <w:i/>
              </w:rPr>
              <w:t>.</w:t>
            </w:r>
            <w:r w:rsidR="001431A9" w:rsidRPr="00CE071A">
              <w:rPr>
                <w:b/>
                <w:i/>
              </w:rPr>
              <w:t>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07622F" w:rsidP="00BD2881">
            <w:pPr>
              <w:spacing w:before="60" w:after="60"/>
            </w:pPr>
            <w:r w:rsidRPr="0007622F">
              <w:rPr>
                <w:i/>
              </w:rPr>
              <w:t xml:space="preserve">Оплата выполненных ПОДРЯДЧИКОМ работ производится </w:t>
            </w:r>
            <w:r w:rsidRPr="0007622F">
              <w:rPr>
                <w:b/>
                <w:i/>
              </w:rPr>
              <w:t>за</w:t>
            </w:r>
            <w:r w:rsidR="00560675">
              <w:rPr>
                <w:b/>
                <w:i/>
              </w:rPr>
              <w:t xml:space="preserve"> </w:t>
            </w:r>
            <w:r w:rsidR="00BD2881">
              <w:rPr>
                <w:b/>
                <w:i/>
              </w:rPr>
              <w:t>фактический</w:t>
            </w:r>
            <w:r w:rsidR="00560675">
              <w:rPr>
                <w:b/>
                <w:i/>
              </w:rPr>
              <w:t xml:space="preserve"> объём выполненных работ</w:t>
            </w:r>
            <w:r w:rsidRPr="0007622F">
              <w:rPr>
                <w:b/>
                <w:i/>
              </w:rPr>
              <w:t xml:space="preserve">, </w:t>
            </w:r>
            <w:r w:rsidRPr="0007622F">
              <w:rPr>
                <w:i/>
              </w:rPr>
              <w:t>в течение 30 календарных дней на основании подписанных сторонами актов выполненных работ, 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6060" w:type="dxa"/>
          </w:tcPr>
          <w:p w:rsidR="002F54D4" w:rsidRDefault="002E207E" w:rsidP="002F54D4">
            <w:pPr>
              <w:spacing w:before="60" w:after="60"/>
              <w:jc w:val="left"/>
              <w:rPr>
                <w:i/>
                <w:color w:val="000000"/>
                <w:szCs w:val="24"/>
              </w:rPr>
            </w:pPr>
            <w:r>
              <w:rPr>
                <w:i/>
                <w:color w:val="000000"/>
                <w:szCs w:val="24"/>
              </w:rPr>
              <w:t xml:space="preserve">сумма </w:t>
            </w:r>
            <w:r w:rsidR="003F671A">
              <w:rPr>
                <w:i/>
                <w:color w:val="000000"/>
                <w:szCs w:val="24"/>
              </w:rPr>
              <w:t>рассчитана</w:t>
            </w:r>
            <w:r>
              <w:rPr>
                <w:i/>
                <w:color w:val="000000"/>
                <w:szCs w:val="24"/>
              </w:rPr>
              <w:t xml:space="preserve"> ориентировочно и не должна превышать</w:t>
            </w:r>
            <w:r w:rsidRPr="00CE071A">
              <w:rPr>
                <w:b/>
                <w:i/>
                <w:color w:val="000000"/>
                <w:szCs w:val="24"/>
              </w:rPr>
              <w:t xml:space="preserve"> </w:t>
            </w:r>
            <w:r w:rsidR="007E7649" w:rsidRPr="00CE071A">
              <w:rPr>
                <w:b/>
                <w:i/>
                <w:color w:val="000000"/>
                <w:szCs w:val="24"/>
              </w:rPr>
              <w:t xml:space="preserve">1 250 </w:t>
            </w:r>
            <w:r w:rsidR="002F54D4" w:rsidRPr="00CE071A">
              <w:rPr>
                <w:b/>
                <w:i/>
                <w:color w:val="000000"/>
                <w:szCs w:val="24"/>
              </w:rPr>
              <w:t>000</w:t>
            </w:r>
            <w:r w:rsidR="002F54D4" w:rsidRPr="002F54D4">
              <w:rPr>
                <w:b/>
                <w:color w:val="000000"/>
                <w:szCs w:val="24"/>
              </w:rPr>
              <w:t xml:space="preserve"> </w:t>
            </w:r>
            <w:r w:rsidR="002F54D4" w:rsidRPr="00D70CB8">
              <w:rPr>
                <w:i/>
                <w:color w:val="000000"/>
                <w:szCs w:val="24"/>
              </w:rPr>
              <w:t>(</w:t>
            </w:r>
            <w:r w:rsidR="007E7649">
              <w:rPr>
                <w:i/>
                <w:color w:val="000000"/>
                <w:szCs w:val="24"/>
              </w:rPr>
              <w:t>один миллион двести пятьдесят тысяч</w:t>
            </w:r>
            <w:r w:rsidR="002F54D4" w:rsidRPr="00D70CB8">
              <w:rPr>
                <w:i/>
                <w:color w:val="000000"/>
                <w:szCs w:val="24"/>
              </w:rPr>
              <w:t>) рублей 00 копеек</w:t>
            </w:r>
            <w:r w:rsidR="007E7649">
              <w:rPr>
                <w:i/>
                <w:color w:val="000000"/>
                <w:szCs w:val="24"/>
              </w:rPr>
              <w:t>,</w:t>
            </w:r>
            <w:r w:rsidR="002F54D4" w:rsidRPr="00D70CB8">
              <w:rPr>
                <w:i/>
                <w:color w:val="000000"/>
                <w:szCs w:val="24"/>
              </w:rPr>
              <w:t xml:space="preserve"> в том числе НДС </w:t>
            </w:r>
            <w:r w:rsidR="007E7649">
              <w:rPr>
                <w:i/>
                <w:color w:val="000000"/>
                <w:szCs w:val="24"/>
              </w:rPr>
              <w:t>208 333,3</w:t>
            </w:r>
            <w:r w:rsidR="004305DD">
              <w:rPr>
                <w:i/>
                <w:color w:val="000000"/>
                <w:szCs w:val="24"/>
              </w:rPr>
              <w:t>3</w:t>
            </w:r>
            <w:r w:rsidR="008A79BF">
              <w:rPr>
                <w:i/>
                <w:color w:val="000000"/>
                <w:szCs w:val="24"/>
              </w:rPr>
              <w:t xml:space="preserve"> рублей</w:t>
            </w:r>
          </w:p>
          <w:p w:rsidR="002C58DD" w:rsidRDefault="002C58DD" w:rsidP="002C58DD">
            <w:pPr>
              <w:tabs>
                <w:tab w:val="left" w:pos="5562"/>
              </w:tabs>
              <w:spacing w:before="60" w:after="60"/>
              <w:jc w:val="left"/>
            </w:pPr>
            <w:r w:rsidRPr="002F54D4">
              <w:rPr>
                <w:b/>
                <w:color w:val="000000"/>
                <w:szCs w:val="24"/>
              </w:rPr>
              <w:t xml:space="preserve">Лот №1 </w:t>
            </w:r>
            <w:r w:rsidRPr="002F54D4">
              <w:rPr>
                <w:i/>
                <w:color w:val="000000"/>
                <w:szCs w:val="24"/>
              </w:rPr>
              <w:t>г. Мирный, п. Арылах, п. Алмазный</w:t>
            </w:r>
            <w:r>
              <w:rPr>
                <w:i/>
                <w:color w:val="000000"/>
                <w:szCs w:val="24"/>
              </w:rPr>
              <w:t>,</w:t>
            </w:r>
            <w:r>
              <w:t xml:space="preserve"> </w:t>
            </w:r>
          </w:p>
          <w:p w:rsidR="002C58DD" w:rsidRPr="002F54D4" w:rsidRDefault="002C58DD" w:rsidP="002C58DD">
            <w:pPr>
              <w:tabs>
                <w:tab w:val="left" w:pos="5562"/>
              </w:tabs>
              <w:spacing w:before="60" w:after="60"/>
              <w:jc w:val="left"/>
              <w:rPr>
                <w:b/>
                <w:color w:val="000000"/>
                <w:szCs w:val="24"/>
              </w:rPr>
            </w:pPr>
            <w:r w:rsidRPr="0032245B">
              <w:rPr>
                <w:i/>
                <w:color w:val="000000"/>
                <w:szCs w:val="24"/>
              </w:rPr>
              <w:t>п. Светлый, п. Чернышевский</w:t>
            </w:r>
            <w:r>
              <w:rPr>
                <w:i/>
                <w:color w:val="000000"/>
                <w:szCs w:val="24"/>
              </w:rPr>
              <w:t xml:space="preserve"> </w:t>
            </w:r>
            <w:r w:rsidRPr="002F54D4">
              <w:rPr>
                <w:i/>
                <w:color w:val="000000"/>
                <w:szCs w:val="24"/>
              </w:rPr>
              <w:t xml:space="preserve">– </w:t>
            </w:r>
            <w:r w:rsidRPr="002C58DD">
              <w:rPr>
                <w:b/>
                <w:i/>
                <w:color w:val="000000"/>
                <w:szCs w:val="24"/>
              </w:rPr>
              <w:t>1</w:t>
            </w:r>
            <w:r w:rsidRPr="0059705D">
              <w:rPr>
                <w:b/>
                <w:i/>
                <w:color w:val="000000"/>
                <w:szCs w:val="24"/>
              </w:rPr>
              <w:t xml:space="preserve"> 000 000 </w:t>
            </w:r>
            <w:r w:rsidRPr="002F54D4">
              <w:rPr>
                <w:i/>
                <w:color w:val="000000"/>
                <w:szCs w:val="24"/>
              </w:rPr>
              <w:t>(</w:t>
            </w:r>
            <w:r>
              <w:rPr>
                <w:i/>
                <w:color w:val="000000"/>
                <w:szCs w:val="24"/>
              </w:rPr>
              <w:t>один</w:t>
            </w:r>
            <w:r w:rsidRPr="002F54D4">
              <w:rPr>
                <w:i/>
                <w:color w:val="000000"/>
                <w:szCs w:val="24"/>
              </w:rPr>
              <w:t xml:space="preserve"> миллион) рублей 00 копеек в том числе НДС </w:t>
            </w:r>
            <w:r>
              <w:rPr>
                <w:i/>
                <w:color w:val="000000"/>
                <w:szCs w:val="24"/>
              </w:rPr>
              <w:t>166666,6</w:t>
            </w:r>
            <w:r w:rsidR="004305DD">
              <w:rPr>
                <w:i/>
                <w:color w:val="000000"/>
                <w:szCs w:val="24"/>
              </w:rPr>
              <w:t>6</w:t>
            </w:r>
            <w:r w:rsidRPr="002F54D4">
              <w:rPr>
                <w:i/>
                <w:color w:val="000000"/>
                <w:szCs w:val="24"/>
              </w:rPr>
              <w:t xml:space="preserve"> </w:t>
            </w:r>
            <w:r>
              <w:rPr>
                <w:i/>
                <w:color w:val="000000"/>
                <w:szCs w:val="24"/>
              </w:rPr>
              <w:t>рубля</w:t>
            </w:r>
            <w:r w:rsidRPr="002F54D4">
              <w:rPr>
                <w:i/>
                <w:color w:val="000000"/>
                <w:szCs w:val="24"/>
              </w:rPr>
              <w:t>.</w:t>
            </w:r>
          </w:p>
          <w:p w:rsidR="002C58DD" w:rsidRPr="002F54D4" w:rsidRDefault="002C58DD" w:rsidP="002C58DD">
            <w:pPr>
              <w:spacing w:before="60" w:after="60"/>
              <w:jc w:val="left"/>
              <w:rPr>
                <w:b/>
                <w:color w:val="000000"/>
                <w:szCs w:val="24"/>
              </w:rPr>
            </w:pPr>
            <w:r w:rsidRPr="002F54D4">
              <w:rPr>
                <w:b/>
                <w:color w:val="000000"/>
                <w:szCs w:val="24"/>
              </w:rPr>
              <w:t xml:space="preserve">Лот №2 </w:t>
            </w:r>
            <w:r w:rsidRPr="002F54D4">
              <w:rPr>
                <w:i/>
                <w:color w:val="000000"/>
                <w:szCs w:val="24"/>
              </w:rPr>
              <w:t xml:space="preserve">п. Айхал, г. Удачный – </w:t>
            </w:r>
            <w:r w:rsidRPr="002C58DD">
              <w:rPr>
                <w:b/>
                <w:i/>
                <w:color w:val="000000"/>
                <w:szCs w:val="24"/>
              </w:rPr>
              <w:t>2</w:t>
            </w:r>
            <w:r>
              <w:rPr>
                <w:i/>
                <w:color w:val="000000"/>
                <w:szCs w:val="24"/>
              </w:rPr>
              <w:t>5</w:t>
            </w:r>
            <w:r w:rsidRPr="0059705D">
              <w:rPr>
                <w:b/>
                <w:i/>
                <w:color w:val="000000"/>
                <w:szCs w:val="24"/>
              </w:rPr>
              <w:t>0 000</w:t>
            </w:r>
            <w:r w:rsidRPr="002F54D4">
              <w:rPr>
                <w:i/>
                <w:color w:val="000000"/>
                <w:szCs w:val="24"/>
              </w:rPr>
              <w:t xml:space="preserve"> (</w:t>
            </w:r>
            <w:r>
              <w:rPr>
                <w:i/>
                <w:color w:val="000000"/>
                <w:szCs w:val="24"/>
              </w:rPr>
              <w:t xml:space="preserve">двести пятьдесят </w:t>
            </w:r>
            <w:r w:rsidRPr="002F54D4">
              <w:rPr>
                <w:i/>
                <w:color w:val="000000"/>
                <w:szCs w:val="24"/>
              </w:rPr>
              <w:t xml:space="preserve">тысяч рублей) 00 копеек в том числе НДС </w:t>
            </w:r>
            <w:r>
              <w:rPr>
                <w:i/>
                <w:color w:val="000000"/>
                <w:szCs w:val="24"/>
              </w:rPr>
              <w:t>41666,6</w:t>
            </w:r>
            <w:r w:rsidR="004305DD">
              <w:rPr>
                <w:i/>
                <w:color w:val="000000"/>
                <w:szCs w:val="24"/>
              </w:rPr>
              <w:t>6</w:t>
            </w:r>
            <w:r w:rsidRPr="002F54D4">
              <w:rPr>
                <w:i/>
                <w:color w:val="000000"/>
                <w:szCs w:val="24"/>
              </w:rPr>
              <w:t xml:space="preserve"> </w:t>
            </w:r>
            <w:r>
              <w:rPr>
                <w:i/>
                <w:color w:val="000000"/>
                <w:szCs w:val="24"/>
              </w:rPr>
              <w:t>рубля</w:t>
            </w:r>
            <w:r w:rsidR="00504514">
              <w:rPr>
                <w:i/>
                <w:color w:val="000000"/>
                <w:szCs w:val="24"/>
              </w:rPr>
              <w:t>.</w:t>
            </w:r>
          </w:p>
          <w:p w:rsidR="0007622F" w:rsidRDefault="002F54D4" w:rsidP="002F54D4">
            <w:pPr>
              <w:spacing w:before="60" w:after="60"/>
              <w:jc w:val="left"/>
            </w:pPr>
            <w:r w:rsidRPr="002F54D4">
              <w:rPr>
                <w:i/>
                <w:color w:val="000000"/>
                <w:szCs w:val="24"/>
              </w:rPr>
              <w:t xml:space="preserve"> </w:t>
            </w:r>
            <w:r w:rsidR="0007622F" w:rsidRPr="005D2249">
              <w:t xml:space="preserve">Сведения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7D26D4">
              <w:t>0</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7" w:name="_Ref446066860"/>
            <w:r>
              <w:lastRenderedPageBreak/>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 xml:space="preserve">б.109 </w:t>
            </w:r>
            <w:r w:rsidR="00826654">
              <w:rPr>
                <w:i/>
              </w:rPr>
              <w:t>1-ый 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7E7649">
              <w:rPr>
                <w:b/>
                <w:i/>
              </w:rPr>
              <w:t>0</w:t>
            </w:r>
            <w:r w:rsidR="005B65B2">
              <w:rPr>
                <w:b/>
                <w:i/>
              </w:rPr>
              <w:t>8</w:t>
            </w:r>
            <w:r w:rsidR="00676EE7">
              <w:rPr>
                <w:b/>
                <w:i/>
              </w:rPr>
              <w:t>.</w:t>
            </w:r>
            <w:r w:rsidR="007E7649">
              <w:rPr>
                <w:b/>
                <w:i/>
              </w:rPr>
              <w:t>06</w:t>
            </w:r>
            <w:r w:rsidR="00676EE7">
              <w:rPr>
                <w:b/>
                <w:i/>
              </w:rPr>
              <w:t>.20</w:t>
            </w:r>
            <w:r w:rsidR="007E7649">
              <w:rPr>
                <w:b/>
                <w:i/>
              </w:rPr>
              <w:t>20</w:t>
            </w:r>
            <w:r w:rsidR="00676EE7">
              <w:rPr>
                <w:b/>
                <w:i/>
              </w:rPr>
              <w:t xml:space="preserve"> по </w:t>
            </w:r>
            <w:r w:rsidR="005B65B2">
              <w:rPr>
                <w:b/>
                <w:i/>
              </w:rPr>
              <w:t>22</w:t>
            </w:r>
            <w:r w:rsidR="008A79BF" w:rsidRPr="008A79BF">
              <w:rPr>
                <w:b/>
                <w:i/>
              </w:rPr>
              <w:t>.0</w:t>
            </w:r>
            <w:r w:rsidR="007E7649">
              <w:rPr>
                <w:b/>
                <w:i/>
              </w:rPr>
              <w:t>6</w:t>
            </w:r>
            <w:r w:rsidR="008A79BF" w:rsidRPr="008A79BF">
              <w:rPr>
                <w:b/>
                <w:i/>
              </w:rPr>
              <w:t>.2020</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07622F" w:rsidP="00B27D8A">
            <w:pPr>
              <w:spacing w:before="60" w:after="60"/>
              <w:rPr>
                <w:i/>
              </w:rPr>
            </w:pPr>
            <w:r>
              <w:rPr>
                <w:b/>
                <w:i/>
              </w:rPr>
              <w:t>с</w:t>
            </w:r>
            <w:r w:rsidRPr="0007622F">
              <w:rPr>
                <w:b/>
                <w:i/>
              </w:rPr>
              <w:t xml:space="preserve"> </w:t>
            </w:r>
            <w:r w:rsidR="005B65B2">
              <w:rPr>
                <w:b/>
                <w:i/>
              </w:rPr>
              <w:t>08</w:t>
            </w:r>
            <w:r w:rsidR="00676EE7" w:rsidRPr="00676EE7">
              <w:rPr>
                <w:b/>
                <w:i/>
              </w:rPr>
              <w:t>.</w:t>
            </w:r>
            <w:r w:rsidR="007E7649">
              <w:rPr>
                <w:b/>
                <w:i/>
              </w:rPr>
              <w:t>06</w:t>
            </w:r>
            <w:r w:rsidR="00676EE7" w:rsidRPr="00676EE7">
              <w:rPr>
                <w:b/>
                <w:i/>
              </w:rPr>
              <w:t>.20</w:t>
            </w:r>
            <w:r w:rsidR="007E7649">
              <w:rPr>
                <w:b/>
                <w:i/>
              </w:rPr>
              <w:t>20</w:t>
            </w:r>
            <w:r w:rsidR="00676EE7" w:rsidRPr="00676EE7">
              <w:rPr>
                <w:b/>
                <w:i/>
              </w:rPr>
              <w:t xml:space="preserve"> по </w:t>
            </w:r>
            <w:r w:rsidR="005B65B2">
              <w:rPr>
                <w:b/>
                <w:i/>
              </w:rPr>
              <w:t>22</w:t>
            </w:r>
            <w:r w:rsidR="00676EE7" w:rsidRPr="00676EE7">
              <w:rPr>
                <w:b/>
                <w:i/>
              </w:rPr>
              <w:t>.0</w:t>
            </w:r>
            <w:r w:rsidR="007E7649">
              <w:rPr>
                <w:b/>
                <w:i/>
              </w:rPr>
              <w:t>6</w:t>
            </w:r>
            <w:r w:rsidR="00676EE7" w:rsidRPr="00676EE7">
              <w:rPr>
                <w:b/>
                <w:i/>
              </w:rPr>
              <w:t>.2020</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AD4726" w:rsidRPr="00996D5E" w:rsidRDefault="00AD4726" w:rsidP="005B65B2">
            <w:pPr>
              <w:spacing w:before="60" w:after="60"/>
              <w:rPr>
                <w:i/>
              </w:rPr>
            </w:pP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5B65B2">
            <w:pPr>
              <w:spacing w:before="60" w:after="60"/>
            </w:pPr>
            <w:r>
              <w:rPr>
                <w:b/>
                <w:szCs w:val="24"/>
              </w:rPr>
              <w:t xml:space="preserve">с </w:t>
            </w:r>
            <w:r w:rsidR="007E7649" w:rsidRPr="007E7649">
              <w:rPr>
                <w:b/>
                <w:i/>
                <w:szCs w:val="24"/>
              </w:rPr>
              <w:t>0</w:t>
            </w:r>
            <w:r w:rsidR="005B65B2">
              <w:rPr>
                <w:b/>
                <w:i/>
                <w:szCs w:val="24"/>
              </w:rPr>
              <w:t>8</w:t>
            </w:r>
            <w:r w:rsidR="00676EE7" w:rsidRPr="007E7649">
              <w:rPr>
                <w:b/>
                <w:i/>
              </w:rPr>
              <w:t>.</w:t>
            </w:r>
            <w:r w:rsidR="007E7649" w:rsidRPr="007E7649">
              <w:rPr>
                <w:b/>
                <w:i/>
              </w:rPr>
              <w:t>06</w:t>
            </w:r>
            <w:r w:rsidR="00676EE7" w:rsidRPr="00676EE7">
              <w:rPr>
                <w:b/>
                <w:i/>
              </w:rPr>
              <w:t>.20</w:t>
            </w:r>
            <w:r w:rsidR="007E7649">
              <w:rPr>
                <w:b/>
                <w:i/>
              </w:rPr>
              <w:t>20</w:t>
            </w:r>
            <w:r w:rsidR="00676EE7" w:rsidRPr="00676EE7">
              <w:rPr>
                <w:b/>
                <w:i/>
              </w:rPr>
              <w:t xml:space="preserve"> по </w:t>
            </w:r>
            <w:r w:rsidR="007D26D4">
              <w:rPr>
                <w:b/>
                <w:i/>
              </w:rPr>
              <w:t>17</w:t>
            </w:r>
            <w:r w:rsidR="00676EE7" w:rsidRPr="00676EE7">
              <w:rPr>
                <w:b/>
                <w:i/>
              </w:rPr>
              <w:t>.0</w:t>
            </w:r>
            <w:r w:rsidR="007E7649">
              <w:rPr>
                <w:b/>
                <w:i/>
              </w:rPr>
              <w:t>6</w:t>
            </w:r>
            <w:r w:rsidR="00676EE7" w:rsidRPr="00676EE7">
              <w:rPr>
                <w:b/>
                <w:i/>
              </w:rPr>
              <w:t>.2020</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368CA" w:rsidRDefault="00826654" w:rsidP="005B65B2">
            <w:pPr>
              <w:spacing w:before="60" w:after="60"/>
              <w:rPr>
                <w:highlight w:val="yellow"/>
              </w:rPr>
            </w:pPr>
            <w:r>
              <w:rPr>
                <w:b/>
                <w:i/>
              </w:rPr>
              <w:t>С</w:t>
            </w:r>
            <w:r>
              <w:rPr>
                <w:b/>
                <w:szCs w:val="24"/>
              </w:rPr>
              <w:t xml:space="preserve"> </w:t>
            </w:r>
            <w:r w:rsidR="007E7649" w:rsidRPr="007E7649">
              <w:rPr>
                <w:b/>
                <w:i/>
                <w:szCs w:val="24"/>
              </w:rPr>
              <w:t>0</w:t>
            </w:r>
            <w:r w:rsidR="005B65B2">
              <w:rPr>
                <w:b/>
                <w:i/>
                <w:szCs w:val="24"/>
              </w:rPr>
              <w:t>8</w:t>
            </w:r>
            <w:r w:rsidR="00676EE7" w:rsidRPr="007E7649">
              <w:rPr>
                <w:b/>
                <w:i/>
              </w:rPr>
              <w:t>.</w:t>
            </w:r>
            <w:r w:rsidR="007E7649">
              <w:rPr>
                <w:b/>
                <w:i/>
              </w:rPr>
              <w:t>06</w:t>
            </w:r>
            <w:r w:rsidR="00676EE7">
              <w:rPr>
                <w:b/>
                <w:i/>
              </w:rPr>
              <w:t>.20</w:t>
            </w:r>
            <w:r w:rsidR="007E7649">
              <w:rPr>
                <w:b/>
                <w:i/>
              </w:rPr>
              <w:t>20</w:t>
            </w:r>
            <w:r w:rsidR="00676EE7">
              <w:rPr>
                <w:b/>
                <w:i/>
              </w:rPr>
              <w:t xml:space="preserve"> по </w:t>
            </w:r>
            <w:r w:rsidR="005B65B2">
              <w:rPr>
                <w:b/>
                <w:i/>
              </w:rPr>
              <w:t>22</w:t>
            </w:r>
            <w:r w:rsidR="00676EE7" w:rsidRPr="008A79BF">
              <w:rPr>
                <w:b/>
                <w:i/>
              </w:rPr>
              <w:t>.0</w:t>
            </w:r>
            <w:r w:rsidR="007E7649">
              <w:rPr>
                <w:b/>
                <w:i/>
              </w:rPr>
              <w:t>6</w:t>
            </w:r>
            <w:r w:rsidR="00676EE7" w:rsidRPr="008A79BF">
              <w:rPr>
                <w:b/>
                <w:i/>
              </w:rPr>
              <w:t>.2020</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6060" w:type="dxa"/>
          </w:tcPr>
          <w:p w:rsidR="00500C38" w:rsidRPr="00257A4E" w:rsidRDefault="003F505A" w:rsidP="00141B01">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 xml:space="preserve">аб.106 </w:t>
            </w:r>
            <w:r w:rsidR="005B65B2">
              <w:rPr>
                <w:b/>
                <w:i/>
              </w:rPr>
              <w:t>23</w:t>
            </w:r>
            <w:r w:rsidR="00592544" w:rsidRPr="00141B01">
              <w:rPr>
                <w:b/>
                <w:i/>
              </w:rPr>
              <w:t>.</w:t>
            </w:r>
            <w:r w:rsidR="00592544">
              <w:rPr>
                <w:b/>
                <w:i/>
              </w:rPr>
              <w:t>0</w:t>
            </w:r>
            <w:r w:rsidR="007E7649">
              <w:rPr>
                <w:b/>
                <w:i/>
              </w:rPr>
              <w:t>6</w:t>
            </w:r>
            <w:r w:rsidR="00592544">
              <w:rPr>
                <w:b/>
                <w:i/>
              </w:rPr>
              <w:t>.2020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257A4E" w:rsidRDefault="003F505A" w:rsidP="00723BFF">
            <w:pPr>
              <w:spacing w:before="60" w:after="60"/>
              <w:rPr>
                <w:b/>
                <w:bCs/>
                <w:i/>
                <w:iCs/>
                <w:color w:val="800080"/>
                <w:sz w:val="22"/>
                <w:szCs w:val="22"/>
              </w:rPr>
            </w:pPr>
            <w:r w:rsidRPr="003F505A">
              <w:rPr>
                <w:i/>
              </w:rPr>
              <w:t>г. Мирный РС(</w:t>
            </w:r>
            <w:r w:rsidR="00D56296">
              <w:rPr>
                <w:i/>
              </w:rPr>
              <w:t>Я) ул. Ленина 14 «А» каб.106,</w:t>
            </w:r>
            <w:r w:rsidRPr="003F505A">
              <w:rPr>
                <w:i/>
              </w:rPr>
              <w:t xml:space="preserve"> </w:t>
            </w:r>
            <w:r w:rsidR="00141B01">
              <w:rPr>
                <w:b/>
                <w:i/>
              </w:rPr>
              <w:t>2</w:t>
            </w:r>
            <w:r w:rsidR="00320432">
              <w:rPr>
                <w:b/>
                <w:i/>
              </w:rPr>
              <w:t>6</w:t>
            </w:r>
            <w:r w:rsidR="00CA6E02" w:rsidRPr="00560675">
              <w:rPr>
                <w:b/>
                <w:i/>
              </w:rPr>
              <w:t>.</w:t>
            </w:r>
            <w:r w:rsidR="00592544">
              <w:rPr>
                <w:b/>
                <w:i/>
              </w:rPr>
              <w:t>0</w:t>
            </w:r>
            <w:r w:rsidR="007E7649">
              <w:rPr>
                <w:b/>
                <w:i/>
              </w:rPr>
              <w:t>6</w:t>
            </w:r>
            <w:r w:rsidR="00592544">
              <w:rPr>
                <w:b/>
                <w:i/>
              </w:rPr>
              <w:t>.2020</w:t>
            </w:r>
            <w:r w:rsidR="00CA6E02" w:rsidRPr="003F505A">
              <w:rPr>
                <w:b/>
                <w:i/>
              </w:rPr>
              <w:t>,</w:t>
            </w:r>
            <w:r w:rsidR="00CA6E02" w:rsidRPr="003F505A">
              <w:rPr>
                <w:i/>
              </w:rPr>
              <w:t xml:space="preserve"> в 1</w:t>
            </w:r>
            <w:r w:rsidR="00CA6E02">
              <w:rPr>
                <w:i/>
              </w:rPr>
              <w:t>6</w:t>
            </w:r>
            <w:r w:rsidR="00CA6E02" w:rsidRPr="003F505A">
              <w:rPr>
                <w:i/>
              </w:rPr>
              <w:t>-00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3F505A" w:rsidP="00723BFF">
            <w:pPr>
              <w:spacing w:before="60" w:after="60"/>
            </w:pPr>
            <w:r w:rsidRPr="003F505A">
              <w:rPr>
                <w:i/>
              </w:rPr>
              <w:t>г. Мирный Р</w:t>
            </w:r>
            <w:r w:rsidR="00D56296">
              <w:rPr>
                <w:i/>
              </w:rPr>
              <w:t>С(Я) ул. Ленина 14 «А» каб.106,</w:t>
            </w:r>
            <w:r w:rsidRPr="003F505A">
              <w:rPr>
                <w:b/>
                <w:i/>
              </w:rPr>
              <w:t xml:space="preserve"> </w:t>
            </w:r>
            <w:r w:rsidR="00320432">
              <w:rPr>
                <w:b/>
                <w:i/>
              </w:rPr>
              <w:t>01</w:t>
            </w:r>
            <w:r w:rsidR="00676EE7">
              <w:rPr>
                <w:b/>
                <w:i/>
              </w:rPr>
              <w:t>.0</w:t>
            </w:r>
            <w:r w:rsidR="00320432">
              <w:rPr>
                <w:b/>
                <w:i/>
              </w:rPr>
              <w:t>7</w:t>
            </w:r>
            <w:r w:rsidR="00592544">
              <w:rPr>
                <w:b/>
                <w:i/>
              </w:rPr>
              <w:t>.2020</w:t>
            </w:r>
            <w:r w:rsidR="00CA6E02" w:rsidRPr="003F505A">
              <w:rPr>
                <w:b/>
                <w:i/>
              </w:rPr>
              <w:t xml:space="preserve"> </w:t>
            </w:r>
            <w:r w:rsidR="00CA6E02">
              <w:rPr>
                <w:i/>
              </w:rPr>
              <w:t>в 16</w:t>
            </w:r>
            <w:r w:rsidR="00CA6E02" w:rsidRPr="003F505A">
              <w:rPr>
                <w:i/>
              </w:rPr>
              <w:t>-00 (местного времени).</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EE68DD">
        <w:trPr>
          <w:trHeight w:val="4747"/>
        </w:trPr>
        <w:tc>
          <w:tcPr>
            <w:tcW w:w="4361" w:type="dxa"/>
          </w:tcPr>
          <w:p w:rsidR="00517649" w:rsidRDefault="00517649" w:rsidP="00714027">
            <w:pPr>
              <w:pStyle w:val="111"/>
              <w:spacing w:before="0"/>
            </w:pPr>
            <w:bookmarkStart w:id="43" w:name="_Ref446067050"/>
            <w:r>
              <w:lastRenderedPageBreak/>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DA20DF" w:rsidP="00B62623">
            <w:pPr>
              <w:spacing w:before="60" w:after="60"/>
              <w:rPr>
                <w:highlight w:val="yellow"/>
              </w:rPr>
            </w:pPr>
            <w:r>
              <w:t>Не применимо</w:t>
            </w:r>
          </w:p>
        </w:tc>
      </w:tr>
      <w:tr w:rsidR="00E30A70" w:rsidTr="00EE68DD">
        <w:trPr>
          <w:trHeight w:val="5391"/>
        </w:trPr>
        <w:tc>
          <w:tcPr>
            <w:tcW w:w="4361" w:type="dxa"/>
          </w:tcPr>
          <w:p w:rsidR="00E30A70" w:rsidRDefault="00E30A70" w:rsidP="00714027">
            <w:pPr>
              <w:pStyle w:val="111"/>
              <w:spacing w:before="0"/>
            </w:pPr>
            <w:bookmarkStart w:id="49" w:name="_Ref446079934"/>
            <w:r>
              <w:lastRenderedPageBreak/>
              <w:t>Дополнительные требования к участнику:</w:t>
            </w:r>
            <w:bookmarkEnd w:id="49"/>
          </w:p>
        </w:tc>
        <w:tc>
          <w:tcPr>
            <w:tcW w:w="6060" w:type="dxa"/>
          </w:tcPr>
          <w:p w:rsidR="00CB5540" w:rsidRDefault="00CB5540" w:rsidP="00AC043B">
            <w:pPr>
              <w:pStyle w:val="ae"/>
              <w:numPr>
                <w:ilvl w:val="0"/>
                <w:numId w:val="26"/>
              </w:numPr>
              <w:spacing w:before="60" w:after="60"/>
              <w:ind w:left="317"/>
              <w:rPr>
                <w:i/>
              </w:rPr>
            </w:pPr>
            <w:r w:rsidRPr="00D42449">
              <w:rPr>
                <w:i/>
              </w:rPr>
              <w:t xml:space="preserve">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 </w:t>
            </w:r>
          </w:p>
          <w:p w:rsidR="00B4569D" w:rsidRPr="00B4569D" w:rsidRDefault="00B4569D" w:rsidP="00B4569D">
            <w:pPr>
              <w:pStyle w:val="41"/>
              <w:numPr>
                <w:ilvl w:val="0"/>
                <w:numId w:val="39"/>
              </w:numPr>
              <w:spacing w:before="0"/>
              <w:ind w:left="317" w:right="57"/>
              <w:jc w:val="left"/>
              <w:rPr>
                <w:rFonts w:eastAsiaTheme="minorHAnsi"/>
                <w:i/>
                <w:sz w:val="26"/>
                <w:szCs w:val="26"/>
                <w:lang w:eastAsia="en-US"/>
              </w:rPr>
            </w:pPr>
            <w:r w:rsidRPr="00B4569D">
              <w:rPr>
                <w:rFonts w:eastAsiaTheme="minorHAnsi"/>
                <w:i/>
                <w:sz w:val="26"/>
                <w:szCs w:val="26"/>
                <w:lang w:eastAsia="en-US"/>
              </w:rPr>
              <w:t xml:space="preserve">Не менее </w:t>
            </w:r>
            <w:r w:rsidR="001431A9">
              <w:rPr>
                <w:rFonts w:eastAsiaTheme="minorHAnsi"/>
                <w:i/>
                <w:sz w:val="26"/>
                <w:szCs w:val="26"/>
                <w:lang w:eastAsia="en-US"/>
              </w:rPr>
              <w:t>3</w:t>
            </w:r>
            <w:r w:rsidRPr="00B4569D">
              <w:rPr>
                <w:rFonts w:eastAsiaTheme="minorHAnsi"/>
                <w:i/>
                <w:sz w:val="26"/>
                <w:szCs w:val="26"/>
                <w:lang w:eastAsia="en-US"/>
              </w:rPr>
              <w:t xml:space="preserve"> штукатур-маляров не менее 3 разряда с образованием соответствующего профиля.</w:t>
            </w:r>
          </w:p>
          <w:p w:rsidR="00CB5540" w:rsidRPr="00D42449" w:rsidRDefault="001431A9" w:rsidP="00B4569D">
            <w:pPr>
              <w:pStyle w:val="41"/>
              <w:numPr>
                <w:ilvl w:val="0"/>
                <w:numId w:val="39"/>
              </w:numPr>
              <w:spacing w:before="0" w:after="0"/>
              <w:ind w:left="317" w:right="57"/>
              <w:jc w:val="left"/>
              <w:rPr>
                <w:rFonts w:eastAsiaTheme="minorHAnsi"/>
                <w:i/>
                <w:sz w:val="26"/>
                <w:szCs w:val="26"/>
                <w:lang w:eastAsia="en-US"/>
              </w:rPr>
            </w:pPr>
            <w:r>
              <w:rPr>
                <w:rFonts w:eastAsiaTheme="minorHAnsi"/>
                <w:i/>
                <w:sz w:val="26"/>
                <w:szCs w:val="26"/>
                <w:lang w:eastAsia="en-US"/>
              </w:rPr>
              <w:t>Не менее 2</w:t>
            </w:r>
            <w:r w:rsidR="00B4569D" w:rsidRPr="00B4569D">
              <w:rPr>
                <w:rFonts w:eastAsiaTheme="minorHAnsi"/>
                <w:i/>
                <w:sz w:val="26"/>
                <w:szCs w:val="26"/>
                <w:lang w:eastAsia="en-US"/>
              </w:rPr>
              <w:t xml:space="preserve"> слесарь-сантехников не менее 3 разряда с образованием соответствующего профиля</w:t>
            </w:r>
            <w:r w:rsidR="00CB5540" w:rsidRPr="00D42449">
              <w:rPr>
                <w:rFonts w:eastAsiaTheme="minorHAnsi"/>
                <w:i/>
                <w:sz w:val="26"/>
                <w:szCs w:val="26"/>
                <w:lang w:eastAsia="en-US"/>
              </w:rPr>
              <w:t xml:space="preserve"> </w:t>
            </w:r>
          </w:p>
          <w:p w:rsidR="00E30A70" w:rsidRPr="00C43B3C" w:rsidRDefault="00E30A70" w:rsidP="00B62623">
            <w:pPr>
              <w:spacing w:before="60" w:after="60"/>
              <w:rPr>
                <w:i/>
                <w:highlight w:val="yellow"/>
              </w:rPr>
            </w:pPr>
          </w:p>
        </w:tc>
      </w:tr>
      <w:tr w:rsidR="00E30A70" w:rsidTr="00EE68DD">
        <w:trPr>
          <w:trHeight w:val="912"/>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CB5540" w:rsidRPr="0059705D" w:rsidRDefault="00DA20DF" w:rsidP="00CB5540">
            <w:pPr>
              <w:spacing w:before="60" w:after="60"/>
              <w:rPr>
                <w:b/>
              </w:rPr>
            </w:pPr>
            <w:r w:rsidRPr="0059705D">
              <w:rPr>
                <w:b/>
              </w:rP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lastRenderedPageBreak/>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Pr>
                <w:color w:val="FF0000"/>
              </w:rPr>
              <w:t xml:space="preserve">1.3. </w:t>
            </w:r>
            <w:r w:rsidRPr="008C2E30">
              <w:rPr>
                <w:color w:val="FF0000"/>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EE68DD">
            <w:pPr>
              <w:tabs>
                <w:tab w:val="left" w:pos="2111"/>
              </w:tabs>
              <w:spacing w:before="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59705D" w:rsidRPr="00831A16">
              <w:rPr>
                <w:color w:val="FF0000"/>
              </w:rPr>
              <w:t>приложению,</w:t>
            </w:r>
            <w:r w:rsidRPr="00831A16">
              <w:rPr>
                <w:color w:val="FF0000"/>
              </w:rPr>
              <w:t xml:space="preserve">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w:t>
            </w:r>
            <w:r w:rsidRPr="008C2E30">
              <w:rPr>
                <w:color w:val="FF0000"/>
              </w:rPr>
              <w:lastRenderedPageBreak/>
              <w:t xml:space="preserve">(плательщиком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2C333E" w:rsidRDefault="002C333E" w:rsidP="00B5372D">
            <w:pPr>
              <w:tabs>
                <w:tab w:val="left" w:pos="2111"/>
              </w:tabs>
              <w:spacing w:before="60" w:after="60"/>
              <w:rPr>
                <w:color w:val="FF0000"/>
              </w:rPr>
            </w:pPr>
            <w:r w:rsidRPr="002C333E">
              <w:rPr>
                <w:color w:val="FF0000"/>
              </w:rPr>
              <w:t xml:space="preserve">1.10. Локальный ресурсный сметный расчет, предпочтительно выполненный в программном комплексе Гранд-смета ресурсным методом в </w:t>
            </w:r>
            <w:r w:rsidRPr="002C333E">
              <w:rPr>
                <w:color w:val="FF0000"/>
              </w:rPr>
              <w:lastRenderedPageBreak/>
              <w:t xml:space="preserve">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8C2E30" w:rsidRDefault="00B5372D" w:rsidP="00B5372D">
            <w:pPr>
              <w:tabs>
                <w:tab w:val="left" w:pos="2111"/>
              </w:tabs>
              <w:spacing w:before="60" w:after="60"/>
              <w:rPr>
                <w:color w:val="FF0000"/>
              </w:rPr>
            </w:pPr>
            <w:r>
              <w:rPr>
                <w:color w:val="FF0000"/>
              </w:rPr>
              <w:t>1.1</w:t>
            </w:r>
            <w:r w:rsidR="002C333E" w:rsidRPr="002C333E">
              <w:rPr>
                <w:color w:val="FF0000"/>
              </w:rPr>
              <w:t>1</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10"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lastRenderedPageBreak/>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lastRenderedPageBreak/>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C2E30" w:rsidRDefault="002F00BC" w:rsidP="002F00BC">
            <w:pPr>
              <w:tabs>
                <w:tab w:val="left" w:pos="2111"/>
              </w:tabs>
              <w:spacing w:before="60" w:after="60"/>
              <w:rPr>
                <w:color w:val="FF0000"/>
              </w:rPr>
            </w:pPr>
            <w:r w:rsidRPr="008C2E30">
              <w:rPr>
                <w:color w:val="FF0000"/>
              </w:rPr>
              <w:t xml:space="preserve">- о присутствии/отсутствии в реестрах недобросовестных поставщиков (в реестре, ведущемся в соответствии с положениями </w:t>
            </w:r>
            <w:r w:rsidRPr="008C2E30">
              <w:rPr>
                <w:color w:val="FF0000"/>
              </w:rPr>
              <w:lastRenderedPageBreak/>
              <w:t>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highlight w:val="yellow"/>
                <w:u w:val="single"/>
              </w:rPr>
            </w:pPr>
            <w:r w:rsidRPr="008C2E30">
              <w:rPr>
                <w:b/>
                <w:color w:val="FF0000"/>
                <w:u w:val="single"/>
              </w:rPr>
              <w:t>3. для физических лиц:</w:t>
            </w:r>
          </w:p>
          <w:p w:rsidR="002F00BC" w:rsidRPr="008C2E30" w:rsidRDefault="002F00BC" w:rsidP="002F00BC">
            <w:pPr>
              <w:tabs>
                <w:tab w:val="left" w:pos="2111"/>
              </w:tabs>
              <w:spacing w:before="60" w:after="60"/>
              <w:rPr>
                <w:color w:val="FF0000"/>
              </w:rPr>
            </w:pPr>
            <w:r>
              <w:rPr>
                <w:color w:val="FF0000"/>
              </w:rPr>
              <w:t xml:space="preserve">3.1. </w:t>
            </w:r>
            <w:r w:rsidRPr="008C2E30">
              <w:rPr>
                <w:color w:val="FF0000"/>
              </w:rPr>
              <w:t>копии документов, удостоверяющих личность</w:t>
            </w:r>
            <w:r>
              <w:rPr>
                <w:color w:val="FF0000"/>
              </w:rPr>
              <w:t>:</w:t>
            </w:r>
          </w:p>
          <w:p w:rsidR="002F00BC" w:rsidRPr="00D42449" w:rsidRDefault="002F00BC" w:rsidP="002F00BC">
            <w:pPr>
              <w:tabs>
                <w:tab w:val="left" w:pos="2111"/>
              </w:tabs>
              <w:spacing w:before="60" w:after="60"/>
            </w:pPr>
            <w:r w:rsidRPr="00D42449">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D42449" w:rsidRDefault="002F00BC" w:rsidP="002F00BC">
            <w:pPr>
              <w:tabs>
                <w:tab w:val="left" w:pos="2111"/>
              </w:tabs>
              <w:spacing w:before="60" w:after="60"/>
            </w:pPr>
            <w:r w:rsidRPr="00D42449">
              <w:t>- копия свидетельства о постановке на учет в налоговом органе;</w:t>
            </w:r>
          </w:p>
          <w:p w:rsidR="002F00BC" w:rsidRPr="008C2E30" w:rsidRDefault="002F00BC" w:rsidP="002F00BC">
            <w:pPr>
              <w:tabs>
                <w:tab w:val="left" w:pos="2111"/>
              </w:tabs>
              <w:spacing w:before="60" w:after="60"/>
              <w:rPr>
                <w:color w:val="FF0000"/>
              </w:rPr>
            </w:pPr>
            <w:r>
              <w:rPr>
                <w:color w:val="FF0000"/>
              </w:rPr>
              <w:t xml:space="preserve">3.2.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98105C"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3.3.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3.4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w:t>
            </w:r>
            <w:r>
              <w:rPr>
                <w:color w:val="FF0000"/>
              </w:rPr>
              <w:t>й судимости у Участника закупки</w:t>
            </w:r>
            <w:r w:rsidRPr="008C2E30">
              <w:rPr>
                <w:color w:val="FF0000"/>
              </w:rPr>
              <w:t>;</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lastRenderedPageBreak/>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F62993" w:rsidRDefault="00B5372D" w:rsidP="00B5372D">
            <w:pPr>
              <w:tabs>
                <w:tab w:val="left" w:pos="2111"/>
              </w:tabs>
              <w:spacing w:before="60" w:after="60"/>
              <w:rPr>
                <w:b/>
                <w:u w:val="single"/>
              </w:rPr>
            </w:pPr>
            <w:r w:rsidRPr="00F62993">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C9501B" w:rsidRDefault="00B5372D" w:rsidP="00B5372D">
            <w:pPr>
              <w:tabs>
                <w:tab w:val="left" w:pos="2111"/>
              </w:tabs>
              <w:spacing w:before="60" w:after="60"/>
              <w:rPr>
                <w:color w:val="FF0000"/>
                <w:highlight w:val="yellow"/>
              </w:rPr>
            </w:pPr>
            <w:r>
              <w:t xml:space="preserve"> </w:t>
            </w:r>
            <w:r w:rsidRPr="00C9501B">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lastRenderedPageBreak/>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lastRenderedPageBreak/>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lastRenderedPageBreak/>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DB3817" w:rsidRDefault="00DB3817" w:rsidP="00DB3817">
            <w:pPr>
              <w:pStyle w:val="111"/>
              <w:numPr>
                <w:ilvl w:val="0"/>
                <w:numId w:val="0"/>
              </w:numPr>
              <w:ind w:left="1134" w:hanging="1134"/>
              <w:jc w:val="left"/>
            </w:pPr>
            <w:r w:rsidRPr="00B57D3B">
              <w:t>Критерии оценки:</w:t>
            </w:r>
          </w:p>
          <w:p w:rsidR="00DB3817" w:rsidRPr="00A65075" w:rsidRDefault="00DB3817" w:rsidP="00DB3817">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rsidR="00DB3817" w:rsidRPr="00980002" w:rsidRDefault="00DB3817" w:rsidP="00DB3817">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DB3817" w:rsidRDefault="00DB3817" w:rsidP="00DB3817">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DB3817" w:rsidRPr="00980002" w:rsidRDefault="00DB3817" w:rsidP="00DB3817">
            <w:pPr>
              <w:pStyle w:val="111"/>
              <w:numPr>
                <w:ilvl w:val="0"/>
                <w:numId w:val="0"/>
              </w:numPr>
              <w:spacing w:before="0"/>
              <w:ind w:left="62"/>
              <w:jc w:val="left"/>
              <w:rPr>
                <w:sz w:val="22"/>
                <w:szCs w:val="22"/>
              </w:rPr>
            </w:pPr>
            <w:r>
              <w:rPr>
                <w:b/>
                <w:sz w:val="22"/>
                <w:szCs w:val="22"/>
              </w:rPr>
              <w:t>2. Ценовой 50%</w:t>
            </w:r>
          </w:p>
          <w:p w:rsidR="00DB3817" w:rsidRPr="00980002" w:rsidRDefault="00DB3817" w:rsidP="00DB3817">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DB3817" w:rsidP="00DB3817">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714027">
        <w:tc>
          <w:tcPr>
            <w:tcW w:w="4361" w:type="dxa"/>
          </w:tcPr>
          <w:p w:rsidR="00714027" w:rsidRDefault="00714027" w:rsidP="00714027">
            <w:pPr>
              <w:pStyle w:val="111"/>
              <w:spacing w:before="0"/>
            </w:pPr>
            <w:bookmarkStart w:id="55" w:name="_Ref446070173"/>
            <w:r>
              <w:lastRenderedPageBreak/>
              <w:t>Возможность изменения отдельных условий договора:</w:t>
            </w:r>
            <w:bookmarkEnd w:id="55"/>
          </w:p>
        </w:tc>
        <w:tc>
          <w:tcPr>
            <w:tcW w:w="6060" w:type="dxa"/>
          </w:tcPr>
          <w:p w:rsidR="00E864FA" w:rsidRPr="0059705D" w:rsidRDefault="00DA20DF" w:rsidP="00E864FA">
            <w:pPr>
              <w:spacing w:before="60" w:after="60"/>
              <w:rPr>
                <w:b/>
              </w:rPr>
            </w:pPr>
            <w:r w:rsidRPr="0059705D">
              <w:rPr>
                <w:b/>
              </w:rPr>
              <w:t>Не допускается</w:t>
            </w:r>
          </w:p>
          <w:p w:rsidR="00714027" w:rsidRPr="0059705D" w:rsidRDefault="00714027">
            <w:pPr>
              <w:spacing w:before="60" w:after="60"/>
              <w:rPr>
                <w:b/>
              </w:rPr>
            </w:pP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Pr="0059705D" w:rsidRDefault="00E864FA" w:rsidP="00E864FA">
            <w:pPr>
              <w:spacing w:before="60" w:after="60"/>
              <w:rPr>
                <w:b/>
              </w:rPr>
            </w:pPr>
            <w:r w:rsidRPr="0059705D">
              <w:rPr>
                <w:b/>
              </w:rPr>
              <w:t>Не применимо</w:t>
            </w:r>
          </w:p>
          <w:p w:rsidR="00714027" w:rsidRPr="0059705D" w:rsidRDefault="0098105C" w:rsidP="00714027">
            <w:pPr>
              <w:spacing w:before="60" w:after="60"/>
              <w:rPr>
                <w:b/>
                <w:highlight w:val="yellow"/>
              </w:rPr>
            </w:pPr>
            <w:r w:rsidRPr="0059705D">
              <w:rPr>
                <w:b/>
              </w:rP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59705D" w:rsidRDefault="00586785" w:rsidP="00524CE8">
            <w:pPr>
              <w:spacing w:before="60" w:after="60"/>
              <w:rPr>
                <w:b/>
              </w:rPr>
            </w:pPr>
            <w:r w:rsidRPr="0059705D">
              <w:rPr>
                <w:b/>
              </w:rPr>
              <w:t>Д</w:t>
            </w:r>
            <w:r w:rsidR="00DA20DF" w:rsidRPr="0059705D">
              <w:rPr>
                <w:b/>
              </w:rPr>
              <w:t>опускается</w:t>
            </w:r>
          </w:p>
          <w:p w:rsidR="00D42449" w:rsidRPr="0059705D" w:rsidRDefault="00D42449" w:rsidP="00D42449">
            <w:pPr>
              <w:spacing w:before="60" w:after="60"/>
              <w:rPr>
                <w:b/>
              </w:rPr>
            </w:pPr>
          </w:p>
          <w:p w:rsidR="00E864FA" w:rsidRPr="0059705D" w:rsidRDefault="00E864FA" w:rsidP="00CA786C">
            <w:pPr>
              <w:spacing w:before="60" w:after="60"/>
              <w:rPr>
                <w:b/>
              </w:rPr>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7D26D4">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7D26D4">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32245B">
      <w:pPr>
        <w:pStyle w:val="10"/>
        <w:ind w:hanging="141"/>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32245B" w:rsidRDefault="0032245B" w:rsidP="0025215C">
      <w:pPr>
        <w:pStyle w:val="111"/>
        <w:numPr>
          <w:ilvl w:val="0"/>
          <w:numId w:val="0"/>
        </w:numPr>
        <w:ind w:left="1134"/>
        <w:rPr>
          <w:lang w:eastAsia="ru-RU"/>
        </w:rPr>
      </w:pPr>
    </w:p>
    <w:p w:rsidR="0032245B" w:rsidRPr="00991A41" w:rsidRDefault="007E7649" w:rsidP="0032245B">
      <w:pPr>
        <w:spacing w:before="0"/>
        <w:ind w:left="1134" w:hanging="567"/>
        <w:rPr>
          <w:b/>
          <w:color w:val="000000" w:themeColor="text1"/>
          <w:sz w:val="24"/>
          <w:szCs w:val="24"/>
        </w:rPr>
      </w:pPr>
      <w:r>
        <w:rPr>
          <w:b/>
          <w:color w:val="000000" w:themeColor="text1"/>
          <w:sz w:val="24"/>
          <w:szCs w:val="24"/>
        </w:rPr>
        <w:t>Председатель</w:t>
      </w:r>
    </w:p>
    <w:p w:rsidR="0025215C" w:rsidRDefault="0032245B" w:rsidP="0032245B">
      <w:pPr>
        <w:pStyle w:val="111"/>
        <w:numPr>
          <w:ilvl w:val="0"/>
          <w:numId w:val="0"/>
        </w:numPr>
        <w:spacing w:before="0"/>
        <w:ind w:left="1134" w:hanging="567"/>
        <w:rPr>
          <w:lang w:eastAsia="ru-RU"/>
        </w:rPr>
      </w:pPr>
      <w:r w:rsidRPr="00991A41">
        <w:rPr>
          <w:b/>
          <w:color w:val="000000" w:themeColor="text1"/>
          <w:sz w:val="24"/>
          <w:szCs w:val="24"/>
        </w:rPr>
        <w:t xml:space="preserve">Закупочной комиссии                                       ______________          </w:t>
      </w:r>
      <w:r>
        <w:rPr>
          <w:b/>
          <w:color w:val="000000" w:themeColor="text1"/>
          <w:sz w:val="24"/>
          <w:szCs w:val="24"/>
        </w:rPr>
        <w:t xml:space="preserve"> </w:t>
      </w:r>
      <w:r w:rsidR="007E7649">
        <w:rPr>
          <w:b/>
          <w:color w:val="000000" w:themeColor="text1"/>
          <w:sz w:val="24"/>
          <w:szCs w:val="24"/>
        </w:rPr>
        <w:t>М.В. Пальчиков</w:t>
      </w:r>
      <w:r>
        <w:rPr>
          <w:b/>
          <w:color w:val="000000" w:themeColor="text1"/>
          <w:sz w:val="24"/>
          <w:szCs w:val="24"/>
        </w:rPr>
        <w:t xml:space="preserve"> </w:t>
      </w:r>
      <w:r w:rsidR="0025215C">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7D26D4">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7D26D4">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7D26D4">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7D26D4">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7D26D4">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7D26D4">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lastRenderedPageBreak/>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F60F9C">
          <w:pgSz w:w="16838" w:h="11906" w:orient="landscape"/>
          <w:pgMar w:top="284" w:right="1134" w:bottom="284"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F60F9C">
          <w:pgSz w:w="16838" w:h="11906" w:orient="landscape"/>
          <w:pgMar w:top="851" w:right="1134" w:bottom="567" w:left="1134" w:header="709" w:footer="709" w:gutter="0"/>
          <w:cols w:space="708"/>
          <w:docGrid w:linePitch="360"/>
        </w:sectPr>
      </w:pPr>
      <w:r>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7D26D4">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F60F9C">
          <w:pgSz w:w="16838" w:h="11906" w:orient="landscape"/>
          <w:pgMar w:top="851" w:right="1134" w:bottom="567" w:left="1134" w:header="709" w:footer="709" w:gutter="0"/>
          <w:cols w:space="708"/>
          <w:docGrid w:linePitch="360"/>
        </w:sectPr>
      </w:pPr>
      <w:r>
        <w:t>окончание образца</w:t>
      </w:r>
    </w:p>
    <w:p w:rsidR="004E5F29" w:rsidRDefault="004E5F29" w:rsidP="00714027">
      <w:pPr>
        <w:rPr>
          <w:b/>
          <w:caps/>
        </w:rPr>
      </w:pPr>
    </w:p>
    <w:p w:rsidR="00F60F9C" w:rsidRPr="00F60F9C" w:rsidRDefault="00F60F9C" w:rsidP="00F60F9C">
      <w:pPr>
        <w:keepNext/>
        <w:spacing w:before="240" w:after="240"/>
        <w:jc w:val="center"/>
        <w:outlineLvl w:val="1"/>
        <w:rPr>
          <w:b/>
          <w:caps/>
        </w:rPr>
      </w:pPr>
      <w:bookmarkStart w:id="295" w:name="_Toc519172731"/>
      <w:bookmarkStart w:id="296" w:name="_Ref443403835"/>
      <w:bookmarkStart w:id="297" w:name="_Ref443487173"/>
      <w:bookmarkStart w:id="298" w:name="_Ref464232660"/>
      <w:bookmarkStart w:id="299" w:name="_Ref464233492"/>
      <w:bookmarkStart w:id="300" w:name="_Ref464234096"/>
      <w:bookmarkEnd w:id="294"/>
      <w:r w:rsidRPr="00F60F9C">
        <w:rPr>
          <w:b/>
          <w:caps/>
        </w:rPr>
        <w:t>Приложения к документации о закупке</w:t>
      </w:r>
      <w:bookmarkEnd w:id="295"/>
    </w:p>
    <w:p w:rsidR="00F60F9C" w:rsidRPr="00F60F9C" w:rsidRDefault="00F60F9C" w:rsidP="00F60F9C">
      <w:pPr>
        <w:keepNext/>
        <w:spacing w:before="240"/>
        <w:ind w:left="1134" w:hanging="1134"/>
        <w:outlineLvl w:val="2"/>
        <w:rPr>
          <w:b/>
        </w:rPr>
      </w:pPr>
      <w:bookmarkStart w:id="301" w:name="_Toc519172732"/>
      <w:bookmarkStart w:id="302" w:name="_Ref443485882"/>
      <w:bookmarkStart w:id="303" w:name="_Ref443487149"/>
      <w:bookmarkStart w:id="304" w:name="_Toc467849822"/>
      <w:r w:rsidRPr="00F60F9C">
        <w:rPr>
          <w:b/>
        </w:rPr>
        <w:t>9.1 ПРИЛОЖЕНИЕ 1:</w:t>
      </w:r>
      <w:bookmarkEnd w:id="301"/>
      <w:r w:rsidRPr="00F60F9C">
        <w:rPr>
          <w:b/>
        </w:rPr>
        <w:t xml:space="preserve"> Проект договора</w:t>
      </w:r>
    </w:p>
    <w:bookmarkEnd w:id="302"/>
    <w:bookmarkEnd w:id="303"/>
    <w:bookmarkEnd w:id="304"/>
    <w:p w:rsidR="001A7A0B" w:rsidRPr="003A305C" w:rsidRDefault="001A7A0B" w:rsidP="001A7A0B">
      <w:pPr>
        <w:jc w:val="center"/>
        <w:rPr>
          <w:rFonts w:eastAsia="Times New Roman"/>
          <w:b/>
          <w:sz w:val="24"/>
          <w:szCs w:val="24"/>
          <w:lang w:eastAsia="ru-RU"/>
        </w:rPr>
      </w:pPr>
      <w:r w:rsidRPr="003A305C">
        <w:rPr>
          <w:rFonts w:eastAsia="Times New Roman"/>
          <w:b/>
          <w:sz w:val="24"/>
          <w:szCs w:val="24"/>
          <w:lang w:eastAsia="ru-RU"/>
        </w:rPr>
        <w:t>ДОГОВОР ПОДРЯДА № ______</w:t>
      </w:r>
    </w:p>
    <w:p w:rsidR="001A7A0B" w:rsidRPr="003A305C" w:rsidRDefault="001A7A0B" w:rsidP="001A7A0B">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w:t>
      </w:r>
      <w:r>
        <w:rPr>
          <w:rFonts w:eastAsia="Times New Roman"/>
          <w:sz w:val="24"/>
          <w:szCs w:val="24"/>
          <w:lang w:eastAsia="ru-RU"/>
        </w:rPr>
        <w:t xml:space="preserve">                  «___» ____________ 202</w:t>
      </w:r>
      <w:r w:rsidRPr="003A305C">
        <w:rPr>
          <w:rFonts w:eastAsia="Times New Roman"/>
          <w:sz w:val="24"/>
          <w:szCs w:val="24"/>
          <w:lang w:eastAsia="ru-RU"/>
        </w:rPr>
        <w:t>__ г</w:t>
      </w:r>
    </w:p>
    <w:p w:rsidR="001A7A0B" w:rsidRPr="003A305C" w:rsidRDefault="001A7A0B" w:rsidP="001A7A0B">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1A7A0B" w:rsidRPr="003A305C" w:rsidRDefault="001A7A0B" w:rsidP="001A7A0B">
      <w:pPr>
        <w:overflowPunct w:val="0"/>
        <w:autoSpaceDE w:val="0"/>
        <w:autoSpaceDN w:val="0"/>
        <w:adjustRightInd w:val="0"/>
        <w:spacing w:before="0" w:line="276" w:lineRule="auto"/>
        <w:ind w:left="420"/>
        <w:textAlignment w:val="baseline"/>
        <w:rPr>
          <w:rFonts w:eastAsia="Times New Roman"/>
          <w:sz w:val="24"/>
          <w:szCs w:val="24"/>
          <w:lang w:eastAsia="ru-RU"/>
        </w:rPr>
      </w:pPr>
    </w:p>
    <w:p w:rsidR="001A7A0B" w:rsidRPr="003A305C" w:rsidRDefault="001A7A0B" w:rsidP="001A7A0B">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1A7A0B" w:rsidRDefault="001A7A0B" w:rsidP="001A7A0B">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C05AD0" w:rsidRDefault="00C05AD0" w:rsidP="00C05AD0">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C05AD0">
        <w:rPr>
          <w:rFonts w:eastAsia="Times New Roman"/>
          <w:sz w:val="24"/>
          <w:szCs w:val="24"/>
          <w:lang w:eastAsia="ru-RU"/>
        </w:rPr>
        <w:t>Вид, объемы,</w:t>
      </w:r>
      <w:r>
        <w:rPr>
          <w:rFonts w:eastAsia="Times New Roman"/>
          <w:sz w:val="24"/>
          <w:szCs w:val="24"/>
          <w:lang w:eastAsia="ru-RU"/>
        </w:rPr>
        <w:t xml:space="preserve"> место выполнения работ,</w:t>
      </w:r>
      <w:r w:rsidRPr="00C05AD0">
        <w:rPr>
          <w:rFonts w:eastAsia="Times New Roman"/>
          <w:sz w:val="24"/>
          <w:szCs w:val="24"/>
          <w:lang w:eastAsia="ru-RU"/>
        </w:rPr>
        <w:t xml:space="preserve"> сроки выполнения Работ определяются Сторонами в Заявках, являющихся Приложением </w:t>
      </w:r>
      <w:r>
        <w:rPr>
          <w:rFonts w:eastAsia="Times New Roman"/>
          <w:sz w:val="24"/>
          <w:szCs w:val="24"/>
          <w:lang w:eastAsia="ru-RU"/>
        </w:rPr>
        <w:t>№</w:t>
      </w:r>
      <w:r w:rsidRPr="00C05AD0">
        <w:rPr>
          <w:rFonts w:eastAsia="Times New Roman"/>
          <w:sz w:val="24"/>
          <w:szCs w:val="24"/>
          <w:lang w:eastAsia="ru-RU"/>
        </w:rPr>
        <w:t xml:space="preserve"> </w:t>
      </w:r>
      <w:r>
        <w:rPr>
          <w:rFonts w:eastAsia="Times New Roman"/>
          <w:sz w:val="24"/>
          <w:szCs w:val="24"/>
          <w:lang w:eastAsia="ru-RU"/>
        </w:rPr>
        <w:t>3</w:t>
      </w:r>
      <w:r w:rsidRPr="00C05AD0">
        <w:rPr>
          <w:rFonts w:eastAsia="Times New Roman"/>
          <w:sz w:val="24"/>
          <w:szCs w:val="24"/>
          <w:lang w:eastAsia="ru-RU"/>
        </w:rPr>
        <w:t xml:space="preserve"> к настоящему Договору.</w:t>
      </w:r>
    </w:p>
    <w:p w:rsidR="001A7A0B" w:rsidRPr="003A305C" w:rsidRDefault="001A7A0B" w:rsidP="001A7A0B">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Pr>
          <w:rFonts w:eastAsia="Calibri"/>
          <w:sz w:val="24"/>
          <w:szCs w:val="24"/>
        </w:rPr>
        <w:t>Место выполнения работ указывается в Приложении №1</w:t>
      </w:r>
      <w:r w:rsidRPr="00B649EE">
        <w:rPr>
          <w:rFonts w:eastAsia="Calibri"/>
          <w:bCs/>
          <w:sz w:val="24"/>
          <w:szCs w:val="24"/>
        </w:rPr>
        <w:t xml:space="preserve"> </w:t>
      </w:r>
      <w:r w:rsidRPr="003A305C">
        <w:rPr>
          <w:rFonts w:eastAsia="Calibri"/>
          <w:bCs/>
          <w:sz w:val="24"/>
          <w:szCs w:val="24"/>
        </w:rPr>
        <w:t>к настоящему Договору, являющегося его неотъемлемой частью</w:t>
      </w:r>
      <w:r>
        <w:rPr>
          <w:rFonts w:eastAsia="Calibri"/>
          <w:bCs/>
          <w:sz w:val="24"/>
          <w:szCs w:val="24"/>
        </w:rPr>
        <w:t>.</w:t>
      </w:r>
    </w:p>
    <w:p w:rsidR="001A7A0B" w:rsidRPr="003A305C" w:rsidRDefault="001A7A0B" w:rsidP="001A7A0B">
      <w:pPr>
        <w:overflowPunct w:val="0"/>
        <w:autoSpaceDE w:val="0"/>
        <w:autoSpaceDN w:val="0"/>
        <w:adjustRightInd w:val="0"/>
        <w:spacing w:before="0" w:line="276" w:lineRule="auto"/>
        <w:ind w:left="420"/>
        <w:textAlignment w:val="baseline"/>
        <w:rPr>
          <w:rFonts w:eastAsia="Times New Roman"/>
          <w:sz w:val="24"/>
          <w:szCs w:val="24"/>
          <w:lang w:eastAsia="ru-RU"/>
        </w:rPr>
      </w:pPr>
    </w:p>
    <w:p w:rsidR="001A7A0B" w:rsidRPr="003A305C" w:rsidRDefault="001A7A0B" w:rsidP="001A7A0B">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Общая сумма договора </w:t>
      </w:r>
      <w:r w:rsidR="00C05AD0">
        <w:rPr>
          <w:rFonts w:eastAsia="Calibri"/>
          <w:sz w:val="24"/>
          <w:szCs w:val="24"/>
        </w:rPr>
        <w:t xml:space="preserve">рассчитана ориентировочно и не должна превышать </w:t>
      </w:r>
      <w:r w:rsidRPr="003A305C">
        <w:rPr>
          <w:rFonts w:eastAsia="Calibri"/>
          <w:sz w:val="24"/>
          <w:szCs w:val="24"/>
        </w:rPr>
        <w:t>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_____________________</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1A7A0B" w:rsidRPr="003A305C" w:rsidRDefault="001A7A0B" w:rsidP="001A7A0B">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____________________________</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Валютой платежа в отношениях всех сумм подлежащей уплате ЗАКАЗЧИКОМ по настоящему Договору, является Российский рубль.</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1A7A0B" w:rsidRPr="003A305C" w:rsidRDefault="001A7A0B" w:rsidP="001A7A0B">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t>Форма, срок и порядок расчетов:</w:t>
      </w:r>
    </w:p>
    <w:p w:rsidR="001A7A0B" w:rsidRDefault="001A7A0B" w:rsidP="001A7A0B">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w:t>
      </w:r>
      <w:r>
        <w:rPr>
          <w:rFonts w:eastAsia="Times New Roman"/>
          <w:sz w:val="24"/>
          <w:szCs w:val="24"/>
          <w:lang w:eastAsia="ru-RU"/>
        </w:rPr>
        <w:t>:</w:t>
      </w:r>
    </w:p>
    <w:p w:rsidR="001A7A0B" w:rsidRPr="0036653A" w:rsidRDefault="001A7A0B" w:rsidP="001A7A0B">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D723F">
        <w:rPr>
          <w:rFonts w:eastAsia="Times New Roman"/>
          <w:sz w:val="24"/>
          <w:szCs w:val="24"/>
          <w:lang w:eastAsia="ru-RU"/>
        </w:rPr>
        <w:t>По факту выполнения работ</w:t>
      </w:r>
      <w:r w:rsidR="00C05AD0">
        <w:rPr>
          <w:rFonts w:eastAsia="Times New Roman"/>
          <w:sz w:val="24"/>
          <w:szCs w:val="24"/>
          <w:lang w:eastAsia="ru-RU"/>
        </w:rPr>
        <w:t xml:space="preserve"> по</w:t>
      </w:r>
      <w:r w:rsidR="00CF4C75">
        <w:rPr>
          <w:rFonts w:eastAsia="Times New Roman"/>
          <w:sz w:val="24"/>
          <w:szCs w:val="24"/>
          <w:lang w:eastAsia="ru-RU"/>
        </w:rPr>
        <w:t xml:space="preserve"> заявке</w:t>
      </w:r>
      <w:r w:rsidRPr="003D723F">
        <w:rPr>
          <w:rFonts w:eastAsia="Times New Roman"/>
          <w:sz w:val="24"/>
          <w:szCs w:val="24"/>
          <w:lang w:eastAsia="ru-RU"/>
        </w:rPr>
        <w:t>, в течение 30 календарных дней на основании подписанных сторонами оригиналов актов формы КС-2, справки КС-3,</w:t>
      </w:r>
      <w:r w:rsidRPr="0036653A">
        <w:rPr>
          <w:rFonts w:eastAsia="Times New Roman"/>
          <w:sz w:val="24"/>
          <w:szCs w:val="24"/>
          <w:lang w:eastAsia="ru-RU"/>
        </w:rPr>
        <w:t xml:space="preserve"> </w:t>
      </w:r>
      <w:r w:rsidRPr="003D723F">
        <w:rPr>
          <w:rFonts w:eastAsia="Times New Roman"/>
          <w:sz w:val="24"/>
          <w:szCs w:val="24"/>
          <w:lang w:eastAsia="ru-RU"/>
        </w:rPr>
        <w:t>согласно выставленному счету и счету-фактуре</w:t>
      </w:r>
      <w:r w:rsidRPr="003D723F">
        <w:rPr>
          <w:sz w:val="24"/>
          <w:szCs w:val="24"/>
        </w:rPr>
        <w:t>. Неполучение оригиналов документов освобождает Заказчика от своевременной оплаты услуг по копиям документов.</w:t>
      </w:r>
      <w:r w:rsidRPr="0036653A">
        <w:rPr>
          <w:sz w:val="24"/>
          <w:szCs w:val="24"/>
        </w:rPr>
        <w:t xml:space="preserve"> (на выбор).</w:t>
      </w:r>
    </w:p>
    <w:p w:rsidR="001A7A0B" w:rsidRPr="003A305C" w:rsidRDefault="001A7A0B" w:rsidP="001A7A0B">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1A7A0B" w:rsidRPr="003A305C" w:rsidRDefault="001A7A0B" w:rsidP="001A7A0B">
      <w:pPr>
        <w:overflowPunct w:val="0"/>
        <w:autoSpaceDE w:val="0"/>
        <w:autoSpaceDN w:val="0"/>
        <w:adjustRightInd w:val="0"/>
        <w:spacing w:before="0" w:line="276" w:lineRule="auto"/>
        <w:ind w:left="420"/>
        <w:textAlignment w:val="baseline"/>
        <w:rPr>
          <w:rFonts w:eastAsia="Times New Roman"/>
          <w:sz w:val="24"/>
          <w:szCs w:val="24"/>
          <w:lang w:eastAsia="ru-RU"/>
        </w:rPr>
      </w:pPr>
    </w:p>
    <w:p w:rsidR="001A7A0B" w:rsidRPr="003A305C" w:rsidRDefault="001A7A0B" w:rsidP="001A7A0B">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CF4C75" w:rsidRPr="00895944" w:rsidRDefault="001A7A0B" w:rsidP="00CF4C75">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A26F6E">
        <w:rPr>
          <w:rFonts w:eastAsia="Calibri"/>
          <w:sz w:val="24"/>
          <w:szCs w:val="24"/>
        </w:rPr>
        <w:t xml:space="preserve">Срок выполнения работ: </w:t>
      </w:r>
      <w:r w:rsidRPr="00A26F6E">
        <w:rPr>
          <w:b/>
          <w:sz w:val="24"/>
          <w:szCs w:val="24"/>
        </w:rPr>
        <w:t>с «__» __________ 201__ года по «__» __________ 201__ года</w:t>
      </w:r>
      <w:r w:rsidR="00CF4C75">
        <w:rPr>
          <w:b/>
          <w:sz w:val="24"/>
          <w:szCs w:val="24"/>
        </w:rPr>
        <w:t xml:space="preserve">, </w:t>
      </w:r>
      <w:r w:rsidR="00CF4C75" w:rsidRPr="00895944">
        <w:rPr>
          <w:sz w:val="24"/>
          <w:szCs w:val="24"/>
        </w:rPr>
        <w:t>по заявкам.</w:t>
      </w:r>
    </w:p>
    <w:p w:rsidR="0096312C" w:rsidRPr="00895944" w:rsidRDefault="00CF4C75" w:rsidP="00895944">
      <w:pPr>
        <w:pStyle w:val="ae"/>
        <w:numPr>
          <w:ilvl w:val="2"/>
          <w:numId w:val="28"/>
        </w:numPr>
        <w:overflowPunct w:val="0"/>
        <w:autoSpaceDE w:val="0"/>
        <w:autoSpaceDN w:val="0"/>
        <w:adjustRightInd w:val="0"/>
        <w:spacing w:before="0" w:after="200" w:line="276" w:lineRule="auto"/>
        <w:ind w:left="11" w:hanging="11"/>
        <w:textAlignment w:val="baseline"/>
        <w:rPr>
          <w:rFonts w:eastAsia="Times New Roman"/>
          <w:sz w:val="24"/>
          <w:szCs w:val="24"/>
          <w:lang w:eastAsia="ru-RU"/>
        </w:rPr>
      </w:pPr>
      <w:r w:rsidRPr="00895944">
        <w:rPr>
          <w:sz w:val="24"/>
          <w:szCs w:val="24"/>
        </w:rPr>
        <w:t>При возникно</w:t>
      </w:r>
      <w:r w:rsidR="0096312C">
        <w:rPr>
          <w:sz w:val="24"/>
          <w:szCs w:val="24"/>
        </w:rPr>
        <w:t>вении необходимости выполнения р</w:t>
      </w:r>
      <w:r w:rsidRPr="00895944">
        <w:rPr>
          <w:sz w:val="24"/>
          <w:szCs w:val="24"/>
        </w:rPr>
        <w:t xml:space="preserve">абот Заказчик направляет Заявку по форме, установленной в Приложении </w:t>
      </w:r>
      <w:r>
        <w:rPr>
          <w:sz w:val="24"/>
          <w:szCs w:val="24"/>
        </w:rPr>
        <w:t>№</w:t>
      </w:r>
      <w:r w:rsidRPr="00895944">
        <w:rPr>
          <w:sz w:val="24"/>
          <w:szCs w:val="24"/>
        </w:rPr>
        <w:t xml:space="preserve"> </w:t>
      </w:r>
      <w:r>
        <w:rPr>
          <w:sz w:val="24"/>
          <w:szCs w:val="24"/>
        </w:rPr>
        <w:t>3</w:t>
      </w:r>
      <w:r w:rsidRPr="00895944">
        <w:rPr>
          <w:sz w:val="24"/>
          <w:szCs w:val="24"/>
        </w:rPr>
        <w:t xml:space="preserve"> к Договору (далее - Заявка), путем </w:t>
      </w:r>
      <w:r>
        <w:rPr>
          <w:sz w:val="24"/>
          <w:szCs w:val="24"/>
        </w:rPr>
        <w:t>направления на электронную почту ________________</w:t>
      </w:r>
      <w:r w:rsidRPr="00895944">
        <w:rPr>
          <w:sz w:val="24"/>
          <w:szCs w:val="24"/>
        </w:rPr>
        <w:t>.</w:t>
      </w:r>
    </w:p>
    <w:p w:rsidR="001A7A0B" w:rsidRPr="00895944" w:rsidRDefault="0096312C" w:rsidP="00895944">
      <w:pPr>
        <w:pStyle w:val="ae"/>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96312C">
        <w:rPr>
          <w:sz w:val="24"/>
          <w:szCs w:val="24"/>
        </w:rPr>
        <w:t xml:space="preserve">Подрядчик приступает к выполнению </w:t>
      </w:r>
      <w:r>
        <w:rPr>
          <w:sz w:val="24"/>
          <w:szCs w:val="24"/>
        </w:rPr>
        <w:t>р</w:t>
      </w:r>
      <w:r w:rsidRPr="0096312C">
        <w:rPr>
          <w:sz w:val="24"/>
          <w:szCs w:val="24"/>
        </w:rPr>
        <w:t xml:space="preserve">абот в течение </w:t>
      </w:r>
      <w:r>
        <w:rPr>
          <w:sz w:val="24"/>
          <w:szCs w:val="24"/>
        </w:rPr>
        <w:t>2</w:t>
      </w:r>
      <w:r w:rsidRPr="0096312C">
        <w:rPr>
          <w:sz w:val="24"/>
          <w:szCs w:val="24"/>
        </w:rPr>
        <w:t xml:space="preserve"> (</w:t>
      </w:r>
      <w:r>
        <w:rPr>
          <w:sz w:val="24"/>
          <w:szCs w:val="24"/>
        </w:rPr>
        <w:t>двух</w:t>
      </w:r>
      <w:r w:rsidRPr="0096312C">
        <w:rPr>
          <w:sz w:val="24"/>
          <w:szCs w:val="24"/>
        </w:rPr>
        <w:t>) календарных дней с момента получения Заявки.</w:t>
      </w:r>
    </w:p>
    <w:p w:rsidR="001A7A0B" w:rsidRPr="00A26F6E" w:rsidRDefault="001A7A0B" w:rsidP="001A7A0B">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A26F6E">
        <w:rPr>
          <w:sz w:val="24"/>
          <w:szCs w:val="24"/>
        </w:rPr>
        <w:t xml:space="preserve">ПОДРЯДЧИК выполняет работы </w:t>
      </w:r>
      <w:r w:rsidRPr="00A26F6E">
        <w:rPr>
          <w:spacing w:val="-1"/>
          <w:sz w:val="24"/>
          <w:szCs w:val="24"/>
        </w:rPr>
        <w:t xml:space="preserve">в соответствии </w:t>
      </w:r>
      <w:r w:rsidR="000B4F0D">
        <w:rPr>
          <w:spacing w:val="-1"/>
          <w:sz w:val="24"/>
          <w:szCs w:val="24"/>
        </w:rPr>
        <w:t>с Техническим заданием.</w:t>
      </w:r>
    </w:p>
    <w:p w:rsidR="001A7A0B" w:rsidRPr="003A305C" w:rsidRDefault="001A7A0B" w:rsidP="001A7A0B">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w:t>
      </w:r>
      <w:r w:rsidR="000B4F0D">
        <w:rPr>
          <w:sz w:val="24"/>
          <w:szCs w:val="24"/>
        </w:rPr>
        <w:t xml:space="preserve"> заявке</w:t>
      </w:r>
      <w:r w:rsidRPr="003A305C">
        <w:rPr>
          <w:sz w:val="24"/>
          <w:szCs w:val="24"/>
        </w:rPr>
        <w:t xml:space="preserve"> то срок завершения работ соразмерно отодвигается на фактическое время приостановки или выполнения дополнительных работ.</w:t>
      </w:r>
    </w:p>
    <w:p w:rsidR="001A7A0B" w:rsidRPr="00EF44C7" w:rsidRDefault="001A7A0B" w:rsidP="001A7A0B">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1A7A0B" w:rsidRPr="00374801" w:rsidRDefault="001A7A0B" w:rsidP="001A7A0B">
      <w:pPr>
        <w:overflowPunct w:val="0"/>
        <w:autoSpaceDE w:val="0"/>
        <w:autoSpaceDN w:val="0"/>
        <w:adjustRightInd w:val="0"/>
        <w:spacing w:before="0" w:line="276" w:lineRule="auto"/>
        <w:textAlignment w:val="baseline"/>
        <w:rPr>
          <w:rFonts w:eastAsia="Times New Roman"/>
          <w:sz w:val="24"/>
          <w:szCs w:val="24"/>
          <w:lang w:eastAsia="ru-RU"/>
        </w:rPr>
      </w:pPr>
    </w:p>
    <w:p w:rsidR="001A7A0B" w:rsidRPr="00374801" w:rsidRDefault="001A7A0B" w:rsidP="001A7A0B">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74801">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 xml:space="preserve">ПОДРЯДЧИК выполняет работы, вытекающие из условий настоящего Договора в соответствии с «Техническим заданием» (Приложение № 1 к настоящему Договору), </w:t>
      </w:r>
      <w:r w:rsidRPr="003A305C">
        <w:rPr>
          <w:rFonts w:eastAsia="Calibri"/>
          <w:sz w:val="24"/>
          <w:szCs w:val="24"/>
        </w:rPr>
        <w:lastRenderedPageBreak/>
        <w:t xml:space="preserve">утвержденной рабочей документацией, </w:t>
      </w:r>
      <w:r w:rsidR="000B4F0D">
        <w:rPr>
          <w:rFonts w:eastAsia="Calibri"/>
          <w:sz w:val="24"/>
          <w:szCs w:val="24"/>
        </w:rPr>
        <w:t xml:space="preserve">заявками </w:t>
      </w:r>
      <w:r w:rsidRPr="003A305C">
        <w:rPr>
          <w:rFonts w:eastAsia="Calibri"/>
          <w:sz w:val="24"/>
          <w:szCs w:val="24"/>
        </w:rPr>
        <w:t>иными условиями Договора, а также требованиями действующих нормативных документов Российской Федерации.</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1A7A0B" w:rsidRPr="003A305C" w:rsidRDefault="001A7A0B" w:rsidP="001A7A0B">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1A7A0B" w:rsidRPr="003A305C" w:rsidRDefault="001A7A0B" w:rsidP="001A7A0B">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1A7A0B" w:rsidRPr="003A305C" w:rsidRDefault="001A7A0B" w:rsidP="001A7A0B">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w:t>
      </w:r>
      <w:r w:rsidR="000B4F0D">
        <w:rPr>
          <w:rFonts w:eastAsia="Calibri"/>
          <w:sz w:val="24"/>
          <w:szCs w:val="24"/>
        </w:rPr>
        <w:t xml:space="preserve"> по заявке</w:t>
      </w:r>
      <w:r w:rsidRPr="003A305C">
        <w:rPr>
          <w:rFonts w:eastAsia="Calibri"/>
          <w:sz w:val="24"/>
          <w:szCs w:val="24"/>
        </w:rPr>
        <w:t xml:space="preserve"> до момента передачи результата работ по акту приемки выполненных работ по объекту.</w:t>
      </w:r>
    </w:p>
    <w:p w:rsidR="001A7A0B" w:rsidRPr="003A305C" w:rsidRDefault="001A7A0B" w:rsidP="001A7A0B">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1A7A0B" w:rsidRPr="003A305C" w:rsidRDefault="001A7A0B" w:rsidP="001A7A0B">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1A7A0B" w:rsidRPr="003A305C" w:rsidRDefault="001A7A0B" w:rsidP="001A7A0B">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1A7A0B" w:rsidRPr="003A305C" w:rsidRDefault="001A7A0B" w:rsidP="001A7A0B">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1A7A0B" w:rsidRPr="003A305C" w:rsidRDefault="001A7A0B" w:rsidP="001A7A0B">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1A7A0B" w:rsidRDefault="001A7A0B" w:rsidP="001A7A0B">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Times New Roman"/>
          <w:sz w:val="24"/>
          <w:szCs w:val="24"/>
          <w:lang w:eastAsia="ru-RU"/>
        </w:rPr>
        <w:lastRenderedPageBreak/>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1A7A0B" w:rsidRPr="0036653A" w:rsidRDefault="001A7A0B" w:rsidP="001A7A0B">
      <w:pPr>
        <w:numPr>
          <w:ilvl w:val="2"/>
          <w:numId w:val="28"/>
        </w:numPr>
        <w:overflowPunct w:val="0"/>
        <w:autoSpaceDE w:val="0"/>
        <w:autoSpaceDN w:val="0"/>
        <w:adjustRightInd w:val="0"/>
        <w:spacing w:before="0" w:after="200" w:line="276" w:lineRule="auto"/>
        <w:ind w:left="0" w:firstLine="0"/>
        <w:contextualSpacing/>
        <w:textAlignment w:val="baseline"/>
        <w:rPr>
          <w:sz w:val="24"/>
          <w:szCs w:val="24"/>
        </w:rPr>
      </w:pPr>
      <w:r w:rsidRPr="003A305C">
        <w:rPr>
          <w:rFonts w:eastAsia="Calibri"/>
          <w:sz w:val="24"/>
          <w:szCs w:val="24"/>
        </w:rPr>
        <w:t xml:space="preserve">ПОДРЯДЧИК обязан </w:t>
      </w:r>
      <w:r>
        <w:rPr>
          <w:rFonts w:eastAsia="Calibri"/>
          <w:sz w:val="24"/>
          <w:szCs w:val="24"/>
        </w:rPr>
        <w:t>н</w:t>
      </w:r>
      <w:r w:rsidRPr="0036653A">
        <w:rPr>
          <w:sz w:val="24"/>
          <w:szCs w:val="24"/>
        </w:rPr>
        <w:t xml:space="preserve">е привлекать к работе иностранных работников с нарушением норм миграционного законодательства и обеспечить контроль допуска на территорию </w:t>
      </w:r>
      <w:r w:rsidRPr="003A305C">
        <w:rPr>
          <w:rFonts w:eastAsia="Times New Roman"/>
          <w:sz w:val="24"/>
          <w:szCs w:val="24"/>
          <w:lang w:eastAsia="ru-RU"/>
        </w:rPr>
        <w:t>ЗАКАЗЧИК</w:t>
      </w:r>
      <w:r>
        <w:rPr>
          <w:rFonts w:eastAsia="Times New Roman"/>
          <w:sz w:val="24"/>
          <w:szCs w:val="24"/>
          <w:lang w:eastAsia="ru-RU"/>
        </w:rPr>
        <w:t>А</w:t>
      </w:r>
      <w:r w:rsidRPr="003A305C">
        <w:rPr>
          <w:rFonts w:eastAsia="Times New Roman"/>
          <w:sz w:val="24"/>
          <w:szCs w:val="24"/>
          <w:lang w:eastAsia="ru-RU"/>
        </w:rPr>
        <w:t xml:space="preserve"> </w:t>
      </w:r>
      <w:r w:rsidRPr="0036653A">
        <w:rPr>
          <w:sz w:val="24"/>
          <w:szCs w:val="24"/>
        </w:rPr>
        <w:t xml:space="preserve">иностранных работников. Возмещать ущерб, понесённый </w:t>
      </w:r>
      <w:r w:rsidRPr="003A305C">
        <w:rPr>
          <w:rFonts w:eastAsia="Times New Roman"/>
          <w:sz w:val="24"/>
          <w:szCs w:val="24"/>
          <w:lang w:eastAsia="ru-RU"/>
        </w:rPr>
        <w:t>ЗАКАЗЧИК</w:t>
      </w:r>
      <w:r>
        <w:rPr>
          <w:rFonts w:eastAsia="Times New Roman"/>
          <w:sz w:val="24"/>
          <w:szCs w:val="24"/>
          <w:lang w:eastAsia="ru-RU"/>
        </w:rPr>
        <w:t>ОМ</w:t>
      </w:r>
      <w:r w:rsidRPr="003A305C">
        <w:rPr>
          <w:rFonts w:eastAsia="Times New Roman"/>
          <w:sz w:val="24"/>
          <w:szCs w:val="24"/>
          <w:lang w:eastAsia="ru-RU"/>
        </w:rPr>
        <w:t xml:space="preserve"> </w:t>
      </w:r>
      <w:r w:rsidRPr="0036653A">
        <w:rPr>
          <w:sz w:val="24"/>
          <w:szCs w:val="24"/>
        </w:rPr>
        <w:t xml:space="preserve">в связи с нарушением </w:t>
      </w:r>
      <w:r w:rsidRPr="003A305C">
        <w:rPr>
          <w:rFonts w:eastAsia="Calibri"/>
          <w:sz w:val="24"/>
          <w:szCs w:val="24"/>
        </w:rPr>
        <w:t>ПОДРЯДЧИК</w:t>
      </w:r>
      <w:r>
        <w:rPr>
          <w:rFonts w:eastAsia="Calibri"/>
          <w:sz w:val="24"/>
          <w:szCs w:val="24"/>
        </w:rPr>
        <w:t>ОМ</w:t>
      </w:r>
      <w:r w:rsidRPr="003A305C">
        <w:rPr>
          <w:rFonts w:eastAsia="Calibri"/>
          <w:sz w:val="24"/>
          <w:szCs w:val="24"/>
        </w:rPr>
        <w:t xml:space="preserve"> </w:t>
      </w:r>
      <w:r w:rsidRPr="0036653A">
        <w:rPr>
          <w:sz w:val="24"/>
          <w:szCs w:val="24"/>
        </w:rPr>
        <w:t>миграционных норм</w:t>
      </w:r>
      <w:r>
        <w:rPr>
          <w:sz w:val="24"/>
          <w:szCs w:val="24"/>
        </w:rPr>
        <w:t xml:space="preserve"> по письменному требованию</w:t>
      </w:r>
      <w:r w:rsidRPr="0036653A">
        <w:rPr>
          <w:sz w:val="24"/>
          <w:szCs w:val="24"/>
        </w:rPr>
        <w:t>.</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1A7A0B" w:rsidRPr="003A305C" w:rsidRDefault="001A7A0B" w:rsidP="001A7A0B">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1A7A0B" w:rsidRPr="003A305C" w:rsidRDefault="001A7A0B" w:rsidP="001A7A0B">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1A7A0B" w:rsidRPr="003A305C" w:rsidRDefault="001A7A0B" w:rsidP="001A7A0B">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 xml:space="preserve">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w:t>
      </w:r>
      <w:r w:rsidRPr="003A305C">
        <w:rPr>
          <w:rFonts w:eastAsia="Times New Roman"/>
          <w:sz w:val="24"/>
          <w:szCs w:val="24"/>
          <w:lang w:eastAsia="ru-RU"/>
        </w:rPr>
        <w:lastRenderedPageBreak/>
        <w:t>стороной в случаях, когда это предусмотрено настоящим договором или законодательством.</w:t>
      </w:r>
    </w:p>
    <w:p w:rsidR="001A7A0B" w:rsidRPr="003A305C" w:rsidRDefault="001A7A0B" w:rsidP="001A7A0B">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1A7A0B" w:rsidRPr="003A305C" w:rsidRDefault="001A7A0B" w:rsidP="001A7A0B">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1A7A0B" w:rsidRPr="003A305C" w:rsidRDefault="001A7A0B" w:rsidP="001A7A0B">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1A7A0B" w:rsidRPr="00EC7C48" w:rsidRDefault="001A7A0B" w:rsidP="001A7A0B">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1A7A0B" w:rsidRDefault="001A7A0B" w:rsidP="001A7A0B">
      <w:pPr>
        <w:keepNext/>
        <w:widowControl w:val="0"/>
        <w:numPr>
          <w:ilvl w:val="1"/>
          <w:numId w:val="28"/>
        </w:numPr>
        <w:suppressAutoHyphens/>
        <w:autoSpaceDE w:val="0"/>
        <w:spacing w:before="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 xml:space="preserve">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w:t>
      </w:r>
      <w:r>
        <w:rPr>
          <w:rFonts w:eastAsia="Times New Roman"/>
          <w:sz w:val="24"/>
          <w:szCs w:val="24"/>
          <w:lang w:eastAsia="ru-RU"/>
        </w:rPr>
        <w:t xml:space="preserve">охраны труда </w:t>
      </w:r>
      <w:r w:rsidRPr="003A305C">
        <w:rPr>
          <w:rFonts w:eastAsia="Times New Roman"/>
          <w:sz w:val="24"/>
          <w:szCs w:val="24"/>
          <w:lang w:eastAsia="ru-RU"/>
        </w:rPr>
        <w:t>– с обязательным предоставлением копии удостоверений о проверке знаний на группу допуска по электробезопасности</w:t>
      </w:r>
      <w:r>
        <w:rPr>
          <w:rFonts w:eastAsia="Times New Roman"/>
          <w:sz w:val="24"/>
          <w:szCs w:val="24"/>
          <w:lang w:eastAsia="ru-RU"/>
        </w:rPr>
        <w:t>, группу допуска при работах на высоте (при необходимости)</w:t>
      </w:r>
      <w:r w:rsidRPr="003A305C">
        <w:rPr>
          <w:rFonts w:eastAsia="Times New Roman"/>
          <w:sz w:val="24"/>
          <w:szCs w:val="24"/>
          <w:lang w:eastAsia="ru-RU"/>
        </w:rPr>
        <w:t>.</w:t>
      </w:r>
    </w:p>
    <w:p w:rsidR="001A7A0B" w:rsidRPr="003A305C" w:rsidRDefault="001A7A0B" w:rsidP="001A7A0B">
      <w:pPr>
        <w:keepNext/>
        <w:widowControl w:val="0"/>
        <w:suppressAutoHyphens/>
        <w:autoSpaceDE w:val="0"/>
        <w:spacing w:before="0" w:after="200" w:line="276" w:lineRule="auto"/>
        <w:contextualSpacing/>
        <w:outlineLvl w:val="1"/>
        <w:rPr>
          <w:rFonts w:eastAsia="Times New Roman"/>
          <w:sz w:val="24"/>
          <w:szCs w:val="24"/>
          <w:lang w:eastAsia="ru-RU"/>
        </w:rPr>
      </w:pPr>
    </w:p>
    <w:p w:rsidR="001A7A0B" w:rsidRPr="00EC7C48" w:rsidRDefault="001A7A0B" w:rsidP="001A7A0B">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1A7A0B" w:rsidRPr="00C7130F" w:rsidRDefault="001A7A0B" w:rsidP="001A7A0B">
      <w:pPr>
        <w:keepNext/>
        <w:widowControl w:val="0"/>
        <w:suppressAutoHyphens/>
        <w:autoSpaceDE w:val="0"/>
        <w:spacing w:before="280" w:after="200" w:line="276" w:lineRule="auto"/>
        <w:contextualSpacing/>
        <w:outlineLvl w:val="1"/>
        <w:rPr>
          <w:rFonts w:eastAsia="Times New Roman"/>
          <w:b/>
          <w:sz w:val="24"/>
          <w:szCs w:val="24"/>
          <w:lang w:eastAsia="ru-RU"/>
        </w:rPr>
      </w:pPr>
    </w:p>
    <w:p w:rsidR="001A7A0B" w:rsidRPr="00C7130F" w:rsidRDefault="001A7A0B" w:rsidP="001A7A0B">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1A7A0B" w:rsidRPr="00C7130F" w:rsidRDefault="001A7A0B" w:rsidP="00895944">
      <w:pPr>
        <w:keepNext/>
        <w:widowControl w:val="0"/>
        <w:numPr>
          <w:ilvl w:val="1"/>
          <w:numId w:val="28"/>
        </w:numPr>
        <w:suppressAutoHyphens/>
        <w:autoSpaceDE w:val="0"/>
        <w:spacing w:before="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1A7A0B" w:rsidRPr="00C7130F" w:rsidRDefault="001A7A0B" w:rsidP="00895944">
      <w:pPr>
        <w:pStyle w:val="ae"/>
        <w:keepNext/>
        <w:widowControl w:val="0"/>
        <w:numPr>
          <w:ilvl w:val="1"/>
          <w:numId w:val="28"/>
        </w:numPr>
        <w:tabs>
          <w:tab w:val="left" w:pos="0"/>
        </w:tabs>
        <w:suppressAutoHyphens/>
        <w:autoSpaceDE w:val="0"/>
        <w:spacing w:before="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1A7A0B" w:rsidRPr="003A305C" w:rsidRDefault="001A7A0B">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1A7A0B" w:rsidRPr="003A305C" w:rsidRDefault="001A7A0B" w:rsidP="001A7A0B">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1A7A0B" w:rsidRPr="003A305C" w:rsidRDefault="001A7A0B" w:rsidP="001A7A0B">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1A7A0B" w:rsidRPr="003A305C" w:rsidRDefault="001A7A0B" w:rsidP="001A7A0B">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1A7A0B" w:rsidRPr="003A305C" w:rsidRDefault="001A7A0B" w:rsidP="001A7A0B">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w:t>
      </w:r>
      <w:r w:rsidRPr="003A305C">
        <w:rPr>
          <w:rFonts w:eastAsia="Times New Roman"/>
          <w:sz w:val="24"/>
          <w:szCs w:val="24"/>
          <w:lang w:eastAsia="ru-RU"/>
        </w:rPr>
        <w:lastRenderedPageBreak/>
        <w:t xml:space="preserve">опасности; </w:t>
      </w:r>
    </w:p>
    <w:p w:rsidR="001A7A0B" w:rsidRPr="003A305C" w:rsidRDefault="001A7A0B" w:rsidP="001A7A0B">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1A7A0B" w:rsidRPr="003A305C" w:rsidRDefault="001A7A0B" w:rsidP="001A7A0B">
      <w:pPr>
        <w:keepNext/>
        <w:widowControl w:val="0"/>
        <w:suppressAutoHyphens/>
        <w:autoSpaceDE w:val="0"/>
        <w:spacing w:before="0"/>
        <w:ind w:firstLine="431"/>
        <w:contextualSpacing/>
        <w:outlineLvl w:val="1"/>
        <w:rPr>
          <w:rFonts w:eastAsia="Times New Roman"/>
          <w:sz w:val="24"/>
          <w:szCs w:val="24"/>
          <w:lang w:eastAsia="ru-RU"/>
        </w:rPr>
      </w:pPr>
    </w:p>
    <w:p w:rsidR="001A7A0B" w:rsidRPr="003A305C" w:rsidRDefault="001A7A0B" w:rsidP="001A7A0B">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1A7A0B" w:rsidRPr="003A305C" w:rsidRDefault="001A7A0B" w:rsidP="001A7A0B">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1A7A0B" w:rsidRPr="003A305C" w:rsidRDefault="001A7A0B" w:rsidP="001A7A0B">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1A7A0B" w:rsidRPr="003A305C" w:rsidRDefault="001A7A0B" w:rsidP="001A7A0B">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1A7A0B" w:rsidRPr="003A305C"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1A7A0B" w:rsidRPr="003A305C"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1A7A0B" w:rsidRPr="003A305C"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1A7A0B" w:rsidRPr="003A305C"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1A7A0B" w:rsidRPr="003A305C"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1A7A0B" w:rsidRPr="00EC7C48" w:rsidRDefault="001A7A0B" w:rsidP="001A7A0B">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1A7A0B" w:rsidRPr="00540612"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A76DBF">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1A7A0B" w:rsidRPr="00540612"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1A7A0B" w:rsidRPr="00540612"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1A7A0B" w:rsidRPr="00540612"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540612">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540612">
        <w:rPr>
          <w:rFonts w:eastAsia="Calibri"/>
          <w:sz w:val="24"/>
          <w:szCs w:val="24"/>
          <w:lang w:bidi="en-US"/>
        </w:rPr>
        <w:t xml:space="preserve">за соблюдение требований безопасности и охраны труда, </w:t>
      </w:r>
      <w:r w:rsidRPr="00540612">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1A7A0B" w:rsidRPr="00A76DBF" w:rsidRDefault="001A7A0B" w:rsidP="001A7A0B">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ПОДРЯДЧИК обязан соблюдать необходимые требования к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1A7A0B" w:rsidRPr="00540612" w:rsidRDefault="001A7A0B" w:rsidP="001A7A0B">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A76DBF">
        <w:rPr>
          <w:rFonts w:eastAsia="Times New Roman"/>
          <w:sz w:val="24"/>
          <w:szCs w:val="24"/>
          <w:lang w:eastAsia="ru-RU"/>
        </w:rPr>
        <w:t xml:space="preserve">ПОДРЯДЧИК обязан составить и согласовать с ЗАКАЗЧИКОМ перечень профессий и видов работ, к которым предъявляются дополнительные требования </w:t>
      </w:r>
      <w:r w:rsidRPr="00540612">
        <w:rPr>
          <w:rFonts w:eastAsia="Times New Roman"/>
          <w:sz w:val="24"/>
          <w:szCs w:val="24"/>
          <w:lang w:eastAsia="ru-RU"/>
        </w:rPr>
        <w:t>безопасности в условиях действия опасных производственных факторов.</w:t>
      </w:r>
    </w:p>
    <w:p w:rsidR="001A7A0B" w:rsidRPr="00A76DBF" w:rsidRDefault="001A7A0B" w:rsidP="001A7A0B">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6653A">
        <w:rPr>
          <w:rFonts w:eastAsia="Lucida Sans Unicode"/>
          <w:bCs/>
          <w:sz w:val="24"/>
          <w:szCs w:val="24"/>
          <w:lang w:eastAsia="ar-SA"/>
        </w:rPr>
        <w:t>При допуске персонала на объекты ЗАКАЗЧИКА для проведения работ ПОДРЯДЧИК обязан:</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A76DBF">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lastRenderedPageBreak/>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обеспечивать режим труда и отдыха работников в соответствии с трудовым законодательством;</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соблюдать внутренние правила режимных объектов Заказчика;</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 xml:space="preserve">обеспечить работников необходимыми сертифицированными СИЗ; </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1A7A0B" w:rsidRPr="00540612" w:rsidRDefault="001A7A0B" w:rsidP="001A7A0B">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540612">
        <w:rPr>
          <w:rFonts w:eastAsia="Times New Roman"/>
          <w:sz w:val="24"/>
          <w:szCs w:val="24"/>
          <w:lang w:eastAsia="ru-RU"/>
        </w:rPr>
        <w:t>организовать контроль за применением и использованием СИЗ.</w:t>
      </w:r>
    </w:p>
    <w:p w:rsidR="001A7A0B" w:rsidRPr="00540612" w:rsidRDefault="001A7A0B" w:rsidP="001A7A0B">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540612">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1A7A0B" w:rsidRPr="00540612" w:rsidRDefault="001A7A0B" w:rsidP="001A7A0B">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1A7A0B" w:rsidRPr="00540612" w:rsidRDefault="001A7A0B" w:rsidP="001A7A0B">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1A7A0B" w:rsidRPr="00540612" w:rsidRDefault="001A7A0B" w:rsidP="001A7A0B">
      <w:pPr>
        <w:keepNext/>
        <w:widowControl w:val="0"/>
        <w:suppressAutoHyphens/>
        <w:autoSpaceDE w:val="0"/>
        <w:spacing w:before="280"/>
        <w:contextualSpacing/>
        <w:outlineLvl w:val="1"/>
        <w:rPr>
          <w:rFonts w:eastAsia="Times New Roman"/>
          <w:sz w:val="24"/>
          <w:szCs w:val="24"/>
          <w:lang w:eastAsia="ru-RU"/>
        </w:rPr>
      </w:pPr>
      <w:r w:rsidRPr="00540612">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1A7A0B" w:rsidRPr="00540612" w:rsidRDefault="001A7A0B" w:rsidP="001A7A0B">
      <w:pPr>
        <w:spacing w:before="0" w:line="276" w:lineRule="auto"/>
        <w:rPr>
          <w:rFonts w:eastAsia="Calibri"/>
          <w:sz w:val="24"/>
          <w:szCs w:val="24"/>
        </w:rPr>
      </w:pPr>
      <w:r w:rsidRPr="00540612">
        <w:rPr>
          <w:rFonts w:eastAsia="Calibri"/>
          <w:b/>
          <w:i/>
          <w:sz w:val="24"/>
          <w:szCs w:val="24"/>
        </w:rPr>
        <w:t>5.25.</w:t>
      </w:r>
      <w:r w:rsidRPr="00540612">
        <w:rPr>
          <w:rFonts w:eastAsia="Calibri"/>
          <w:sz w:val="24"/>
          <w:szCs w:val="24"/>
        </w:rPr>
        <w:t xml:space="preserve"> При производстве работ на объектах ЗАКАЗЧИКА ПОДРЯДЧИК обязан:</w:t>
      </w:r>
    </w:p>
    <w:p w:rsidR="001A7A0B" w:rsidRPr="00A76DBF" w:rsidRDefault="001A7A0B" w:rsidP="001A7A0B">
      <w:pPr>
        <w:spacing w:before="0" w:line="276" w:lineRule="auto"/>
        <w:rPr>
          <w:rFonts w:eastAsia="Times New Roman"/>
          <w:sz w:val="24"/>
          <w:szCs w:val="24"/>
          <w:lang w:eastAsia="ru-RU"/>
        </w:rPr>
      </w:pPr>
      <w:r w:rsidRPr="00540612">
        <w:rPr>
          <w:rFonts w:eastAsia="Calibri"/>
          <w:sz w:val="24"/>
          <w:szCs w:val="24"/>
        </w:rPr>
        <w:t xml:space="preserve">- </w:t>
      </w:r>
      <w:r w:rsidRPr="0036653A">
        <w:rPr>
          <w:rFonts w:eastAsia="Lucida Sans Unicode"/>
          <w:sz w:val="24"/>
          <w:szCs w:val="24"/>
        </w:rPr>
        <w:t>по согласованию с Заказчиком осуществлять выдачу нарядов-допусков на выполнение работ повышенной опасности;</w:t>
      </w:r>
    </w:p>
    <w:p w:rsidR="001A7A0B" w:rsidRPr="00A76DBF" w:rsidRDefault="001A7A0B" w:rsidP="001A7A0B">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содействовать проведению надзора со стороны Заказчика за выполнением требований по обеспечению охраны труда;</w:t>
      </w:r>
    </w:p>
    <w:p w:rsidR="001A7A0B" w:rsidRPr="00A76DBF" w:rsidRDefault="001A7A0B" w:rsidP="001A7A0B">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обеспечить устранение нарушений, выявленных Заказчиком, и своевременное письменное уведомление (отчет) об их устранении;</w:t>
      </w:r>
    </w:p>
    <w:p w:rsidR="001A7A0B" w:rsidRPr="00A76DBF" w:rsidRDefault="001A7A0B" w:rsidP="001A7A0B">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1A7A0B" w:rsidRPr="00A76DBF" w:rsidRDefault="001A7A0B" w:rsidP="001A7A0B">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6653A">
        <w:rPr>
          <w:rFonts w:eastAsia="Lucida Sans Unicode"/>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1A7A0B" w:rsidRPr="00A172B7" w:rsidRDefault="001A7A0B" w:rsidP="001A7A0B">
      <w:pPr>
        <w:spacing w:before="0" w:after="200" w:line="276" w:lineRule="auto"/>
        <w:contextualSpacing/>
        <w:rPr>
          <w:rFonts w:eastAsia="Calibri"/>
          <w:b/>
          <w:bCs/>
          <w:sz w:val="24"/>
          <w:szCs w:val="24"/>
          <w:lang w:eastAsia="ru-RU"/>
        </w:rPr>
      </w:pPr>
      <w:r w:rsidRPr="00A172B7">
        <w:rPr>
          <w:rFonts w:eastAsia="Lucida Sans Unicode"/>
          <w:b/>
          <w:i/>
          <w:sz w:val="24"/>
          <w:szCs w:val="24"/>
        </w:rPr>
        <w:t>5.26.</w:t>
      </w:r>
      <w:r w:rsidRPr="00A172B7">
        <w:rPr>
          <w:rFonts w:eastAsia="Lucida Sans Unicode"/>
          <w:sz w:val="24"/>
          <w:szCs w:val="24"/>
        </w:rPr>
        <w:t xml:space="preserve"> </w:t>
      </w:r>
      <w:r w:rsidRPr="00A172B7">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1A7A0B" w:rsidRDefault="001A7A0B" w:rsidP="001A7A0B">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w:t>
      </w:r>
      <w:r w:rsidRPr="003A305C">
        <w:rPr>
          <w:rFonts w:eastAsia="Times New Roman"/>
          <w:sz w:val="24"/>
          <w:szCs w:val="24"/>
          <w:lang w:eastAsia="ru-RU"/>
        </w:rPr>
        <w:t xml:space="preserve"> безопасность, а также сохранность (объекта), выполненных работ до момента передачи результата работ по акту.</w:t>
      </w:r>
    </w:p>
    <w:p w:rsidR="001A7A0B" w:rsidRPr="001C6B1E" w:rsidRDefault="001A7A0B" w:rsidP="001A7A0B">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A172B7">
        <w:rPr>
          <w:rFonts w:eastAsia="Times New Roman"/>
          <w:sz w:val="24"/>
          <w:szCs w:val="24"/>
          <w:lang w:eastAsia="ru-RU"/>
        </w:rPr>
        <w:t xml:space="preserve">ПОДРЯДЧИК обязан </w:t>
      </w:r>
      <w:r>
        <w:rPr>
          <w:rFonts w:eastAsia="Times New Roman"/>
          <w:sz w:val="24"/>
          <w:szCs w:val="24"/>
          <w:lang w:eastAsia="ru-RU"/>
        </w:rPr>
        <w:t>в</w:t>
      </w:r>
      <w:r w:rsidRPr="003A305C">
        <w:rPr>
          <w:rFonts w:eastAsia="Times New Roman"/>
          <w:bCs/>
          <w:sz w:val="24"/>
          <w:szCs w:val="24"/>
          <w:lang w:eastAsia="ru-RU"/>
        </w:rPr>
        <w:t xml:space="preserve"> случае обнаружения при производстве работ взрывоопасных </w:t>
      </w:r>
      <w:r w:rsidRPr="003A305C">
        <w:rPr>
          <w:rFonts w:eastAsia="Times New Roman"/>
          <w:bCs/>
          <w:sz w:val="24"/>
          <w:szCs w:val="24"/>
          <w:lang w:eastAsia="ru-RU"/>
        </w:rPr>
        <w:lastRenderedPageBreak/>
        <w:t>предметов приостановить работы и немедленно вызвать к месту обнаружения представителя ЗАКАЗЧИКА и/или правоохранительных органов.</w:t>
      </w:r>
    </w:p>
    <w:p w:rsidR="001A7A0B" w:rsidRDefault="001A7A0B" w:rsidP="001A7A0B">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1A7A0B" w:rsidRPr="003A305C" w:rsidRDefault="001A7A0B" w:rsidP="001A7A0B">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1A7A0B" w:rsidRPr="0036653A" w:rsidRDefault="001A7A0B" w:rsidP="001A7A0B">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6653A">
        <w:rPr>
          <w:sz w:val="24"/>
          <w:szCs w:val="24"/>
        </w:rPr>
        <w:t xml:space="preserve">ЗАКАЗЧИК совместно с представителем ПОДРЯДЧИКА еженедельно проводит проверку на соблюдение сроков проведения </w:t>
      </w:r>
      <w:r w:rsidR="00B924A7" w:rsidRPr="0036653A">
        <w:rPr>
          <w:sz w:val="24"/>
          <w:szCs w:val="24"/>
        </w:rPr>
        <w:t>работ,</w:t>
      </w:r>
      <w:r w:rsidR="00B924A7">
        <w:rPr>
          <w:sz w:val="24"/>
          <w:szCs w:val="24"/>
        </w:rPr>
        <w:t xml:space="preserve"> согласованных в заявках</w:t>
      </w:r>
      <w:r w:rsidRPr="0036653A">
        <w:rPr>
          <w:sz w:val="24"/>
          <w:szCs w:val="24"/>
        </w:rPr>
        <w:t xml:space="preserve">. </w:t>
      </w:r>
    </w:p>
    <w:p w:rsidR="001A7A0B" w:rsidRPr="00D17DF0" w:rsidRDefault="001A7A0B" w:rsidP="001A7A0B">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36653A">
        <w:rPr>
          <w:rFonts w:eastAsia="Times New Roman"/>
          <w:sz w:val="24"/>
          <w:szCs w:val="24"/>
          <w:lang w:eastAsia="ru-RU"/>
        </w:rPr>
        <w:t>В случае не соблюдения сроков выполнения работ ЗАКАЗЧИК в течении 2 рабочих дней в письменном виде заявляет о выявленных нарушениях и устранении в разумный срок, а ПОДРЯДЧИК принимает все меры для устранению выявленных нарушений.</w:t>
      </w:r>
      <w:r>
        <w:rPr>
          <w:rFonts w:eastAsia="Times New Roman"/>
          <w:sz w:val="24"/>
          <w:szCs w:val="24"/>
          <w:lang w:eastAsia="ru-RU"/>
        </w:rPr>
        <w:t xml:space="preserve"> </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1A7A0B" w:rsidRPr="003A305C" w:rsidRDefault="001A7A0B" w:rsidP="001A7A0B">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1A7A0B" w:rsidRPr="00EE365E" w:rsidRDefault="001A7A0B" w:rsidP="001A7A0B">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1A7A0B" w:rsidRPr="003A305C" w:rsidRDefault="001A7A0B" w:rsidP="001A7A0B">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1A7A0B" w:rsidRPr="003A305C" w:rsidRDefault="001A7A0B" w:rsidP="001A7A0B">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w:t>
      </w:r>
      <w:r>
        <w:rPr>
          <w:rFonts w:eastAsia="Calibri"/>
          <w:sz w:val="24"/>
          <w:szCs w:val="24"/>
        </w:rPr>
        <w:t>___________________________</w:t>
      </w:r>
      <w:r w:rsidRPr="003A305C">
        <w:rPr>
          <w:rFonts w:eastAsia="Calibri"/>
          <w:sz w:val="24"/>
          <w:szCs w:val="24"/>
        </w:rPr>
        <w:t xml:space="preserve">» (Приложение № 2 к настоящему Договору, являющееся его неотъемлемой частью). </w:t>
      </w:r>
    </w:p>
    <w:p w:rsidR="001A7A0B" w:rsidRPr="003A305C" w:rsidRDefault="001A7A0B" w:rsidP="001A7A0B">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lastRenderedPageBreak/>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1A7A0B" w:rsidRPr="003A305C" w:rsidRDefault="001A7A0B" w:rsidP="001A7A0B">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1A7A0B" w:rsidRPr="003A305C" w:rsidRDefault="001A7A0B" w:rsidP="001A7A0B">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1A7A0B" w:rsidRPr="003A305C" w:rsidRDefault="001A7A0B" w:rsidP="001A7A0B">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2" w:name="_Toc390670726"/>
      <w:r w:rsidRPr="003A305C">
        <w:rPr>
          <w:rFonts w:eastAsia="Calibri"/>
          <w:b/>
          <w:sz w:val="24"/>
          <w:szCs w:val="24"/>
        </w:rPr>
        <w:t>8. ГАРАНТИЙНЫЙ ПЕРИОД</w:t>
      </w:r>
      <w:bookmarkEnd w:id="342"/>
    </w:p>
    <w:p w:rsidR="001A7A0B" w:rsidRPr="008E6527" w:rsidRDefault="001A7A0B" w:rsidP="001A7A0B">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1A7A0B" w:rsidRPr="00142690" w:rsidRDefault="001A7A0B" w:rsidP="001A7A0B">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 xml:space="preserve">Гарантийный </w:t>
      </w:r>
      <w:r w:rsidRPr="0036653A">
        <w:rPr>
          <w:rFonts w:eastAsia="Times New Roman"/>
          <w:bCs/>
          <w:sz w:val="24"/>
          <w:szCs w:val="24"/>
          <w:lang w:eastAsia="ru-RU"/>
        </w:rPr>
        <w:t>срок 2 (Два) года с даты окончания работ.</w:t>
      </w:r>
      <w:r w:rsidRPr="00142690">
        <w:rPr>
          <w:rFonts w:eastAsia="Times New Roman"/>
          <w:bCs/>
          <w:sz w:val="24"/>
          <w:szCs w:val="24"/>
          <w:lang w:eastAsia="ru-RU"/>
        </w:rPr>
        <w:t xml:space="preserve">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142690">
        <w:rPr>
          <w:rFonts w:eastAsia="Times New Roman"/>
          <w:bCs/>
          <w:sz w:val="24"/>
          <w:szCs w:val="24"/>
          <w:lang w:eastAsia="ru-RU"/>
        </w:rPr>
        <w:t>ПОДРЯДЧИК гарантирует</w:t>
      </w:r>
      <w:r w:rsidRPr="003A305C">
        <w:rPr>
          <w:rFonts w:eastAsia="Times New Roman"/>
          <w:bCs/>
          <w:sz w:val="24"/>
          <w:szCs w:val="24"/>
          <w:lang w:eastAsia="ru-RU"/>
        </w:rPr>
        <w:t xml:space="preserve">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w:t>
      </w:r>
      <w:r w:rsidRPr="003A305C">
        <w:rPr>
          <w:rFonts w:eastAsia="Times New Roman"/>
          <w:bCs/>
          <w:sz w:val="24"/>
          <w:szCs w:val="24"/>
          <w:lang w:eastAsia="ru-RU"/>
        </w:rPr>
        <w:lastRenderedPageBreak/>
        <w:t>выявленных недостатков.</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1A7A0B" w:rsidRPr="003A305C" w:rsidRDefault="001A7A0B" w:rsidP="001A7A0B">
      <w:pPr>
        <w:overflowPunct w:val="0"/>
        <w:autoSpaceDE w:val="0"/>
        <w:autoSpaceDN w:val="0"/>
        <w:adjustRightInd w:val="0"/>
        <w:spacing w:before="0" w:line="276" w:lineRule="auto"/>
        <w:contextualSpacing/>
        <w:textAlignment w:val="baseline"/>
        <w:rPr>
          <w:rFonts w:eastAsia="Times New Roman"/>
          <w:b/>
          <w:sz w:val="24"/>
          <w:szCs w:val="24"/>
          <w:lang w:eastAsia="ru-RU"/>
        </w:rPr>
      </w:pPr>
    </w:p>
    <w:p w:rsidR="001A7A0B" w:rsidRPr="003A305C" w:rsidRDefault="001A7A0B" w:rsidP="001A7A0B">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3" w:name="_Toc386500170"/>
      <w:bookmarkStart w:id="344" w:name="_Toc386500989"/>
      <w:bookmarkStart w:id="345" w:name="_Toc386501561"/>
      <w:bookmarkStart w:id="346" w:name="_Toc386501643"/>
      <w:bookmarkStart w:id="347" w:name="_Toc386542796"/>
      <w:bookmarkStart w:id="348" w:name="_Toc390670727"/>
      <w:r w:rsidRPr="003A305C">
        <w:rPr>
          <w:rFonts w:eastAsia="Times New Roman"/>
          <w:b/>
          <w:sz w:val="24"/>
          <w:szCs w:val="24"/>
          <w:lang w:eastAsia="ru-RU"/>
        </w:rPr>
        <w:t>РАСПРЕДЕЛЕНИЕ РИСКА</w:t>
      </w:r>
      <w:bookmarkEnd w:id="343"/>
      <w:bookmarkEnd w:id="344"/>
      <w:bookmarkEnd w:id="345"/>
      <w:bookmarkEnd w:id="346"/>
      <w:bookmarkEnd w:id="347"/>
      <w:bookmarkEnd w:id="348"/>
    </w:p>
    <w:p w:rsidR="001A7A0B" w:rsidRPr="003A305C" w:rsidRDefault="001A7A0B" w:rsidP="001A7A0B">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1A7A0B" w:rsidRPr="003A305C" w:rsidRDefault="001A7A0B" w:rsidP="001A7A0B">
      <w:pPr>
        <w:overflowPunct w:val="0"/>
        <w:autoSpaceDE w:val="0"/>
        <w:autoSpaceDN w:val="0"/>
        <w:adjustRightInd w:val="0"/>
        <w:spacing w:before="0" w:line="276" w:lineRule="auto"/>
        <w:textAlignment w:val="baseline"/>
        <w:rPr>
          <w:rFonts w:eastAsia="Times New Roman"/>
          <w:sz w:val="24"/>
          <w:szCs w:val="24"/>
          <w:lang w:eastAsia="ru-RU"/>
        </w:rPr>
      </w:pP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9" w:name="_Toc386500171"/>
      <w:bookmarkStart w:id="350" w:name="_Toc386500990"/>
      <w:bookmarkStart w:id="351" w:name="_Toc386501562"/>
      <w:bookmarkStart w:id="352" w:name="_Toc386501644"/>
      <w:bookmarkStart w:id="353" w:name="_Toc386542797"/>
      <w:bookmarkStart w:id="354" w:name="_Toc390670728"/>
      <w:r w:rsidRPr="003A305C">
        <w:rPr>
          <w:rFonts w:eastAsia="Times New Roman"/>
          <w:b/>
          <w:sz w:val="24"/>
          <w:szCs w:val="24"/>
          <w:lang w:eastAsia="ru-RU"/>
        </w:rPr>
        <w:t>ОТВЕТСТВЕННОСТЬ СТОРОН</w:t>
      </w:r>
      <w:bookmarkEnd w:id="349"/>
      <w:bookmarkEnd w:id="350"/>
      <w:bookmarkEnd w:id="351"/>
      <w:bookmarkEnd w:id="352"/>
      <w:bookmarkEnd w:id="353"/>
      <w:bookmarkEnd w:id="354"/>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1A7A0B" w:rsidRPr="0036653A"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6653A">
        <w:rPr>
          <w:rFonts w:eastAsia="Times New Roman"/>
          <w:bCs/>
          <w:sz w:val="24"/>
          <w:szCs w:val="24"/>
          <w:lang w:eastAsia="ar-SA"/>
        </w:rPr>
        <w:t>За нарушение срока сдачи работ (этапа работ)</w:t>
      </w:r>
      <w:r w:rsidR="00C5027A">
        <w:rPr>
          <w:rFonts w:eastAsia="Times New Roman"/>
          <w:bCs/>
          <w:sz w:val="24"/>
          <w:szCs w:val="24"/>
          <w:lang w:eastAsia="ar-SA"/>
        </w:rPr>
        <w:t xml:space="preserve"> указанного в заявке</w:t>
      </w:r>
      <w:r w:rsidRPr="0036653A">
        <w:rPr>
          <w:rFonts w:eastAsia="Times New Roman"/>
          <w:bCs/>
          <w:sz w:val="24"/>
          <w:szCs w:val="24"/>
          <w:lang w:eastAsia="ar-SA"/>
        </w:rPr>
        <w:t xml:space="preserve"> ПОДРЯДЧИК уплачивает ЗАКАЗЧИКУ неустойку в размере 10 000 (Десять тысяч) рублей </w:t>
      </w:r>
      <w:r w:rsidRPr="0036653A">
        <w:rPr>
          <w:sz w:val="24"/>
          <w:szCs w:val="24"/>
        </w:rPr>
        <w:t xml:space="preserve">за каждый день просрочки установленных сроков выполнения работ (этапа работ), указанных в </w:t>
      </w:r>
      <w:r w:rsidR="00C5027A">
        <w:rPr>
          <w:sz w:val="24"/>
          <w:szCs w:val="24"/>
        </w:rPr>
        <w:t>заявке</w:t>
      </w:r>
      <w:r w:rsidRPr="0036653A">
        <w:rPr>
          <w:sz w:val="24"/>
          <w:szCs w:val="24"/>
        </w:rPr>
        <w:t xml:space="preserve"> (Приложение № </w:t>
      </w:r>
      <w:r w:rsidR="00C5027A">
        <w:rPr>
          <w:sz w:val="24"/>
          <w:szCs w:val="24"/>
        </w:rPr>
        <w:t>3</w:t>
      </w:r>
      <w:r w:rsidRPr="0036653A">
        <w:rPr>
          <w:color w:val="FF0000"/>
          <w:sz w:val="24"/>
          <w:szCs w:val="24"/>
        </w:rPr>
        <w:t xml:space="preserve"> </w:t>
      </w:r>
      <w:r w:rsidRPr="0036653A">
        <w:rPr>
          <w:sz w:val="24"/>
          <w:szCs w:val="24"/>
        </w:rPr>
        <w:t>к настоящему Договору, являющееся его неотъемлемой частью)</w:t>
      </w:r>
      <w:r w:rsidRPr="0036653A">
        <w:rPr>
          <w:iCs/>
          <w:sz w:val="24"/>
          <w:szCs w:val="24"/>
        </w:rPr>
        <w:t xml:space="preserve">. </w:t>
      </w:r>
      <w:r w:rsidRPr="0036653A">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36653A">
        <w:rPr>
          <w:sz w:val="24"/>
          <w:szCs w:val="24"/>
        </w:rPr>
        <w:t>.</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Независимо от уплаты неустойки ПОДРЯДЧИК возмещает ЗАКАЗЧИКУ убытки, </w:t>
      </w:r>
      <w:r w:rsidRPr="003A305C">
        <w:rPr>
          <w:rFonts w:eastAsia="Times New Roman"/>
          <w:bCs/>
          <w:sz w:val="24"/>
          <w:szCs w:val="24"/>
          <w:lang w:eastAsia="ar-SA"/>
        </w:rPr>
        <w:lastRenderedPageBreak/>
        <w:t>возникшие в результате ненадлежащего исполнения обязательств.</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1A7A0B" w:rsidRPr="0036653A" w:rsidRDefault="001A7A0B" w:rsidP="001A7A0B">
      <w:pPr>
        <w:pStyle w:val="ae"/>
        <w:numPr>
          <w:ilvl w:val="1"/>
          <w:numId w:val="43"/>
        </w:numPr>
        <w:ind w:left="0" w:firstLine="0"/>
        <w:rPr>
          <w:rFonts w:eastAsia="Times New Roman"/>
          <w:bCs/>
          <w:sz w:val="24"/>
          <w:szCs w:val="24"/>
          <w:lang w:eastAsia="ru-RU"/>
        </w:rPr>
      </w:pPr>
      <w:r w:rsidRPr="00B35CF7">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r>
        <w:rPr>
          <w:rFonts w:eastAsia="Times New Roman"/>
          <w:bCs/>
          <w:sz w:val="24"/>
          <w:szCs w:val="24"/>
          <w:lang w:eastAsia="ru-RU"/>
        </w:rPr>
        <w:t>.</w:t>
      </w:r>
    </w:p>
    <w:p w:rsidR="001A7A0B"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1A7A0B" w:rsidRPr="00EC7C48" w:rsidRDefault="001A7A0B" w:rsidP="001A7A0B">
      <w:pPr>
        <w:pStyle w:val="ae"/>
        <w:numPr>
          <w:ilvl w:val="1"/>
          <w:numId w:val="4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xml:space="preserve">. Факт нарушения фиксируется в «Талоне нарушителя» (Приложение № </w:t>
      </w:r>
      <w:r>
        <w:rPr>
          <w:rFonts w:eastAsia="Calibri"/>
          <w:sz w:val="24"/>
          <w:szCs w:val="24"/>
        </w:rPr>
        <w:t>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1A7A0B"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A26F6E">
        <w:rPr>
          <w:rFonts w:eastAsia="Times New Roman"/>
          <w:bCs/>
          <w:sz w:val="24"/>
          <w:szCs w:val="24"/>
          <w:lang w:eastAsia="ru-RU"/>
        </w:rPr>
        <w:t>В случае невыполнения требований п. 4.1.11. к ПОДРЯДЧИКУ применяются штрафные санкции в следующем размере: 50 000 (Пятьдесят тысяч) рублей.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1A7A0B"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54D49">
        <w:rPr>
          <w:rFonts w:eastAsia="Times New Roman"/>
          <w:bCs/>
          <w:sz w:val="24"/>
          <w:szCs w:val="24"/>
          <w:lang w:eastAsia="ru-RU"/>
        </w:rPr>
        <w:t xml:space="preserve">В случае невыполнения требований п. 5.14. к Подрядчику применяются штрафные санкции на сумму 25 000 (Двадцать пять тысяч) рублей. Факт нарушения фиксируется в «Талоне нарушителя» (Приложение № 5 к настоящему Договору).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w:t>
      </w:r>
      <w:r w:rsidRPr="00354D49">
        <w:rPr>
          <w:rFonts w:eastAsia="Times New Roman"/>
          <w:bCs/>
          <w:sz w:val="24"/>
          <w:szCs w:val="24"/>
          <w:lang w:eastAsia="ru-RU"/>
        </w:rPr>
        <w:lastRenderedPageBreak/>
        <w:t>ПОДРЯДЧИКА с указанием суммы штрафа.</w:t>
      </w:r>
    </w:p>
    <w:p w:rsidR="001A7A0B" w:rsidRPr="00540612" w:rsidRDefault="001A7A0B" w:rsidP="001A7A0B">
      <w:pPr>
        <w:pStyle w:val="ae"/>
        <w:numPr>
          <w:ilvl w:val="1"/>
          <w:numId w:val="43"/>
        </w:numPr>
        <w:ind w:left="0" w:firstLine="0"/>
        <w:rPr>
          <w:rFonts w:eastAsia="Times New Roman"/>
          <w:bCs/>
          <w:sz w:val="24"/>
          <w:szCs w:val="24"/>
          <w:lang w:eastAsia="ru-RU"/>
        </w:rPr>
      </w:pPr>
      <w:r w:rsidRPr="00540612">
        <w:rPr>
          <w:rFonts w:eastAsia="Times New Roman"/>
          <w:bCs/>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4, являющееся неотъемлемой частью настоящего договора).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1A7A0B" w:rsidRPr="0036653A" w:rsidRDefault="001A7A0B" w:rsidP="001A7A0B">
      <w:pPr>
        <w:pStyle w:val="ae"/>
        <w:numPr>
          <w:ilvl w:val="1"/>
          <w:numId w:val="43"/>
        </w:numPr>
        <w:ind w:left="0" w:firstLine="0"/>
        <w:rPr>
          <w:rFonts w:eastAsia="Times New Roman"/>
          <w:bCs/>
          <w:sz w:val="24"/>
          <w:szCs w:val="24"/>
          <w:lang w:eastAsia="ru-RU"/>
        </w:rPr>
      </w:pP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5" w:name="_Toc386500172"/>
      <w:bookmarkStart w:id="356" w:name="_Toc386500991"/>
      <w:bookmarkStart w:id="357" w:name="_Toc386501563"/>
      <w:bookmarkStart w:id="358" w:name="_Toc386501645"/>
      <w:bookmarkStart w:id="359" w:name="_Toc386542798"/>
      <w:bookmarkStart w:id="360" w:name="_Toc390670729"/>
      <w:r w:rsidRPr="003A305C">
        <w:rPr>
          <w:rFonts w:eastAsia="Times New Roman"/>
          <w:b/>
          <w:sz w:val="24"/>
          <w:szCs w:val="24"/>
          <w:lang w:eastAsia="ru-RU"/>
        </w:rPr>
        <w:t>ФОРС-МАЖОР</w:t>
      </w:r>
      <w:bookmarkEnd w:id="355"/>
      <w:bookmarkEnd w:id="356"/>
      <w:bookmarkEnd w:id="357"/>
      <w:bookmarkEnd w:id="358"/>
      <w:bookmarkEnd w:id="359"/>
      <w:bookmarkEnd w:id="360"/>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1A7A0B" w:rsidRPr="003A305C" w:rsidRDefault="001A7A0B" w:rsidP="001A7A0B">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1A7A0B" w:rsidRPr="003A305C" w:rsidRDefault="001A7A0B" w:rsidP="001A7A0B">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ru-RU"/>
        </w:rPr>
        <w:t xml:space="preserve">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w:t>
      </w:r>
      <w:r w:rsidRPr="003A305C">
        <w:rPr>
          <w:rFonts w:eastAsia="Times New Roman"/>
          <w:bCs/>
          <w:sz w:val="24"/>
          <w:szCs w:val="24"/>
          <w:lang w:eastAsia="ru-RU"/>
        </w:rPr>
        <w:lastRenderedPageBreak/>
        <w:t>обстоятельства.</w:t>
      </w:r>
    </w:p>
    <w:p w:rsidR="001A7A0B" w:rsidRPr="003A305C" w:rsidRDefault="001A7A0B" w:rsidP="001A7A0B">
      <w:pPr>
        <w:overflowPunct w:val="0"/>
        <w:autoSpaceDE w:val="0"/>
        <w:autoSpaceDN w:val="0"/>
        <w:adjustRightInd w:val="0"/>
        <w:spacing w:before="0" w:line="276" w:lineRule="auto"/>
        <w:textAlignment w:val="baseline"/>
        <w:rPr>
          <w:rFonts w:eastAsia="Times New Roman"/>
          <w:sz w:val="24"/>
          <w:szCs w:val="24"/>
          <w:lang w:eastAsia="ru-RU"/>
        </w:rPr>
      </w:pP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1" w:name="_Toc390670730"/>
      <w:r w:rsidRPr="003A305C">
        <w:rPr>
          <w:rFonts w:eastAsia="Times New Roman"/>
          <w:b/>
          <w:sz w:val="24"/>
          <w:szCs w:val="24"/>
          <w:lang w:eastAsia="ru-RU"/>
        </w:rPr>
        <w:t>ПОРЯДОК РАЗРЕШЕНИЯ СПОРОВ</w:t>
      </w:r>
      <w:bookmarkEnd w:id="361"/>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w:t>
      </w:r>
      <w:r>
        <w:rPr>
          <w:rFonts w:eastAsia="Times New Roman"/>
          <w:bCs/>
          <w:sz w:val="24"/>
          <w:szCs w:val="24"/>
          <w:lang w:eastAsia="ar-SA"/>
        </w:rPr>
        <w:t>.</w:t>
      </w:r>
    </w:p>
    <w:p w:rsidR="001A7A0B" w:rsidRPr="003A305C" w:rsidRDefault="001A7A0B" w:rsidP="001A7A0B">
      <w:pPr>
        <w:keepNext/>
        <w:widowControl w:val="0"/>
        <w:numPr>
          <w:ilvl w:val="1"/>
          <w:numId w:val="43"/>
        </w:numPr>
        <w:suppressAutoHyphens/>
        <w:autoSpaceDE w:val="0"/>
        <w:spacing w:before="0" w:after="200" w:line="276" w:lineRule="auto"/>
        <w:ind w:left="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1A7A0B"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r>
        <w:rPr>
          <w:rFonts w:eastAsia="Times New Roman"/>
          <w:b/>
          <w:sz w:val="24"/>
          <w:szCs w:val="24"/>
          <w:lang w:eastAsia="ru-RU"/>
        </w:rPr>
        <w:t>СРОК ДЕЙСТВИЯ ДОГОВОРА</w:t>
      </w:r>
    </w:p>
    <w:p w:rsidR="001A7A0B" w:rsidRPr="003A305C" w:rsidRDefault="001A7A0B" w:rsidP="001A7A0B">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1A7A0B" w:rsidRPr="003A305C" w:rsidRDefault="001A7A0B" w:rsidP="001A7A0B">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86500175"/>
      <w:bookmarkStart w:id="363" w:name="_Toc386500994"/>
      <w:bookmarkStart w:id="364" w:name="_Toc386501566"/>
      <w:bookmarkStart w:id="365" w:name="_Toc386501648"/>
      <w:bookmarkStart w:id="366" w:name="_Toc386542801"/>
      <w:bookmarkStart w:id="367" w:name="_Toc390670732"/>
      <w:r w:rsidRPr="003A305C">
        <w:rPr>
          <w:rFonts w:eastAsia="Calibri"/>
          <w:b/>
          <w:sz w:val="24"/>
          <w:szCs w:val="24"/>
        </w:rPr>
        <w:t>ИЗМЕНЕНИЕ И РАСТОРЖЕНИЕ ДОГОВОРА</w:t>
      </w:r>
      <w:bookmarkEnd w:id="362"/>
      <w:bookmarkEnd w:id="363"/>
      <w:bookmarkEnd w:id="364"/>
      <w:bookmarkEnd w:id="365"/>
      <w:bookmarkEnd w:id="366"/>
      <w:bookmarkEnd w:id="367"/>
    </w:p>
    <w:p w:rsidR="001A7A0B" w:rsidRPr="003A305C" w:rsidRDefault="001A7A0B" w:rsidP="001A7A0B">
      <w:pPr>
        <w:keepNext/>
        <w:widowControl w:val="0"/>
        <w:numPr>
          <w:ilvl w:val="1"/>
          <w:numId w:val="43"/>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bCs/>
          <w:sz w:val="24"/>
          <w:szCs w:val="24"/>
          <w:lang w:eastAsia="ar-SA"/>
        </w:rPr>
        <w:t xml:space="preserve">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w:t>
      </w:r>
      <w:r w:rsidRPr="003A305C">
        <w:rPr>
          <w:rFonts w:eastAsia="Times New Roman"/>
          <w:bCs/>
          <w:sz w:val="24"/>
          <w:szCs w:val="24"/>
          <w:lang w:eastAsia="ar-SA"/>
        </w:rPr>
        <w:lastRenderedPageBreak/>
        <w:t>одностороннем расторжении</w:t>
      </w:r>
      <w:r w:rsidRPr="003A305C">
        <w:rPr>
          <w:rFonts w:eastAsia="Times New Roman"/>
          <w:bCs/>
          <w:sz w:val="24"/>
          <w:szCs w:val="24"/>
          <w:lang w:eastAsia="ru-RU"/>
        </w:rPr>
        <w:t>.</w:t>
      </w:r>
      <w:r w:rsidRPr="003A305C" w:rsidDel="008D3031">
        <w:rPr>
          <w:rFonts w:eastAsia="Times New Roman"/>
          <w:bCs/>
          <w:sz w:val="24"/>
          <w:szCs w:val="24"/>
          <w:lang w:eastAsia="ru-RU"/>
        </w:rPr>
        <w:t xml:space="preserve"> </w:t>
      </w: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8" w:name="_Toc386500176"/>
      <w:bookmarkStart w:id="369" w:name="_Toc386500995"/>
      <w:bookmarkStart w:id="370" w:name="_Toc386501567"/>
      <w:bookmarkStart w:id="371" w:name="_Toc386501649"/>
      <w:bookmarkStart w:id="372" w:name="_Toc386542802"/>
      <w:bookmarkStart w:id="373" w:name="_Toc390670733"/>
      <w:r w:rsidRPr="003A305C">
        <w:rPr>
          <w:rFonts w:eastAsia="Times New Roman"/>
          <w:b/>
          <w:sz w:val="24"/>
          <w:szCs w:val="24"/>
          <w:lang w:eastAsia="ru-RU"/>
        </w:rPr>
        <w:t>ПРОЧИЕ УСЛОВИЯ</w:t>
      </w:r>
      <w:bookmarkEnd w:id="368"/>
      <w:bookmarkEnd w:id="369"/>
      <w:bookmarkEnd w:id="370"/>
      <w:bookmarkEnd w:id="371"/>
      <w:bookmarkEnd w:id="372"/>
      <w:bookmarkEnd w:id="373"/>
    </w:p>
    <w:p w:rsidR="001A7A0B" w:rsidRPr="003A305C" w:rsidRDefault="001A7A0B" w:rsidP="001A7A0B">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1A7A0B" w:rsidRPr="003A305C" w:rsidRDefault="001A7A0B" w:rsidP="001A7A0B">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1A7A0B" w:rsidRPr="003A305C" w:rsidRDefault="001A7A0B" w:rsidP="001A7A0B">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1A7A0B" w:rsidRPr="003A305C" w:rsidRDefault="001A7A0B" w:rsidP="001A7A0B">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1A7A0B" w:rsidRPr="003A305C" w:rsidRDefault="001A7A0B" w:rsidP="001A7A0B">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1A7A0B" w:rsidRPr="003A305C" w:rsidRDefault="001A7A0B" w:rsidP="001A7A0B">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1A7A0B" w:rsidRPr="003A305C" w:rsidRDefault="001A7A0B" w:rsidP="001A7A0B">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1A7A0B" w:rsidRPr="003A305C" w:rsidRDefault="001A7A0B" w:rsidP="001A7A0B">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1A7A0B" w:rsidRPr="003A305C" w:rsidRDefault="001A7A0B" w:rsidP="001A7A0B">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1A7A0B" w:rsidRDefault="001A7A0B" w:rsidP="001A7A0B">
      <w:pPr>
        <w:keepNext/>
        <w:widowControl w:val="0"/>
        <w:numPr>
          <w:ilvl w:val="1"/>
          <w:numId w:val="43"/>
        </w:numPr>
        <w:suppressAutoHyphens/>
        <w:autoSpaceDE w:val="0"/>
        <w:spacing w:before="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1A7A0B" w:rsidRPr="0036653A" w:rsidRDefault="001A7A0B" w:rsidP="001A7A0B">
      <w:pPr>
        <w:pStyle w:val="ae"/>
        <w:numPr>
          <w:ilvl w:val="1"/>
          <w:numId w:val="43"/>
        </w:numPr>
        <w:spacing w:before="0"/>
        <w:ind w:left="0" w:firstLine="0"/>
        <w:rPr>
          <w:rFonts w:eastAsia="Times New Roman"/>
          <w:bCs/>
          <w:sz w:val="24"/>
          <w:szCs w:val="24"/>
          <w:lang w:eastAsia="ru-RU"/>
        </w:rPr>
      </w:pPr>
      <w:r w:rsidRPr="00413877">
        <w:rPr>
          <w:rFonts w:eastAsia="Times New Roman"/>
          <w:bCs/>
          <w:sz w:val="24"/>
          <w:szCs w:val="24"/>
          <w:lang w:eastAsia="ru-RU"/>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r w:rsidRPr="0036653A">
        <w:rPr>
          <w:rFonts w:eastAsia="Times New Roman"/>
          <w:bCs/>
          <w:sz w:val="24"/>
          <w:szCs w:val="24"/>
          <w:lang w:eastAsia="ru-RU"/>
        </w:rPr>
        <w:t>.</w:t>
      </w:r>
      <w:r w:rsidRPr="007B0376">
        <w:rPr>
          <w:rFonts w:eastAsia="Times New Roman"/>
          <w:bCs/>
          <w:sz w:val="24"/>
          <w:szCs w:val="24"/>
          <w:lang w:eastAsia="ru-RU"/>
        </w:rPr>
        <w:t xml:space="preserve"> </w:t>
      </w:r>
    </w:p>
    <w:p w:rsidR="001A7A0B" w:rsidRPr="003A305C" w:rsidRDefault="001A7A0B" w:rsidP="001A7A0B">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1A7A0B" w:rsidRPr="003A305C" w:rsidRDefault="001A7A0B" w:rsidP="001A7A0B">
      <w:pPr>
        <w:keepNext/>
        <w:widowControl w:val="0"/>
        <w:numPr>
          <w:ilvl w:val="1"/>
          <w:numId w:val="43"/>
        </w:numPr>
        <w:suppressAutoHyphens/>
        <w:autoSpaceDE w:val="0"/>
        <w:spacing w:before="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1A7A0B" w:rsidRPr="0036653A" w:rsidRDefault="001A7A0B" w:rsidP="001A7A0B">
      <w:pPr>
        <w:pStyle w:val="ae"/>
        <w:spacing w:before="0"/>
        <w:ind w:left="0"/>
        <w:rPr>
          <w:lang w:eastAsia="ru-RU"/>
        </w:rPr>
      </w:pPr>
    </w:p>
    <w:p w:rsidR="001A7A0B" w:rsidRPr="003A305C" w:rsidRDefault="001A7A0B" w:rsidP="001A7A0B">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7"/>
      <w:bookmarkEnd w:id="318"/>
      <w:bookmarkEnd w:id="319"/>
      <w:bookmarkEnd w:id="320"/>
      <w:bookmarkEnd w:id="321"/>
    </w:p>
    <w:p w:rsidR="001A7A0B" w:rsidRPr="003A305C" w:rsidRDefault="001A7A0B" w:rsidP="001A7A0B">
      <w:pPr>
        <w:overflowPunct w:val="0"/>
        <w:autoSpaceDE w:val="0"/>
        <w:autoSpaceDN w:val="0"/>
        <w:adjustRightInd w:val="0"/>
        <w:spacing w:before="0" w:after="200" w:line="276" w:lineRule="auto"/>
        <w:contextualSpacing/>
        <w:textAlignment w:val="baseline"/>
        <w:rPr>
          <w:rFonts w:eastAsia="Times New Roman"/>
          <w:sz w:val="24"/>
          <w:szCs w:val="24"/>
          <w:lang w:eastAsia="ru-RU"/>
        </w:rPr>
      </w:pPr>
    </w:p>
    <w:p w:rsidR="001A7A0B" w:rsidRPr="006D5EC1" w:rsidRDefault="001A7A0B" w:rsidP="001A7A0B">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lastRenderedPageBreak/>
        <w:t>Приложение № 1 – Техническое задание</w:t>
      </w:r>
    </w:p>
    <w:p w:rsidR="001A7A0B" w:rsidRDefault="001A7A0B" w:rsidP="001A7A0B">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1A7A0B" w:rsidRPr="003A305C" w:rsidRDefault="001A7A0B" w:rsidP="001A7A0B">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 xml:space="preserve">Приложение №3 – </w:t>
      </w:r>
      <w:r w:rsidR="00C5027A">
        <w:rPr>
          <w:rFonts w:eastAsia="Times New Roman"/>
          <w:bCs/>
          <w:sz w:val="24"/>
          <w:szCs w:val="24"/>
          <w:lang w:eastAsia="ru-RU"/>
        </w:rPr>
        <w:t>Форма заявки</w:t>
      </w:r>
      <w:r>
        <w:rPr>
          <w:rFonts w:eastAsia="Times New Roman"/>
          <w:bCs/>
          <w:sz w:val="24"/>
          <w:szCs w:val="24"/>
          <w:lang w:eastAsia="ru-RU"/>
        </w:rPr>
        <w:t>.</w:t>
      </w:r>
    </w:p>
    <w:p w:rsidR="001A7A0B" w:rsidRPr="003A305C" w:rsidRDefault="001A7A0B" w:rsidP="001A7A0B">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1A7A0B" w:rsidRPr="003A305C" w:rsidRDefault="001A7A0B" w:rsidP="001A7A0B">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1A7A0B" w:rsidRDefault="001A7A0B" w:rsidP="001A7A0B">
      <w:pPr>
        <w:rPr>
          <w:b/>
          <w:sz w:val="24"/>
          <w:szCs w:val="24"/>
        </w:rPr>
      </w:pPr>
    </w:p>
    <w:p w:rsidR="001A7A0B" w:rsidRPr="003A305C" w:rsidRDefault="001A7A0B" w:rsidP="001A7A0B">
      <w:pPr>
        <w:pStyle w:val="ae"/>
        <w:numPr>
          <w:ilvl w:val="0"/>
          <w:numId w:val="43"/>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74" w:name="_Toc386500178"/>
      <w:bookmarkStart w:id="375" w:name="_Toc386500997"/>
      <w:bookmarkStart w:id="376" w:name="_Toc386501569"/>
      <w:bookmarkStart w:id="377" w:name="_Toc386501651"/>
      <w:bookmarkStart w:id="378" w:name="_Toc386542804"/>
      <w:bookmarkStart w:id="379" w:name="_Toc390670734"/>
      <w:r w:rsidRPr="003A305C">
        <w:rPr>
          <w:rFonts w:eastAsia="Times New Roman"/>
          <w:b/>
          <w:sz w:val="24"/>
          <w:szCs w:val="24"/>
          <w:lang w:eastAsia="ru-RU"/>
        </w:rPr>
        <w:t>АДРЕСА И БАНКОВСКИЕ РЕКВИЗИТЫ</w:t>
      </w:r>
      <w:bookmarkEnd w:id="374"/>
      <w:bookmarkEnd w:id="375"/>
      <w:bookmarkEnd w:id="376"/>
      <w:bookmarkEnd w:id="377"/>
      <w:bookmarkEnd w:id="378"/>
      <w:r w:rsidRPr="003A305C">
        <w:rPr>
          <w:rFonts w:eastAsia="Times New Roman"/>
          <w:b/>
          <w:sz w:val="24"/>
          <w:szCs w:val="24"/>
          <w:lang w:eastAsia="ru-RU"/>
        </w:rPr>
        <w:t xml:space="preserve"> СТОРОН</w:t>
      </w:r>
      <w:bookmarkEnd w:id="379"/>
    </w:p>
    <w:p w:rsidR="001A7A0B" w:rsidRPr="00132FCC" w:rsidRDefault="001A7A0B" w:rsidP="001A7A0B">
      <w:pPr>
        <w:overflowPunct w:val="0"/>
        <w:autoSpaceDE w:val="0"/>
        <w:autoSpaceDN w:val="0"/>
        <w:adjustRightInd w:val="0"/>
        <w:spacing w:before="0"/>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1A7A0B" w:rsidRPr="00132FCC" w:rsidTr="00C05AD0">
        <w:tc>
          <w:tcPr>
            <w:tcW w:w="5495" w:type="dxa"/>
          </w:tcPr>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p w:rsidR="001A7A0B" w:rsidRPr="00132FCC" w:rsidRDefault="001A7A0B" w:rsidP="00C05AD0">
            <w:pPr>
              <w:overflowPunct w:val="0"/>
              <w:autoSpaceDE w:val="0"/>
              <w:autoSpaceDN w:val="0"/>
              <w:adjustRightInd w:val="0"/>
              <w:spacing w:before="0"/>
              <w:textAlignment w:val="baseline"/>
              <w:rPr>
                <w:rFonts w:eastAsia="Times New Roman"/>
                <w:sz w:val="22"/>
                <w:szCs w:val="22"/>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678174, г.Мирный, ул. Ленина, д. 14 «А»</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1A7A0B" w:rsidRPr="00132FCC" w:rsidRDefault="001A7A0B" w:rsidP="00C05AD0">
            <w:pPr>
              <w:overflowPunct w:val="0"/>
              <w:autoSpaceDE w:val="0"/>
              <w:autoSpaceDN w:val="0"/>
              <w:adjustRightInd w:val="0"/>
              <w:spacing w:before="0"/>
              <w:textAlignment w:val="baseline"/>
              <w:rPr>
                <w:rFonts w:eastAsia="Times New Roman"/>
                <w:sz w:val="24"/>
                <w:szCs w:val="24"/>
                <w:lang w:eastAsia="ru-RU"/>
              </w:rPr>
            </w:pPr>
            <w:r w:rsidRPr="00132FCC">
              <w:rPr>
                <w:rFonts w:eastAsia="Times New Roman"/>
                <w:sz w:val="24"/>
                <w:szCs w:val="24"/>
                <w:lang w:eastAsia="ru-RU"/>
              </w:rPr>
              <w:t>КПП 143301001</w:t>
            </w:r>
          </w:p>
          <w:p w:rsidR="001A7A0B" w:rsidRPr="00132FCC" w:rsidRDefault="001A7A0B" w:rsidP="00C05AD0">
            <w:pPr>
              <w:overflowPunct w:val="0"/>
              <w:autoSpaceDE w:val="0"/>
              <w:autoSpaceDN w:val="0"/>
              <w:adjustRightInd w:val="0"/>
              <w:spacing w:before="0"/>
              <w:textAlignment w:val="baseline"/>
              <w:rPr>
                <w:rFonts w:eastAsia="Times New Roman"/>
                <w:bCs/>
                <w:sz w:val="22"/>
                <w:szCs w:val="22"/>
                <w:lang w:eastAsia="ru-RU"/>
              </w:rPr>
            </w:pPr>
          </w:p>
        </w:tc>
        <w:tc>
          <w:tcPr>
            <w:tcW w:w="4917" w:type="dxa"/>
          </w:tcPr>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ПОДРЯДЧИК:</w:t>
            </w:r>
          </w:p>
          <w:p w:rsidR="001A7A0B" w:rsidRPr="00132FCC" w:rsidRDefault="001A7A0B" w:rsidP="00C05AD0">
            <w:pPr>
              <w:overflowPunct w:val="0"/>
              <w:autoSpaceDE w:val="0"/>
              <w:autoSpaceDN w:val="0"/>
              <w:adjustRightInd w:val="0"/>
              <w:spacing w:before="0"/>
              <w:textAlignment w:val="baseline"/>
              <w:rPr>
                <w:rFonts w:eastAsia="Times New Roman"/>
                <w:sz w:val="22"/>
                <w:szCs w:val="22"/>
                <w:lang w:eastAsia="ru-RU"/>
              </w:rPr>
            </w:pPr>
          </w:p>
          <w:p w:rsidR="001A7A0B" w:rsidRPr="00132FCC" w:rsidRDefault="001A7A0B" w:rsidP="00C05AD0">
            <w:pPr>
              <w:tabs>
                <w:tab w:val="left" w:pos="5387"/>
              </w:tabs>
              <w:spacing w:before="0"/>
              <w:rPr>
                <w:rFonts w:eastAsia="Times New Roman"/>
                <w:sz w:val="22"/>
                <w:szCs w:val="22"/>
                <w:lang w:eastAsia="ru-RU"/>
              </w:rPr>
            </w:pPr>
          </w:p>
        </w:tc>
      </w:tr>
      <w:tr w:rsidR="001A7A0B" w:rsidRPr="00132FCC" w:rsidTr="00C05AD0">
        <w:trPr>
          <w:trHeight w:val="1907"/>
        </w:trPr>
        <w:tc>
          <w:tcPr>
            <w:tcW w:w="5495" w:type="dxa"/>
          </w:tcPr>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1A7A0B" w:rsidRPr="00132FCC" w:rsidRDefault="001A7A0B" w:rsidP="00C05AD0">
            <w:pPr>
              <w:overflowPunct w:val="0"/>
              <w:autoSpaceDE w:val="0"/>
              <w:autoSpaceDN w:val="0"/>
              <w:adjustRightInd w:val="0"/>
              <w:spacing w:before="0"/>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p>
          <w:p w:rsidR="001A7A0B" w:rsidRPr="00132FCC" w:rsidRDefault="001A7A0B" w:rsidP="00C05AD0">
            <w:pPr>
              <w:overflowPunct w:val="0"/>
              <w:autoSpaceDE w:val="0"/>
              <w:autoSpaceDN w:val="0"/>
              <w:adjustRightInd w:val="0"/>
              <w:spacing w:before="0"/>
              <w:textAlignment w:val="baseline"/>
              <w:rPr>
                <w:rFonts w:eastAsia="Times New Roman"/>
                <w:b/>
                <w:sz w:val="24"/>
                <w:szCs w:val="24"/>
                <w:lang w:eastAsia="ru-RU"/>
              </w:rPr>
            </w:pPr>
          </w:p>
        </w:tc>
      </w:tr>
    </w:tbl>
    <w:p w:rsidR="006F49F3" w:rsidRDefault="006F49F3" w:rsidP="003A305C">
      <w:pPr>
        <w:shd w:val="clear" w:color="auto" w:fill="FFFFFF"/>
        <w:spacing w:before="60"/>
        <w:ind w:left="5529" w:right="80" w:firstLine="1"/>
        <w:jc w:val="right"/>
        <w:rPr>
          <w:b/>
          <w:sz w:val="24"/>
          <w:szCs w:val="24"/>
        </w:rPr>
      </w:pPr>
    </w:p>
    <w:p w:rsidR="004B514F" w:rsidRPr="00895944" w:rsidRDefault="004B514F" w:rsidP="003A305C">
      <w:pPr>
        <w:shd w:val="clear" w:color="auto" w:fill="FFFFFF"/>
        <w:spacing w:before="60"/>
        <w:ind w:left="5529" w:right="80" w:firstLine="1"/>
        <w:jc w:val="right"/>
        <w:rPr>
          <w:sz w:val="20"/>
          <w:szCs w:val="20"/>
        </w:rPr>
      </w:pPr>
      <w:r w:rsidRPr="00895944">
        <w:rPr>
          <w:sz w:val="20"/>
          <w:szCs w:val="20"/>
        </w:rPr>
        <w:t>Приложение №3</w:t>
      </w:r>
    </w:p>
    <w:p w:rsidR="004B514F" w:rsidRPr="00577E18" w:rsidRDefault="004B514F" w:rsidP="004B514F">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4B514F" w:rsidRPr="00577E18" w:rsidRDefault="004B514F" w:rsidP="004B514F">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2020</w:t>
      </w:r>
      <w:r w:rsidRPr="00577E18">
        <w:rPr>
          <w:rFonts w:eastAsia="Calibri"/>
          <w:sz w:val="20"/>
          <w:szCs w:val="20"/>
        </w:rPr>
        <w:t xml:space="preserve"> года      </w:t>
      </w:r>
    </w:p>
    <w:p w:rsidR="004B514F" w:rsidRDefault="004B514F" w:rsidP="004B514F">
      <w:pPr>
        <w:autoSpaceDE w:val="0"/>
        <w:autoSpaceDN w:val="0"/>
        <w:adjustRightInd w:val="0"/>
        <w:spacing w:before="0"/>
        <w:jc w:val="center"/>
        <w:rPr>
          <w:rFonts w:eastAsia="Calibri"/>
          <w:b/>
          <w:bCs/>
          <w:sz w:val="24"/>
          <w:szCs w:val="24"/>
        </w:rPr>
      </w:pPr>
      <w:r>
        <w:rPr>
          <w:rFonts w:eastAsia="Calibri"/>
          <w:b/>
          <w:bCs/>
          <w:sz w:val="24"/>
          <w:szCs w:val="24"/>
        </w:rPr>
        <w:t>Заявка</w:t>
      </w:r>
    </w:p>
    <w:p w:rsidR="004B514F" w:rsidRDefault="004B514F" w:rsidP="004B514F">
      <w:pPr>
        <w:autoSpaceDE w:val="0"/>
        <w:autoSpaceDN w:val="0"/>
        <w:adjustRightInd w:val="0"/>
        <w:spacing w:before="0"/>
        <w:jc w:val="center"/>
        <w:rPr>
          <w:rFonts w:eastAsia="Calibri"/>
          <w:b/>
          <w:bCs/>
          <w:sz w:val="24"/>
          <w:szCs w:val="24"/>
        </w:rPr>
      </w:pPr>
      <w:r>
        <w:rPr>
          <w:rFonts w:eastAsia="Calibri"/>
          <w:b/>
          <w:bCs/>
          <w:sz w:val="24"/>
          <w:szCs w:val="24"/>
        </w:rPr>
        <w:t>на выполнение работ № _____</w:t>
      </w:r>
    </w:p>
    <w:p w:rsidR="004B514F" w:rsidRDefault="004B514F" w:rsidP="004B514F">
      <w:pPr>
        <w:autoSpaceDE w:val="0"/>
        <w:autoSpaceDN w:val="0"/>
        <w:adjustRightInd w:val="0"/>
        <w:spacing w:before="0"/>
        <w:outlineLvl w:val="0"/>
        <w:rPr>
          <w:rFonts w:eastAsia="Calibri"/>
          <w:b/>
          <w:bCs/>
          <w:sz w:val="24"/>
          <w:szCs w:val="24"/>
        </w:rPr>
      </w:pPr>
    </w:p>
    <w:tbl>
      <w:tblPr>
        <w:tblW w:w="5000" w:type="pct"/>
        <w:tblLayout w:type="fixed"/>
        <w:tblCellMar>
          <w:left w:w="0" w:type="dxa"/>
          <w:right w:w="0" w:type="dxa"/>
        </w:tblCellMar>
        <w:tblLook w:val="0000" w:firstRow="0" w:lastRow="0" w:firstColumn="0" w:lastColumn="0" w:noHBand="0" w:noVBand="0"/>
      </w:tblPr>
      <w:tblGrid>
        <w:gridCol w:w="4676"/>
        <w:gridCol w:w="4677"/>
      </w:tblGrid>
      <w:tr w:rsidR="004B514F" w:rsidTr="00CF3058">
        <w:tc>
          <w:tcPr>
            <w:tcW w:w="4676" w:type="dxa"/>
          </w:tcPr>
          <w:p w:rsidR="004B514F" w:rsidRDefault="004B514F">
            <w:pPr>
              <w:autoSpaceDE w:val="0"/>
              <w:autoSpaceDN w:val="0"/>
              <w:adjustRightInd w:val="0"/>
              <w:spacing w:before="0"/>
              <w:jc w:val="left"/>
              <w:rPr>
                <w:rFonts w:eastAsia="Calibri"/>
                <w:b/>
                <w:bCs/>
                <w:sz w:val="24"/>
                <w:szCs w:val="24"/>
              </w:rPr>
            </w:pPr>
            <w:r>
              <w:rPr>
                <w:rFonts w:eastAsia="Calibri"/>
                <w:b/>
                <w:bCs/>
                <w:sz w:val="24"/>
                <w:szCs w:val="24"/>
              </w:rPr>
              <w:t>г. _____________</w:t>
            </w:r>
          </w:p>
        </w:tc>
        <w:tc>
          <w:tcPr>
            <w:tcW w:w="4677" w:type="dxa"/>
          </w:tcPr>
          <w:p w:rsidR="004B514F" w:rsidRDefault="004B514F">
            <w:pPr>
              <w:autoSpaceDE w:val="0"/>
              <w:autoSpaceDN w:val="0"/>
              <w:adjustRightInd w:val="0"/>
              <w:spacing w:before="0"/>
              <w:jc w:val="right"/>
              <w:rPr>
                <w:rFonts w:eastAsia="Calibri"/>
                <w:b/>
                <w:bCs/>
                <w:sz w:val="24"/>
                <w:szCs w:val="24"/>
              </w:rPr>
            </w:pPr>
            <w:r>
              <w:rPr>
                <w:rFonts w:eastAsia="Calibri"/>
                <w:b/>
                <w:bCs/>
                <w:sz w:val="24"/>
                <w:szCs w:val="24"/>
              </w:rPr>
              <w:t>"___"________ ____ г.</w:t>
            </w:r>
          </w:p>
        </w:tc>
      </w:tr>
    </w:tbl>
    <w:p w:rsidR="004B514F" w:rsidRPr="00895944" w:rsidRDefault="00CF3058" w:rsidP="004B514F">
      <w:pPr>
        <w:autoSpaceDE w:val="0"/>
        <w:autoSpaceDN w:val="0"/>
        <w:adjustRightInd w:val="0"/>
        <w:spacing w:before="240"/>
        <w:ind w:firstLine="540"/>
        <w:rPr>
          <w:rFonts w:eastAsia="Calibri"/>
          <w:bCs/>
          <w:sz w:val="24"/>
          <w:szCs w:val="24"/>
        </w:rPr>
      </w:pPr>
      <w:r w:rsidRPr="00CF3058">
        <w:rPr>
          <w:rFonts w:eastAsia="Calibri"/>
          <w:bCs/>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Балахонского Евгения Евгеньевича, действующего на основании Устава, с одной стороны, и ______________________________________________________________,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 с другой стороны, далее именуемые Стороны, </w:t>
      </w:r>
      <w:r w:rsidR="004B514F" w:rsidRPr="00895944">
        <w:rPr>
          <w:rFonts w:eastAsia="Calibri"/>
          <w:bCs/>
          <w:sz w:val="24"/>
          <w:szCs w:val="24"/>
        </w:rPr>
        <w:t xml:space="preserve">в соответствии с Рамочным </w:t>
      </w:r>
      <w:hyperlink r:id="rId12" w:history="1">
        <w:r w:rsidR="004B514F" w:rsidRPr="00895944">
          <w:rPr>
            <w:rFonts w:eastAsia="Calibri"/>
            <w:bCs/>
            <w:sz w:val="24"/>
            <w:szCs w:val="24"/>
          </w:rPr>
          <w:t>договором</w:t>
        </w:r>
      </w:hyperlink>
      <w:r w:rsidR="004B514F" w:rsidRPr="00895944">
        <w:rPr>
          <w:rFonts w:eastAsia="Calibri"/>
          <w:bCs/>
          <w:sz w:val="24"/>
          <w:szCs w:val="24"/>
        </w:rPr>
        <w:t xml:space="preserve"> подряда от "___"_________ ____ г. </w:t>
      </w:r>
      <w:r w:rsidR="003E3EFA">
        <w:rPr>
          <w:rFonts w:eastAsia="Calibri"/>
          <w:bCs/>
          <w:sz w:val="24"/>
          <w:szCs w:val="24"/>
        </w:rPr>
        <w:t>№</w:t>
      </w:r>
      <w:r w:rsidR="004B514F" w:rsidRPr="00895944">
        <w:rPr>
          <w:rFonts w:eastAsia="Calibri"/>
          <w:bCs/>
          <w:sz w:val="24"/>
          <w:szCs w:val="24"/>
        </w:rPr>
        <w:t xml:space="preserve"> _____, просит в период с "__"_________ ____ г. по "___"_________ _____ г. выполнить следующие работы:</w:t>
      </w:r>
    </w:p>
    <w:p w:rsidR="004B514F" w:rsidRDefault="004B514F" w:rsidP="004B514F">
      <w:pPr>
        <w:autoSpaceDE w:val="0"/>
        <w:autoSpaceDN w:val="0"/>
        <w:adjustRightInd w:val="0"/>
        <w:spacing w:before="0"/>
        <w:rPr>
          <w:rFonts w:eastAsia="Calibri"/>
          <w:b/>
          <w:bCs/>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1928"/>
        <w:gridCol w:w="1531"/>
        <w:gridCol w:w="2551"/>
        <w:gridCol w:w="2211"/>
      </w:tblGrid>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lastRenderedPageBreak/>
              <w:t>N п/п</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Наименование работ</w:t>
            </w: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Сроки выполнения работ</w:t>
            </w: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Материалы для выполнения работ предоставляются Заказчиком/Подрядчиком</w:t>
            </w: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Требования к выполнению работы</w:t>
            </w: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1</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2</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3</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4</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r w:rsidR="004B514F">
        <w:tc>
          <w:tcPr>
            <w:tcW w:w="850"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center"/>
              <w:rPr>
                <w:rFonts w:eastAsia="Calibri"/>
                <w:b/>
                <w:bCs/>
                <w:sz w:val="24"/>
                <w:szCs w:val="24"/>
              </w:rPr>
            </w:pPr>
            <w:r>
              <w:rPr>
                <w:rFonts w:eastAsia="Calibri"/>
                <w:b/>
                <w:bCs/>
                <w:sz w:val="24"/>
                <w:szCs w:val="24"/>
              </w:rPr>
              <w:t>5</w:t>
            </w:r>
          </w:p>
        </w:tc>
        <w:tc>
          <w:tcPr>
            <w:tcW w:w="1928"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153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55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c>
          <w:tcPr>
            <w:tcW w:w="2211" w:type="dxa"/>
            <w:tcBorders>
              <w:top w:val="single" w:sz="4" w:space="0" w:color="auto"/>
              <w:left w:val="single" w:sz="4" w:space="0" w:color="auto"/>
              <w:bottom w:val="single" w:sz="4" w:space="0" w:color="auto"/>
              <w:right w:val="single" w:sz="4" w:space="0" w:color="auto"/>
            </w:tcBorders>
          </w:tcPr>
          <w:p w:rsidR="004B514F" w:rsidRDefault="004B514F">
            <w:pPr>
              <w:autoSpaceDE w:val="0"/>
              <w:autoSpaceDN w:val="0"/>
              <w:adjustRightInd w:val="0"/>
              <w:spacing w:before="0"/>
              <w:jc w:val="left"/>
              <w:rPr>
                <w:rFonts w:eastAsia="Calibri"/>
                <w:b/>
                <w:bCs/>
                <w:sz w:val="24"/>
                <w:szCs w:val="24"/>
              </w:rPr>
            </w:pPr>
          </w:p>
        </w:tc>
      </w:tr>
    </w:tbl>
    <w:p w:rsidR="004B514F" w:rsidRDefault="000136B0" w:rsidP="004B514F">
      <w:pPr>
        <w:autoSpaceDE w:val="0"/>
        <w:autoSpaceDN w:val="0"/>
        <w:adjustRightInd w:val="0"/>
        <w:spacing w:before="0"/>
        <w:rPr>
          <w:rFonts w:eastAsia="Calibri"/>
          <w:b/>
          <w:bCs/>
          <w:sz w:val="24"/>
          <w:szCs w:val="24"/>
        </w:rPr>
      </w:pPr>
      <w:r>
        <w:rPr>
          <w:noProof/>
          <w:lang w:eastAsia="ru-RU"/>
        </w:rPr>
        <mc:AlternateContent>
          <mc:Choice Requires="wps">
            <w:drawing>
              <wp:anchor distT="0" distB="0" distL="114300" distR="114300" simplePos="0" relativeHeight="251661312" behindDoc="0" locked="0" layoutInCell="1" allowOverlap="1" wp14:anchorId="74364C91" wp14:editId="6224589A">
                <wp:simplePos x="0" y="0"/>
                <wp:positionH relativeFrom="page">
                  <wp:align>center</wp:align>
                </wp:positionH>
                <wp:positionV relativeFrom="paragraph">
                  <wp:posOffset>-1416637</wp:posOffset>
                </wp:positionV>
                <wp:extent cx="4653047" cy="1828800"/>
                <wp:effectExtent l="0" t="1162050" r="0" b="1162050"/>
                <wp:wrapNone/>
                <wp:docPr id="4" name="Надпись 4"/>
                <wp:cNvGraphicFramePr/>
                <a:graphic xmlns:a="http://schemas.openxmlformats.org/drawingml/2006/main">
                  <a:graphicData uri="http://schemas.microsoft.com/office/word/2010/wordprocessingShape">
                    <wps:wsp>
                      <wps:cNvSpPr txBox="1"/>
                      <wps:spPr>
                        <a:xfrm rot="19525662">
                          <a:off x="0" y="0"/>
                          <a:ext cx="4653047" cy="1828800"/>
                        </a:xfrm>
                        <a:prstGeom prst="rect">
                          <a:avLst/>
                        </a:prstGeom>
                        <a:noFill/>
                        <a:ln>
                          <a:noFill/>
                        </a:ln>
                        <a:effectLst/>
                      </wps:spPr>
                      <wps:txbx>
                        <w:txbxContent>
                          <w:p w:rsidR="00723BFF" w:rsidRPr="00895944" w:rsidRDefault="00723BFF" w:rsidP="000136B0">
                            <w:pPr>
                              <w:tabs>
                                <w:tab w:val="num" w:pos="1380"/>
                              </w:tabs>
                              <w:jc w:val="center"/>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pPr>
                            <w:r w:rsidRPr="00895944">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t>Образец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4364C91" id="_x0000_t202" coordsize="21600,21600" o:spt="202" path="m,l,21600r21600,l21600,xe">
                <v:stroke joinstyle="miter"/>
                <v:path gradientshapeok="t" o:connecttype="rect"/>
              </v:shapetype>
              <v:shape id="Надпись 4" o:spid="_x0000_s1026" type="#_x0000_t202" style="position:absolute;left:0;text-align:left;margin-left:0;margin-top:-111.55pt;width:366.4pt;height:2in;rotation:-2265730fd;z-index:251661312;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nyTwIAAGwEAAAOAAAAZHJzL2Uyb0RvYy54bWysVM2O0zAQviPxDpbvND+k3W7UdFV2VYRU&#10;7a7URXt2HaeJFP9gu03KjTuvwDtw4MCNV+i+EWMnKWXhhLhY45kv4/nmm8nsquU12jNtKikyHI1C&#10;jJigMq/ENsPvH5avphgZS0ROailYhg/M4Kv5yxezRqUslqWsc6YRJBEmbVSGS2tVGgSGlowTM5KK&#10;CQgWUnNi4aq3Qa5JA9l5HcRhOAkaqXOlJWXGgPemC+K5z18UjNq7ojDMojrDUJv1p/bnxp3BfEbS&#10;rSaqrGhfBvmHKjipBDx6SnVDLEE7Xf2RildUSyMLO6KSB7IoKso8B2AThc/YrEuimOcCzTHq1Cbz&#10;/9LS2/29RlWe4QQjQThIdPxy/Hr8dvxx/P706ekzSlyPGmVSgK4VgG37Rrag9eA34HTU20JzpCW0&#10;OLocx+PJJPYdAY4I4ND8w6nhrLWIgjOZjF+HyQVGFGLRNJ5OQy9J0GVzWZU29i2THDkjwxoU9WnJ&#10;fmUsVAbQAeLgQi6ruvaq1uI3BwA7D/Nj0X/tiHUEnGXbTduz3cj8AGQ9H6jdKLqsoIIVMfaeaJgR&#10;cMLc2zs4ilo2GZa9hVEp9ce/+R0epIMoRg3MXIbNhx3RDKP6nQBRL6MkcUPqL8n4IoaLPo9sziNi&#10;x68ljHXkq/Omw9t6MAst+SOsx8K9CiEiKLydYTuY17bbBFgvyhYLD4KxVMSuxFpRl3qQ4KF9JFr1&#10;IljQ71YO00nSZ1p0WPelUYudBUW8UK7BXVdBNXeBkfb69evndub87lG/fhLznwAAAP//AwBQSwME&#10;FAAGAAgAAAAhAATv8xjiAAAACAEAAA8AAABkcnMvZG93bnJldi54bWxMj8tOwzAQRfdI/IM1SOxa&#10;pymEEuJUiIJQhcSjgKC7aTwkUWI7ip02/D3DCpajO7r3nGw5mlbsqfe1swpm0wgE2cLp2pYK3l7v&#10;JgsQPqDV2DpLCr7JwzI/Psow1e5gX2i/CaXgEutTVFCF0KVS+qIig37qOrKcfbneYOCzL6Xu8cDl&#10;ppVxFCXSYG15ocKObioqms1gFDxu3+9vm+eH4dMlzXb1sVov8OlcqdOT8foKRKAx/D3DLz6jQ85M&#10;OzdY7UWrgEWCgkkcz2cgOL+Yx6yyU5CcXYLMM/lfIP8BAAD//wMAUEsBAi0AFAAGAAgAAAAhALaD&#10;OJL+AAAA4QEAABMAAAAAAAAAAAAAAAAAAAAAAFtDb250ZW50X1R5cGVzXS54bWxQSwECLQAUAAYA&#10;CAAAACEAOP0h/9YAAACUAQAACwAAAAAAAAAAAAAAAAAvAQAAX3JlbHMvLnJlbHNQSwECLQAUAAYA&#10;CAAAACEAmCx58k8CAABsBAAADgAAAAAAAAAAAAAAAAAuAgAAZHJzL2Uyb0RvYy54bWxQSwECLQAU&#10;AAYACAAAACEABO/zGOIAAAAIAQAADwAAAAAAAAAAAAAAAACpBAAAZHJzL2Rvd25yZXYueG1sUEsF&#10;BgAAAAAEAAQA8wAAALgFAAAAAA==&#10;" filled="f" stroked="f">
                <v:textbox style="mso-fit-shape-to-text:t">
                  <w:txbxContent>
                    <w:p w:rsidR="00723BFF" w:rsidRPr="00895944" w:rsidRDefault="00723BFF" w:rsidP="000136B0">
                      <w:pPr>
                        <w:tabs>
                          <w:tab w:val="num" w:pos="1380"/>
                        </w:tabs>
                        <w:jc w:val="center"/>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pPr>
                      <w:r w:rsidRPr="00895944">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t>Образец</w:t>
                      </w:r>
                    </w:p>
                  </w:txbxContent>
                </v:textbox>
                <w10:wrap anchorx="page"/>
              </v:shape>
            </w:pict>
          </mc:Fallback>
        </mc:AlternateContent>
      </w:r>
    </w:p>
    <w:p w:rsidR="004B514F" w:rsidRDefault="004B514F" w:rsidP="004B514F">
      <w:pPr>
        <w:autoSpaceDE w:val="0"/>
        <w:autoSpaceDN w:val="0"/>
        <w:adjustRightInd w:val="0"/>
        <w:spacing w:before="0"/>
        <w:ind w:firstLine="540"/>
        <w:rPr>
          <w:rFonts w:eastAsia="Calibri"/>
          <w:b/>
          <w:bCs/>
          <w:sz w:val="24"/>
          <w:szCs w:val="24"/>
        </w:rPr>
      </w:pPr>
      <w:r>
        <w:rPr>
          <w:rFonts w:eastAsia="Calibri"/>
          <w:b/>
          <w:bCs/>
          <w:sz w:val="24"/>
          <w:szCs w:val="24"/>
        </w:rPr>
        <w:t xml:space="preserve">Настоящая Заявка является неотъемлемой частью Рамочного </w:t>
      </w:r>
      <w:hyperlink r:id="rId13" w:history="1">
        <w:r w:rsidRPr="00895944">
          <w:rPr>
            <w:rFonts w:eastAsia="Calibri"/>
            <w:b/>
            <w:bCs/>
            <w:sz w:val="24"/>
            <w:szCs w:val="24"/>
          </w:rPr>
          <w:t>договора</w:t>
        </w:r>
      </w:hyperlink>
      <w:r w:rsidRPr="003E3EFA">
        <w:rPr>
          <w:rFonts w:eastAsia="Calibri"/>
          <w:b/>
          <w:bCs/>
          <w:sz w:val="24"/>
          <w:szCs w:val="24"/>
        </w:rPr>
        <w:t xml:space="preserve"> п</w:t>
      </w:r>
      <w:r>
        <w:rPr>
          <w:rFonts w:eastAsia="Calibri"/>
          <w:b/>
          <w:bCs/>
          <w:sz w:val="24"/>
          <w:szCs w:val="24"/>
        </w:rPr>
        <w:t xml:space="preserve">одряда от "___"________ ____ г. </w:t>
      </w:r>
      <w:r w:rsidR="003E3EFA">
        <w:rPr>
          <w:rFonts w:eastAsia="Calibri"/>
          <w:b/>
          <w:bCs/>
          <w:sz w:val="24"/>
          <w:szCs w:val="24"/>
        </w:rPr>
        <w:t>№</w:t>
      </w:r>
      <w:r>
        <w:rPr>
          <w:rFonts w:eastAsia="Calibri"/>
          <w:b/>
          <w:bCs/>
          <w:sz w:val="24"/>
          <w:szCs w:val="24"/>
        </w:rPr>
        <w:t xml:space="preserve"> ___.</w:t>
      </w:r>
    </w:p>
    <w:p w:rsidR="003E3EFA" w:rsidRDefault="003E3EFA" w:rsidP="004B514F">
      <w:pPr>
        <w:autoSpaceDE w:val="0"/>
        <w:autoSpaceDN w:val="0"/>
        <w:adjustRightInd w:val="0"/>
        <w:spacing w:before="0"/>
        <w:ind w:firstLine="540"/>
        <w:rPr>
          <w:rFonts w:eastAsia="Calibri"/>
          <w:b/>
          <w:bCs/>
          <w:sz w:val="24"/>
          <w:szCs w:val="24"/>
        </w:rPr>
      </w:pPr>
    </w:p>
    <w:p w:rsidR="004B514F" w:rsidRPr="00895944" w:rsidRDefault="003E3EFA" w:rsidP="004B514F">
      <w:pPr>
        <w:autoSpaceDE w:val="0"/>
        <w:autoSpaceDN w:val="0"/>
        <w:adjustRightInd w:val="0"/>
        <w:spacing w:before="0"/>
        <w:rPr>
          <w:rFonts w:eastAsia="Calibri"/>
          <w:bCs/>
          <w:sz w:val="24"/>
          <w:szCs w:val="24"/>
        </w:rPr>
      </w:pPr>
      <w:r w:rsidRPr="00895944">
        <w:rPr>
          <w:rFonts w:eastAsia="Calibri"/>
          <w:bCs/>
          <w:sz w:val="24"/>
          <w:szCs w:val="24"/>
        </w:rPr>
        <w:t>Приложение №1 Дефектная ведомость</w:t>
      </w:r>
    </w:p>
    <w:p w:rsidR="004B514F" w:rsidRPr="00895944" w:rsidRDefault="004B514F" w:rsidP="004B514F">
      <w:pPr>
        <w:autoSpaceDE w:val="0"/>
        <w:autoSpaceDN w:val="0"/>
        <w:adjustRightInd w:val="0"/>
        <w:spacing w:before="0"/>
        <w:jc w:val="center"/>
        <w:rPr>
          <w:rFonts w:eastAsia="Calibri"/>
          <w:bCs/>
          <w:sz w:val="24"/>
          <w:szCs w:val="24"/>
        </w:rPr>
      </w:pPr>
      <w:r w:rsidRPr="00895944">
        <w:rPr>
          <w:rFonts w:eastAsia="Calibri"/>
          <w:bCs/>
          <w:sz w:val="24"/>
          <w:szCs w:val="24"/>
        </w:rPr>
        <w:t>Подписи Сторон</w:t>
      </w:r>
    </w:p>
    <w:p w:rsidR="004B514F" w:rsidRDefault="004B514F" w:rsidP="004B514F">
      <w:pPr>
        <w:autoSpaceDE w:val="0"/>
        <w:autoSpaceDN w:val="0"/>
        <w:adjustRightInd w:val="0"/>
        <w:spacing w:before="0"/>
        <w:rPr>
          <w:rFonts w:eastAsia="Calibri"/>
          <w:b/>
          <w:bCs/>
          <w:sz w:val="24"/>
          <w:szCs w:val="24"/>
        </w:rPr>
      </w:pPr>
    </w:p>
    <w:tbl>
      <w:tblPr>
        <w:tblW w:w="10725" w:type="dxa"/>
        <w:tblLayout w:type="fixed"/>
        <w:tblLook w:val="04A0" w:firstRow="1" w:lastRow="0" w:firstColumn="1" w:lastColumn="0" w:noHBand="0" w:noVBand="1"/>
      </w:tblPr>
      <w:tblGrid>
        <w:gridCol w:w="4678"/>
        <w:gridCol w:w="340"/>
        <w:gridCol w:w="790"/>
        <w:gridCol w:w="3575"/>
        <w:gridCol w:w="1342"/>
      </w:tblGrid>
      <w:tr w:rsidR="003E3EFA" w:rsidRPr="00132FCC" w:rsidTr="00895944">
        <w:tc>
          <w:tcPr>
            <w:tcW w:w="5808" w:type="dxa"/>
            <w:gridSpan w:val="3"/>
          </w:tcPr>
          <w:p w:rsidR="003E3EFA" w:rsidRPr="00132FCC" w:rsidRDefault="003E3EFA" w:rsidP="003E3EFA">
            <w:pPr>
              <w:overflowPunct w:val="0"/>
              <w:autoSpaceDE w:val="0"/>
              <w:autoSpaceDN w:val="0"/>
              <w:adjustRightInd w:val="0"/>
              <w:spacing w:before="0"/>
              <w:textAlignment w:val="baseline"/>
              <w:rPr>
                <w:rFonts w:eastAsia="Times New Roman"/>
                <w:b/>
                <w:sz w:val="22"/>
                <w:szCs w:val="22"/>
                <w:lang w:eastAsia="ru-RU"/>
              </w:rPr>
            </w:pPr>
          </w:p>
          <w:p w:rsidR="003E3EFA" w:rsidRPr="00895944" w:rsidRDefault="003E3EFA">
            <w:pPr>
              <w:overflowPunct w:val="0"/>
              <w:autoSpaceDE w:val="0"/>
              <w:autoSpaceDN w:val="0"/>
              <w:adjustRightInd w:val="0"/>
              <w:spacing w:before="0"/>
              <w:textAlignment w:val="baseline"/>
              <w:rPr>
                <w:rFonts w:eastAsia="Times New Roman"/>
                <w:b/>
                <w:sz w:val="22"/>
                <w:szCs w:val="22"/>
                <w:lang w:eastAsia="ru-RU"/>
              </w:rPr>
            </w:pPr>
            <w:r w:rsidRPr="00132FCC">
              <w:rPr>
                <w:rFonts w:eastAsia="Times New Roman"/>
                <w:b/>
                <w:sz w:val="22"/>
                <w:szCs w:val="22"/>
                <w:lang w:eastAsia="ru-RU"/>
              </w:rPr>
              <w:t>ЗАКАЗЧИК:</w:t>
            </w:r>
          </w:p>
        </w:tc>
        <w:tc>
          <w:tcPr>
            <w:tcW w:w="4917" w:type="dxa"/>
            <w:gridSpan w:val="2"/>
          </w:tcPr>
          <w:p w:rsidR="003E3EFA" w:rsidRPr="00132FCC" w:rsidRDefault="003E3EFA" w:rsidP="003E3EFA">
            <w:pPr>
              <w:overflowPunct w:val="0"/>
              <w:autoSpaceDE w:val="0"/>
              <w:autoSpaceDN w:val="0"/>
              <w:adjustRightInd w:val="0"/>
              <w:spacing w:before="0"/>
              <w:textAlignment w:val="baseline"/>
              <w:rPr>
                <w:rFonts w:eastAsia="Times New Roman"/>
                <w:b/>
                <w:sz w:val="22"/>
                <w:szCs w:val="22"/>
                <w:lang w:eastAsia="ru-RU"/>
              </w:rPr>
            </w:pPr>
          </w:p>
          <w:p w:rsidR="003E3EFA" w:rsidRPr="00895944" w:rsidRDefault="003E3EFA" w:rsidP="003E3EFA">
            <w:pPr>
              <w:overflowPunct w:val="0"/>
              <w:autoSpaceDE w:val="0"/>
              <w:autoSpaceDN w:val="0"/>
              <w:adjustRightInd w:val="0"/>
              <w:spacing w:before="0"/>
              <w:textAlignment w:val="baseline"/>
              <w:rPr>
                <w:rFonts w:eastAsia="Times New Roman"/>
                <w:b/>
                <w:sz w:val="22"/>
                <w:szCs w:val="22"/>
                <w:lang w:eastAsia="ru-RU"/>
              </w:rPr>
            </w:pPr>
            <w:r>
              <w:rPr>
                <w:rFonts w:eastAsia="Times New Roman"/>
                <w:b/>
                <w:sz w:val="22"/>
                <w:szCs w:val="22"/>
                <w:lang w:eastAsia="ru-RU"/>
              </w:rPr>
              <w:t>ПОДРЯДЧИК:</w:t>
            </w:r>
          </w:p>
          <w:p w:rsidR="003E3EFA" w:rsidRPr="00132FCC" w:rsidRDefault="003E3EFA" w:rsidP="003E3EFA">
            <w:pPr>
              <w:tabs>
                <w:tab w:val="left" w:pos="5387"/>
              </w:tabs>
              <w:spacing w:before="0"/>
              <w:rPr>
                <w:rFonts w:eastAsia="Times New Roman"/>
                <w:sz w:val="22"/>
                <w:szCs w:val="22"/>
                <w:lang w:eastAsia="ru-RU"/>
              </w:rPr>
            </w:pPr>
          </w:p>
        </w:tc>
      </w:tr>
      <w:tr w:rsidR="003E3EFA" w:rsidRPr="00132FCC" w:rsidTr="00895944">
        <w:trPr>
          <w:trHeight w:val="1907"/>
        </w:trPr>
        <w:tc>
          <w:tcPr>
            <w:tcW w:w="5808" w:type="dxa"/>
            <w:gridSpan w:val="3"/>
          </w:tcPr>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3E3EFA" w:rsidRPr="00132FCC" w:rsidRDefault="003E3EFA" w:rsidP="003E3EFA">
            <w:pPr>
              <w:overflowPunct w:val="0"/>
              <w:autoSpaceDE w:val="0"/>
              <w:autoSpaceDN w:val="0"/>
              <w:adjustRightInd w:val="0"/>
              <w:spacing w:before="0"/>
              <w:textAlignment w:val="baseline"/>
              <w:rPr>
                <w:rFonts w:eastAsia="Times New Roman"/>
                <w:sz w:val="16"/>
                <w:szCs w:val="16"/>
                <w:lang w:eastAsia="ru-RU"/>
              </w:rPr>
            </w:pPr>
            <w:r w:rsidRPr="00132FCC">
              <w:rPr>
                <w:rFonts w:eastAsia="Times New Roman"/>
                <w:sz w:val="16"/>
                <w:szCs w:val="16"/>
                <w:lang w:eastAsia="ru-RU"/>
              </w:rPr>
              <w:t>МП</w:t>
            </w:r>
          </w:p>
        </w:tc>
        <w:tc>
          <w:tcPr>
            <w:tcW w:w="4917" w:type="dxa"/>
            <w:gridSpan w:val="2"/>
          </w:tcPr>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p w:rsidR="003E3EFA" w:rsidRPr="00132FCC" w:rsidRDefault="003E3EFA" w:rsidP="003E3EFA">
            <w:pPr>
              <w:overflowPunct w:val="0"/>
              <w:autoSpaceDE w:val="0"/>
              <w:autoSpaceDN w:val="0"/>
              <w:adjustRightInd w:val="0"/>
              <w:spacing w:before="0"/>
              <w:textAlignment w:val="baseline"/>
              <w:rPr>
                <w:rFonts w:eastAsia="Times New Roman"/>
                <w:b/>
                <w:sz w:val="24"/>
                <w:szCs w:val="24"/>
                <w:lang w:eastAsia="ru-RU"/>
              </w:rPr>
            </w:pPr>
          </w:p>
        </w:tc>
      </w:tr>
      <w:tr w:rsidR="004B514F" w:rsidTr="00895944">
        <w:tblPrEx>
          <w:tblCellMar>
            <w:top w:w="102" w:type="dxa"/>
            <w:left w:w="62" w:type="dxa"/>
            <w:bottom w:w="102" w:type="dxa"/>
            <w:right w:w="62" w:type="dxa"/>
          </w:tblCellMar>
          <w:tblLook w:val="0000" w:firstRow="0" w:lastRow="0" w:firstColumn="0" w:lastColumn="0" w:noHBand="0" w:noVBand="0"/>
        </w:tblPrEx>
        <w:trPr>
          <w:gridAfter w:val="1"/>
          <w:wAfter w:w="1342" w:type="dxa"/>
        </w:trPr>
        <w:tc>
          <w:tcPr>
            <w:tcW w:w="4678" w:type="dxa"/>
          </w:tcPr>
          <w:p w:rsidR="004B514F" w:rsidRDefault="004B514F">
            <w:pPr>
              <w:autoSpaceDE w:val="0"/>
              <w:autoSpaceDN w:val="0"/>
              <w:adjustRightInd w:val="0"/>
              <w:spacing w:before="0"/>
              <w:rPr>
                <w:rFonts w:eastAsia="Calibri"/>
                <w:b/>
                <w:bCs/>
                <w:sz w:val="24"/>
                <w:szCs w:val="24"/>
              </w:rPr>
            </w:pPr>
            <w:r>
              <w:rPr>
                <w:rFonts w:eastAsia="Calibri"/>
                <w:b/>
                <w:bCs/>
                <w:sz w:val="24"/>
                <w:szCs w:val="24"/>
              </w:rPr>
              <w:t>Заказчик:</w:t>
            </w:r>
          </w:p>
        </w:tc>
        <w:tc>
          <w:tcPr>
            <w:tcW w:w="340" w:type="dxa"/>
          </w:tcPr>
          <w:p w:rsidR="004B514F" w:rsidRDefault="004B514F">
            <w:pPr>
              <w:autoSpaceDE w:val="0"/>
              <w:autoSpaceDN w:val="0"/>
              <w:adjustRightInd w:val="0"/>
              <w:spacing w:before="0"/>
              <w:jc w:val="left"/>
              <w:rPr>
                <w:rFonts w:eastAsia="Calibri"/>
                <w:b/>
                <w:bCs/>
                <w:sz w:val="24"/>
                <w:szCs w:val="24"/>
              </w:rPr>
            </w:pPr>
          </w:p>
        </w:tc>
        <w:tc>
          <w:tcPr>
            <w:tcW w:w="4365" w:type="dxa"/>
            <w:gridSpan w:val="2"/>
          </w:tcPr>
          <w:p w:rsidR="004B514F" w:rsidRDefault="004B514F">
            <w:pPr>
              <w:autoSpaceDE w:val="0"/>
              <w:autoSpaceDN w:val="0"/>
              <w:adjustRightInd w:val="0"/>
              <w:spacing w:before="0"/>
              <w:rPr>
                <w:rFonts w:eastAsia="Calibri"/>
                <w:b/>
                <w:bCs/>
                <w:sz w:val="24"/>
                <w:szCs w:val="24"/>
              </w:rPr>
            </w:pPr>
            <w:r>
              <w:rPr>
                <w:rFonts w:eastAsia="Calibri"/>
                <w:b/>
                <w:bCs/>
                <w:sz w:val="24"/>
                <w:szCs w:val="24"/>
              </w:rPr>
              <w:t>Подрядчик:</w:t>
            </w:r>
          </w:p>
        </w:tc>
      </w:tr>
      <w:tr w:rsidR="004B514F" w:rsidTr="00895944">
        <w:tblPrEx>
          <w:tblCellMar>
            <w:top w:w="102" w:type="dxa"/>
            <w:left w:w="62" w:type="dxa"/>
            <w:bottom w:w="102" w:type="dxa"/>
            <w:right w:w="62" w:type="dxa"/>
          </w:tblCellMar>
          <w:tblLook w:val="0000" w:firstRow="0" w:lastRow="0" w:firstColumn="0" w:lastColumn="0" w:noHBand="0" w:noVBand="0"/>
        </w:tblPrEx>
        <w:trPr>
          <w:gridAfter w:val="1"/>
          <w:wAfter w:w="1342" w:type="dxa"/>
          <w:trHeight w:val="23"/>
        </w:trPr>
        <w:tc>
          <w:tcPr>
            <w:tcW w:w="4678" w:type="dxa"/>
          </w:tcPr>
          <w:p w:rsidR="004B514F" w:rsidRDefault="004B514F">
            <w:pPr>
              <w:autoSpaceDE w:val="0"/>
              <w:autoSpaceDN w:val="0"/>
              <w:adjustRightInd w:val="0"/>
              <w:spacing w:before="0"/>
              <w:jc w:val="left"/>
              <w:rPr>
                <w:rFonts w:eastAsia="Calibri"/>
                <w:b/>
                <w:bCs/>
                <w:sz w:val="24"/>
                <w:szCs w:val="24"/>
              </w:rPr>
            </w:pPr>
            <w:r>
              <w:rPr>
                <w:rFonts w:eastAsia="Calibri"/>
                <w:b/>
                <w:bCs/>
                <w:sz w:val="24"/>
                <w:szCs w:val="24"/>
              </w:rPr>
              <w:t xml:space="preserve">__________/__________ </w:t>
            </w:r>
            <w:r w:rsidR="000136B0" w:rsidRPr="00132FCC">
              <w:rPr>
                <w:rFonts w:eastAsia="Times New Roman"/>
                <w:b/>
                <w:sz w:val="24"/>
                <w:szCs w:val="24"/>
                <w:lang w:eastAsia="ru-RU"/>
              </w:rPr>
              <w:t>Е.Е. Балахонский</w:t>
            </w:r>
          </w:p>
        </w:tc>
        <w:tc>
          <w:tcPr>
            <w:tcW w:w="340" w:type="dxa"/>
          </w:tcPr>
          <w:p w:rsidR="004B514F" w:rsidRDefault="004B514F">
            <w:pPr>
              <w:autoSpaceDE w:val="0"/>
              <w:autoSpaceDN w:val="0"/>
              <w:adjustRightInd w:val="0"/>
              <w:spacing w:before="0"/>
              <w:jc w:val="left"/>
              <w:rPr>
                <w:rFonts w:eastAsia="Calibri"/>
                <w:b/>
                <w:bCs/>
                <w:sz w:val="24"/>
                <w:szCs w:val="24"/>
              </w:rPr>
            </w:pPr>
          </w:p>
        </w:tc>
        <w:tc>
          <w:tcPr>
            <w:tcW w:w="4365" w:type="dxa"/>
            <w:gridSpan w:val="2"/>
          </w:tcPr>
          <w:p w:rsidR="004B514F" w:rsidRDefault="004B514F">
            <w:pPr>
              <w:autoSpaceDE w:val="0"/>
              <w:autoSpaceDN w:val="0"/>
              <w:adjustRightInd w:val="0"/>
              <w:spacing w:before="0"/>
              <w:jc w:val="left"/>
              <w:rPr>
                <w:rFonts w:eastAsia="Calibri"/>
                <w:b/>
                <w:bCs/>
                <w:sz w:val="24"/>
                <w:szCs w:val="24"/>
              </w:rPr>
            </w:pPr>
            <w:r>
              <w:rPr>
                <w:rFonts w:eastAsia="Calibri"/>
                <w:b/>
                <w:bCs/>
                <w:sz w:val="24"/>
                <w:szCs w:val="24"/>
              </w:rPr>
              <w:t xml:space="preserve">_________/___________ </w:t>
            </w:r>
            <w:r>
              <w:rPr>
                <w:rFonts w:eastAsia="Calibri"/>
                <w:b/>
                <w:bCs/>
                <w:i/>
                <w:iCs/>
                <w:sz w:val="24"/>
                <w:szCs w:val="24"/>
              </w:rPr>
              <w:t>(подпись/Ф.И.О.)</w:t>
            </w:r>
          </w:p>
        </w:tc>
      </w:tr>
    </w:tbl>
    <w:p w:rsidR="006F49F3" w:rsidRDefault="006F49F3" w:rsidP="00895944">
      <w:pPr>
        <w:shd w:val="clear" w:color="auto" w:fill="FFFFFF"/>
        <w:spacing w:before="60"/>
        <w:ind w:left="5529" w:right="80" w:firstLine="1"/>
        <w:jc w:val="center"/>
        <w:rPr>
          <w:b/>
          <w:sz w:val="24"/>
          <w:szCs w:val="24"/>
        </w:rPr>
      </w:pPr>
    </w:p>
    <w:p w:rsidR="006F49F3" w:rsidRDefault="006F49F3" w:rsidP="003A305C">
      <w:pPr>
        <w:shd w:val="clear" w:color="auto" w:fill="FFFFFF"/>
        <w:spacing w:before="60"/>
        <w:ind w:left="5529" w:right="80" w:firstLine="1"/>
        <w:jc w:val="right"/>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Pr="00577E18">
        <w:rPr>
          <w:rFonts w:eastAsia="Calibri"/>
          <w:sz w:val="20"/>
          <w:szCs w:val="20"/>
        </w:rPr>
        <w:t xml:space="preserve">Приложение № </w:t>
      </w:r>
      <w:r w:rsidR="00C5027A">
        <w:rPr>
          <w:rFonts w:eastAsia="Calibri"/>
          <w:sz w:val="20"/>
          <w:szCs w:val="20"/>
        </w:rPr>
        <w:t>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0022B7">
        <w:rPr>
          <w:rFonts w:eastAsia="Calibri"/>
          <w:sz w:val="20"/>
          <w:szCs w:val="20"/>
        </w:rPr>
        <w:t xml:space="preserve">          от _______________ 2020</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3A305C" w:rsidRPr="00577E18" w:rsidTr="00BD1DB7">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006"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BD1DB7">
        <w:tc>
          <w:tcPr>
            <w:tcW w:w="817" w:type="dxa"/>
          </w:tcPr>
          <w:p w:rsidR="003A305C" w:rsidRPr="00577E18" w:rsidRDefault="003A305C" w:rsidP="00BD1DB7">
            <w:pPr>
              <w:rPr>
                <w:sz w:val="24"/>
                <w:szCs w:val="24"/>
              </w:rPr>
            </w:pPr>
            <w:r w:rsidRPr="00577E18">
              <w:rPr>
                <w:sz w:val="24"/>
                <w:szCs w:val="24"/>
              </w:rPr>
              <w:lastRenderedPageBreak/>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3A305C" w:rsidRPr="00577E18" w:rsidRDefault="003A305C" w:rsidP="00BD1DB7">
            <w:pPr>
              <w:jc w:val="center"/>
              <w:rPr>
                <w:b/>
                <w:sz w:val="24"/>
                <w:szCs w:val="24"/>
              </w:rPr>
            </w:pPr>
          </w:p>
        </w:tc>
      </w:tr>
      <w:tr w:rsidR="003A305C" w:rsidRPr="00577E18" w:rsidTr="00BD1DB7">
        <w:tc>
          <w:tcPr>
            <w:tcW w:w="817"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BD1DB7">
        <w:trPr>
          <w:cantSplit/>
          <w:trHeight w:val="614"/>
        </w:trPr>
        <w:tc>
          <w:tcPr>
            <w:tcW w:w="817"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3A305C" w:rsidRPr="00577E18" w:rsidRDefault="003A305C" w:rsidP="00BD1DB7">
            <w:pPr>
              <w:jc w:val="center"/>
              <w:rPr>
                <w:b/>
                <w:sz w:val="24"/>
                <w:szCs w:val="24"/>
              </w:rPr>
            </w:pP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E3EFA" w:rsidRDefault="003E3EFA" w:rsidP="003A305C">
      <w:pPr>
        <w:ind w:left="5954"/>
        <w:jc w:val="right"/>
        <w:rPr>
          <w:sz w:val="18"/>
          <w:szCs w:val="18"/>
        </w:rPr>
      </w:pPr>
    </w:p>
    <w:p w:rsidR="003E3EFA" w:rsidRDefault="003E3EFA" w:rsidP="003A305C">
      <w:pPr>
        <w:ind w:left="5954"/>
        <w:jc w:val="right"/>
        <w:rPr>
          <w:sz w:val="18"/>
          <w:szCs w:val="18"/>
        </w:rPr>
      </w:pPr>
    </w:p>
    <w:tbl>
      <w:tblPr>
        <w:tblW w:w="10412" w:type="dxa"/>
        <w:tblLayout w:type="fixed"/>
        <w:tblLook w:val="04A0" w:firstRow="1" w:lastRow="0" w:firstColumn="1" w:lastColumn="0" w:noHBand="0" w:noVBand="1"/>
      </w:tblPr>
      <w:tblGrid>
        <w:gridCol w:w="5495"/>
        <w:gridCol w:w="4917"/>
      </w:tblGrid>
      <w:tr w:rsidR="003E3EFA" w:rsidRPr="003E3EFA" w:rsidTr="003E3EFA">
        <w:tc>
          <w:tcPr>
            <w:tcW w:w="5495" w:type="dxa"/>
          </w:tcPr>
          <w:p w:rsidR="003E3EFA" w:rsidRPr="00895944" w:rsidRDefault="003E3EFA" w:rsidP="003E3EFA">
            <w:pPr>
              <w:overflowPunct w:val="0"/>
              <w:autoSpaceDE w:val="0"/>
              <w:autoSpaceDN w:val="0"/>
              <w:adjustRightInd w:val="0"/>
              <w:spacing w:before="0"/>
              <w:textAlignment w:val="baseline"/>
              <w:rPr>
                <w:rFonts w:eastAsia="Times New Roman"/>
                <w:sz w:val="22"/>
                <w:szCs w:val="22"/>
                <w:lang w:eastAsia="ru-RU"/>
              </w:rPr>
            </w:pPr>
          </w:p>
          <w:p w:rsidR="003E3EFA" w:rsidRPr="00895944" w:rsidRDefault="003E3EFA" w:rsidP="003E3EFA">
            <w:pPr>
              <w:overflowPunct w:val="0"/>
              <w:autoSpaceDE w:val="0"/>
              <w:autoSpaceDN w:val="0"/>
              <w:adjustRightInd w:val="0"/>
              <w:spacing w:before="0"/>
              <w:textAlignment w:val="baseline"/>
              <w:rPr>
                <w:rFonts w:eastAsia="Times New Roman"/>
                <w:sz w:val="22"/>
                <w:szCs w:val="22"/>
                <w:lang w:eastAsia="ru-RU"/>
              </w:rPr>
            </w:pPr>
            <w:r w:rsidRPr="00895944">
              <w:rPr>
                <w:rFonts w:eastAsia="Times New Roman"/>
                <w:sz w:val="22"/>
                <w:szCs w:val="22"/>
                <w:lang w:eastAsia="ru-RU"/>
              </w:rPr>
              <w:t>ЗАКАЗЧИК:</w:t>
            </w:r>
          </w:p>
        </w:tc>
        <w:tc>
          <w:tcPr>
            <w:tcW w:w="4917" w:type="dxa"/>
          </w:tcPr>
          <w:p w:rsidR="003E3EFA" w:rsidRPr="00895944" w:rsidRDefault="003E3EFA" w:rsidP="003E3EFA">
            <w:pPr>
              <w:overflowPunct w:val="0"/>
              <w:autoSpaceDE w:val="0"/>
              <w:autoSpaceDN w:val="0"/>
              <w:adjustRightInd w:val="0"/>
              <w:spacing w:before="0"/>
              <w:textAlignment w:val="baseline"/>
              <w:rPr>
                <w:rFonts w:eastAsia="Times New Roman"/>
                <w:sz w:val="22"/>
                <w:szCs w:val="22"/>
                <w:lang w:eastAsia="ru-RU"/>
              </w:rPr>
            </w:pPr>
          </w:p>
          <w:p w:rsidR="003E3EFA" w:rsidRPr="00895944" w:rsidRDefault="003E3EFA" w:rsidP="003E3EFA">
            <w:pPr>
              <w:overflowPunct w:val="0"/>
              <w:autoSpaceDE w:val="0"/>
              <w:autoSpaceDN w:val="0"/>
              <w:adjustRightInd w:val="0"/>
              <w:spacing w:before="0"/>
              <w:textAlignment w:val="baseline"/>
              <w:rPr>
                <w:rFonts w:eastAsia="Times New Roman"/>
                <w:sz w:val="22"/>
                <w:szCs w:val="22"/>
                <w:lang w:eastAsia="ru-RU"/>
              </w:rPr>
            </w:pPr>
            <w:r w:rsidRPr="00895944">
              <w:rPr>
                <w:rFonts w:eastAsia="Times New Roman"/>
                <w:sz w:val="22"/>
                <w:szCs w:val="22"/>
                <w:lang w:eastAsia="ru-RU"/>
              </w:rPr>
              <w:t>ПОДРЯДЧИК:</w:t>
            </w:r>
          </w:p>
          <w:p w:rsidR="003E3EFA" w:rsidRPr="003E3EFA" w:rsidRDefault="003E3EFA" w:rsidP="003E3EFA">
            <w:pPr>
              <w:tabs>
                <w:tab w:val="left" w:pos="5387"/>
              </w:tabs>
              <w:spacing w:before="0"/>
              <w:rPr>
                <w:rFonts w:eastAsia="Times New Roman"/>
                <w:sz w:val="22"/>
                <w:szCs w:val="22"/>
                <w:lang w:eastAsia="ru-RU"/>
              </w:rPr>
            </w:pPr>
          </w:p>
        </w:tc>
      </w:tr>
      <w:tr w:rsidR="003E3EFA" w:rsidRPr="003E3EFA" w:rsidTr="003E3EFA">
        <w:trPr>
          <w:trHeight w:val="1907"/>
        </w:trPr>
        <w:tc>
          <w:tcPr>
            <w:tcW w:w="5495" w:type="dxa"/>
          </w:tcPr>
          <w:p w:rsidR="003E3EFA" w:rsidRPr="00895944" w:rsidRDefault="003E3EFA" w:rsidP="003E3EFA">
            <w:pPr>
              <w:overflowPunct w:val="0"/>
              <w:autoSpaceDE w:val="0"/>
              <w:autoSpaceDN w:val="0"/>
              <w:adjustRightInd w:val="0"/>
              <w:spacing w:before="0"/>
              <w:textAlignment w:val="baseline"/>
              <w:rPr>
                <w:rFonts w:eastAsia="Times New Roman"/>
                <w:sz w:val="24"/>
                <w:szCs w:val="24"/>
                <w:lang w:eastAsia="ru-RU"/>
              </w:rPr>
            </w:pPr>
          </w:p>
          <w:p w:rsidR="003E3EFA" w:rsidRPr="00895944" w:rsidRDefault="003E3EFA" w:rsidP="003E3EFA">
            <w:pPr>
              <w:overflowPunct w:val="0"/>
              <w:autoSpaceDE w:val="0"/>
              <w:autoSpaceDN w:val="0"/>
              <w:adjustRightInd w:val="0"/>
              <w:spacing w:before="0"/>
              <w:textAlignment w:val="baseline"/>
              <w:rPr>
                <w:rFonts w:eastAsia="Times New Roman"/>
                <w:sz w:val="24"/>
                <w:szCs w:val="24"/>
                <w:lang w:eastAsia="ru-RU"/>
              </w:rPr>
            </w:pPr>
            <w:r w:rsidRPr="00895944">
              <w:rPr>
                <w:rFonts w:eastAsia="Times New Roman"/>
                <w:sz w:val="24"/>
                <w:szCs w:val="24"/>
                <w:lang w:eastAsia="ru-RU"/>
              </w:rPr>
              <w:t xml:space="preserve">Исполнительный директор                                  </w:t>
            </w:r>
          </w:p>
          <w:p w:rsidR="003E3EFA" w:rsidRPr="00895944" w:rsidRDefault="003E3EFA" w:rsidP="003E3EFA">
            <w:pPr>
              <w:overflowPunct w:val="0"/>
              <w:autoSpaceDE w:val="0"/>
              <w:autoSpaceDN w:val="0"/>
              <w:adjustRightInd w:val="0"/>
              <w:spacing w:before="0"/>
              <w:textAlignment w:val="baseline"/>
              <w:rPr>
                <w:rFonts w:eastAsia="Times New Roman"/>
                <w:sz w:val="24"/>
                <w:szCs w:val="24"/>
                <w:lang w:eastAsia="ru-RU"/>
              </w:rPr>
            </w:pPr>
            <w:r w:rsidRPr="00895944">
              <w:rPr>
                <w:rFonts w:eastAsia="Times New Roman"/>
                <w:sz w:val="24"/>
                <w:szCs w:val="24"/>
                <w:lang w:eastAsia="ru-RU"/>
              </w:rPr>
              <w:t>АН ДОО «Алмазик»</w:t>
            </w:r>
          </w:p>
          <w:p w:rsidR="003E3EFA" w:rsidRPr="00895944" w:rsidRDefault="003E3EFA" w:rsidP="003E3EFA">
            <w:pPr>
              <w:overflowPunct w:val="0"/>
              <w:autoSpaceDE w:val="0"/>
              <w:autoSpaceDN w:val="0"/>
              <w:adjustRightInd w:val="0"/>
              <w:spacing w:before="0"/>
              <w:textAlignment w:val="baseline"/>
              <w:rPr>
                <w:rFonts w:eastAsia="Times New Roman"/>
                <w:sz w:val="24"/>
                <w:szCs w:val="24"/>
                <w:lang w:eastAsia="ru-RU"/>
              </w:rPr>
            </w:pPr>
          </w:p>
          <w:p w:rsidR="003E3EFA" w:rsidRPr="00895944" w:rsidRDefault="003E3EFA" w:rsidP="003E3EFA">
            <w:pPr>
              <w:overflowPunct w:val="0"/>
              <w:autoSpaceDE w:val="0"/>
              <w:autoSpaceDN w:val="0"/>
              <w:adjustRightInd w:val="0"/>
              <w:spacing w:before="0"/>
              <w:textAlignment w:val="baseline"/>
              <w:rPr>
                <w:rFonts w:eastAsia="Times New Roman"/>
                <w:sz w:val="24"/>
                <w:szCs w:val="24"/>
                <w:lang w:eastAsia="ru-RU"/>
              </w:rPr>
            </w:pPr>
            <w:r w:rsidRPr="00895944">
              <w:rPr>
                <w:rFonts w:eastAsia="Times New Roman"/>
                <w:sz w:val="24"/>
                <w:szCs w:val="24"/>
                <w:lang w:eastAsia="ru-RU"/>
              </w:rPr>
              <w:t xml:space="preserve">____________________ Е.Е. Балахонский </w:t>
            </w:r>
          </w:p>
          <w:p w:rsidR="003E3EFA" w:rsidRPr="003E3EFA" w:rsidRDefault="003E3EFA" w:rsidP="003E3EFA">
            <w:pPr>
              <w:overflowPunct w:val="0"/>
              <w:autoSpaceDE w:val="0"/>
              <w:autoSpaceDN w:val="0"/>
              <w:adjustRightInd w:val="0"/>
              <w:spacing w:before="0"/>
              <w:textAlignment w:val="baseline"/>
              <w:rPr>
                <w:rFonts w:eastAsia="Times New Roman"/>
                <w:sz w:val="16"/>
                <w:szCs w:val="16"/>
                <w:lang w:eastAsia="ru-RU"/>
              </w:rPr>
            </w:pPr>
            <w:r w:rsidRPr="003E3EFA">
              <w:rPr>
                <w:rFonts w:eastAsia="Times New Roman"/>
                <w:sz w:val="16"/>
                <w:szCs w:val="16"/>
                <w:lang w:eastAsia="ru-RU"/>
              </w:rPr>
              <w:t>МП</w:t>
            </w:r>
          </w:p>
        </w:tc>
        <w:tc>
          <w:tcPr>
            <w:tcW w:w="4917" w:type="dxa"/>
          </w:tcPr>
          <w:p w:rsidR="003E3EFA" w:rsidRPr="00895944" w:rsidRDefault="003E3EFA" w:rsidP="003E3EFA">
            <w:pPr>
              <w:overflowPunct w:val="0"/>
              <w:autoSpaceDE w:val="0"/>
              <w:autoSpaceDN w:val="0"/>
              <w:adjustRightInd w:val="0"/>
              <w:spacing w:before="0"/>
              <w:textAlignment w:val="baseline"/>
              <w:rPr>
                <w:rFonts w:eastAsia="Times New Roman"/>
                <w:sz w:val="24"/>
                <w:szCs w:val="24"/>
                <w:lang w:eastAsia="ru-RU"/>
              </w:rPr>
            </w:pPr>
          </w:p>
          <w:p w:rsidR="003E3EFA" w:rsidRPr="00895944" w:rsidRDefault="003E3EFA" w:rsidP="003E3EFA">
            <w:pPr>
              <w:overflowPunct w:val="0"/>
              <w:autoSpaceDE w:val="0"/>
              <w:autoSpaceDN w:val="0"/>
              <w:adjustRightInd w:val="0"/>
              <w:spacing w:before="0"/>
              <w:textAlignment w:val="baseline"/>
              <w:rPr>
                <w:rFonts w:eastAsia="Times New Roman"/>
                <w:sz w:val="24"/>
                <w:szCs w:val="24"/>
                <w:lang w:eastAsia="ru-RU"/>
              </w:rPr>
            </w:pPr>
          </w:p>
          <w:p w:rsidR="003E3EFA" w:rsidRPr="00895944" w:rsidRDefault="003E3EFA" w:rsidP="003E3EFA">
            <w:pPr>
              <w:overflowPunct w:val="0"/>
              <w:autoSpaceDE w:val="0"/>
              <w:autoSpaceDN w:val="0"/>
              <w:adjustRightInd w:val="0"/>
              <w:spacing w:before="0"/>
              <w:textAlignment w:val="baseline"/>
              <w:rPr>
                <w:rFonts w:eastAsia="Times New Roman"/>
                <w:sz w:val="24"/>
                <w:szCs w:val="24"/>
                <w:lang w:eastAsia="ru-RU"/>
              </w:rPr>
            </w:pPr>
          </w:p>
        </w:tc>
      </w:tr>
    </w:tbl>
    <w:p w:rsidR="003E3EFA" w:rsidRDefault="003E3EFA" w:rsidP="003A305C">
      <w:pPr>
        <w:ind w:left="5954"/>
        <w:jc w:val="right"/>
        <w:rPr>
          <w:sz w:val="18"/>
          <w:szCs w:val="18"/>
        </w:rPr>
      </w:pPr>
    </w:p>
    <w:p w:rsidR="003E3EFA" w:rsidRDefault="003E3EFA" w:rsidP="003A305C">
      <w:pPr>
        <w:ind w:left="5954"/>
        <w:jc w:val="right"/>
        <w:rPr>
          <w:sz w:val="18"/>
          <w:szCs w:val="18"/>
        </w:rPr>
      </w:pPr>
    </w:p>
    <w:p w:rsidR="003E3EFA" w:rsidRDefault="003E3EFA" w:rsidP="003A305C">
      <w:pPr>
        <w:ind w:left="5954"/>
        <w:jc w:val="right"/>
        <w:rPr>
          <w:sz w:val="18"/>
          <w:szCs w:val="18"/>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3A305C" w:rsidP="003A305C">
      <w:pPr>
        <w:ind w:left="5954"/>
        <w:jc w:val="right"/>
        <w:rPr>
          <w:sz w:val="18"/>
          <w:szCs w:val="18"/>
        </w:rPr>
      </w:pPr>
      <w:r w:rsidRPr="00577E18">
        <w:rPr>
          <w:sz w:val="18"/>
          <w:szCs w:val="18"/>
        </w:rPr>
        <w:t xml:space="preserve">Приложение № </w:t>
      </w:r>
      <w:r w:rsidR="00C5027A">
        <w:rPr>
          <w:sz w:val="18"/>
          <w:szCs w:val="18"/>
        </w:rPr>
        <w:t>5</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0022B7">
        <w:rPr>
          <w:sz w:val="18"/>
          <w:szCs w:val="18"/>
        </w:rPr>
        <w:t xml:space="preserve"> 2020</w:t>
      </w:r>
      <w:r w:rsidRPr="00577E18">
        <w:rPr>
          <w:sz w:val="18"/>
          <w:szCs w:val="18"/>
        </w:rPr>
        <w:t xml:space="preserve"> года           </w:t>
      </w:r>
    </w:p>
    <w:p w:rsidR="003A305C" w:rsidRPr="00577E18" w:rsidRDefault="003A305C" w:rsidP="003A305C">
      <w:pPr>
        <w:jc w:val="center"/>
        <w:rPr>
          <w:b/>
          <w:sz w:val="24"/>
          <w:szCs w:val="24"/>
        </w:rPr>
      </w:pPr>
      <w:r w:rsidRPr="00577E18">
        <w:rPr>
          <w:b/>
          <w:sz w:val="24"/>
          <w:szCs w:val="24"/>
        </w:rPr>
        <w:lastRenderedPageBreak/>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w:t>
      </w:r>
      <w:r w:rsidR="000022B7">
        <w:rPr>
          <w:b/>
          <w:sz w:val="18"/>
          <w:szCs w:val="18"/>
        </w:rPr>
        <w:t>__от «_____»_________________202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E3EFA" w:rsidP="003A305C">
      <w:pPr>
        <w:tabs>
          <w:tab w:val="num" w:pos="1380"/>
        </w:tabs>
        <w:rPr>
          <w:sz w:val="18"/>
          <w:szCs w:val="18"/>
        </w:rPr>
      </w:pPr>
      <w:r>
        <w:rPr>
          <w:noProof/>
          <w:lang w:eastAsia="ru-RU"/>
        </w:rPr>
        <mc:AlternateContent>
          <mc:Choice Requires="wps">
            <w:drawing>
              <wp:anchor distT="0" distB="0" distL="114300" distR="114300" simplePos="0" relativeHeight="251659264" behindDoc="0" locked="0" layoutInCell="1" allowOverlap="1" wp14:anchorId="194A4AFE" wp14:editId="522BBA34">
                <wp:simplePos x="0" y="0"/>
                <wp:positionH relativeFrom="page">
                  <wp:align>center</wp:align>
                </wp:positionH>
                <wp:positionV relativeFrom="paragraph">
                  <wp:posOffset>329565</wp:posOffset>
                </wp:positionV>
                <wp:extent cx="1828800" cy="1828800"/>
                <wp:effectExtent l="0" t="819150" r="0" b="819150"/>
                <wp:wrapNone/>
                <wp:docPr id="2" name="Надпись 2"/>
                <wp:cNvGraphicFramePr/>
                <a:graphic xmlns:a="http://schemas.openxmlformats.org/drawingml/2006/main">
                  <a:graphicData uri="http://schemas.microsoft.com/office/word/2010/wordprocessingShape">
                    <wps:wsp>
                      <wps:cNvSpPr txBox="1"/>
                      <wps:spPr>
                        <a:xfrm rot="19525662">
                          <a:off x="0" y="0"/>
                          <a:ext cx="1828800" cy="1828800"/>
                        </a:xfrm>
                        <a:prstGeom prst="rect">
                          <a:avLst/>
                        </a:prstGeom>
                        <a:noFill/>
                        <a:ln>
                          <a:noFill/>
                        </a:ln>
                        <a:effectLst/>
                      </wps:spPr>
                      <wps:txbx>
                        <w:txbxContent>
                          <w:p w:rsidR="00723BFF" w:rsidRPr="00895944" w:rsidRDefault="00723BFF" w:rsidP="003E3EFA">
                            <w:pPr>
                              <w:tabs>
                                <w:tab w:val="num" w:pos="1380"/>
                              </w:tabs>
                              <w:jc w:val="center"/>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pPr>
                            <w:r w:rsidRPr="00895944">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t>Образец</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94A4AFE" id="Надпись 2" o:spid="_x0000_s1027" type="#_x0000_t202" style="position:absolute;left:0;text-align:left;margin-left:0;margin-top:25.95pt;width:2in;height:2in;rotation:-2265730fd;z-index:251659264;visibility:visible;mso-wrap-style:none;mso-wrap-distance-left:9pt;mso-wrap-distance-top:0;mso-wrap-distance-right:9pt;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tHvSAIAAHEEAAAOAAAAZHJzL2Uyb0RvYy54bWysVLFu2zAQ3Qv0HwjutWzBdh3BcuAmcFHA&#10;SAI4RWaaoiwBIo8gaUvu1r2/0H/okKFbf8H5ox4py3HSTkUX4nj39Hh3707Ty0ZWZCeMLUGldNDr&#10;UyIUh6xUm5R+vl+8m1BiHVMZq0CJlO6FpZezt2+mtU5EDAVUmTAESZRNap3SwjmdRJHlhZDM9kAL&#10;hcEcjGQOr2YTZYbVyC6rKO73x1ENJtMGuLAWvddtkM4Cf54L7m7z3ApHqpRibi6cJpxrf0azKUs2&#10;humi5Mc02D9kIVmp8NET1TVzjGxN+QeVLLkBC7nrcZAR5HnJRagBqxn0X1WzKpgWoRZsjtWnNtn/&#10;R8tvdneGlFlKY0oUkyjR4fvhx+Hx8Ovw8+nr0zcS+x7V2iYIXWkEu+YDNKh157fo9KU3uZHEALZ4&#10;cDGKR+NxHDqCNRKEY/P3p4aLxhHuOSbxZNLHEMdYd8HnopbNs2pj3UcBkngjpQYVDbRst7SuhXYQ&#10;D1ewKKsqqFqpFw7kbD0ijMXxa19YW4C3XLNuQjNOxa0h22PNoSzM02q+KDGRJbPujhkcFXTi+Ltb&#10;PPIK6pTC0aKkAPPlb36PRwUxSkmNo5dShbtBSfVJobIXg+EQSV24DEfvY7yY88j6PKK28gpwtgch&#10;t2B6vKs6MzcgH3BH5v5NDDHF8eWUus68cu064I5xMZ8HEM6mZm6pVpp76k6H++aBGX1UwqGIN9CN&#10;KEteCdJi/ZdWz7cOZQlq+S63PUWV/QXnOuh93EG/OOf3gHr+U8x+AwAA//8DAFBLAwQUAAYACAAA&#10;ACEAHJDC/t4AAAAHAQAADwAAAGRycy9kb3ducmV2LnhtbEyPwU7DMBBE70j8g7WVuFGnrUBOyKZC&#10;CCQkLpCint3YjdPE68h2m8DXY05w3JnRzNtyO9uBXbQPnSOE1TIDpqlxqqMW4XP3ciuAhShJycGR&#10;RvjSAbbV9VUpC+Um+tCXOrYslVAoJIKJcSw4D43RVoalGzUl7+i8lTGdvuXKyymV24Gvs+yeW9lR&#10;WjBy1E9GN319tgj+rRWnXhz3dTTvU/P9uu93zxbxZjE/PgCLeo5/YfjFT+hQJaaDO5MKbEBIj0SE&#10;u1UOLLlrIZJwQNhs8hx4VfL//NUPAAAA//8DAFBLAQItABQABgAIAAAAIQC2gziS/gAAAOEBAAAT&#10;AAAAAAAAAAAAAAAAAAAAAABbQ29udGVudF9UeXBlc10ueG1sUEsBAi0AFAAGAAgAAAAhADj9If/W&#10;AAAAlAEAAAsAAAAAAAAAAAAAAAAALwEAAF9yZWxzLy5yZWxzUEsBAi0AFAAGAAgAAAAhAPSe0e9I&#10;AgAAcQQAAA4AAAAAAAAAAAAAAAAALgIAAGRycy9lMm9Eb2MueG1sUEsBAi0AFAAGAAgAAAAhAByQ&#10;wv7eAAAABwEAAA8AAAAAAAAAAAAAAAAAogQAAGRycy9kb3ducmV2LnhtbFBLBQYAAAAABAAEAPMA&#10;AACtBQAAAAA=&#10;" filled="f" stroked="f">
                <v:textbox style="mso-fit-shape-to-text:t">
                  <w:txbxContent>
                    <w:p w:rsidR="00723BFF" w:rsidRPr="00895944" w:rsidRDefault="00723BFF" w:rsidP="003E3EFA">
                      <w:pPr>
                        <w:tabs>
                          <w:tab w:val="num" w:pos="1380"/>
                        </w:tabs>
                        <w:jc w:val="center"/>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pPr>
                      <w:r w:rsidRPr="00895944">
                        <w:rPr>
                          <w:color w:val="000000" w:themeColor="text1"/>
                          <w:sz w:val="144"/>
                          <w:szCs w:val="1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textFill>
                            <w14:solidFill>
                              <w14:schemeClr w14:val="tx1">
                                <w14:alpha w14:val="83000"/>
                              </w14:schemeClr>
                            </w14:solidFill>
                          </w14:textFill>
                        </w:rPr>
                        <w:t>Образец</w:t>
                      </w:r>
                    </w:p>
                  </w:txbxContent>
                </v:textbox>
                <w10:wrap anchorx="page"/>
              </v:shape>
            </w:pict>
          </mc:Fallback>
        </mc:AlternateContent>
      </w:r>
      <w:r w:rsidR="003A305C"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236165">
        <w:rPr>
          <w:sz w:val="18"/>
          <w:szCs w:val="18"/>
        </w:rPr>
        <w:t>______от «_____» ____________202</w:t>
      </w:r>
      <w:r w:rsidRPr="00577E18">
        <w:rPr>
          <w:sz w:val="18"/>
          <w:szCs w:val="18"/>
        </w:rPr>
        <w:t>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577E18">
        <w:rPr>
          <w:sz w:val="18"/>
          <w:szCs w:val="18"/>
        </w:rPr>
        <w:lastRenderedPageBreak/>
        <w:t>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rPr>
          <w:sz w:val="18"/>
          <w:szCs w:val="18"/>
        </w:rPr>
      </w:pPr>
      <w:r w:rsidRPr="00577E18">
        <w:rPr>
          <w:sz w:val="18"/>
          <w:szCs w:val="18"/>
        </w:rPr>
        <w:t>Согласование бланка</w:t>
      </w:r>
    </w:p>
    <w:tbl>
      <w:tblPr>
        <w:tblW w:w="10412" w:type="dxa"/>
        <w:tblLayout w:type="fixed"/>
        <w:tblLook w:val="04A0" w:firstRow="1" w:lastRow="0" w:firstColumn="1" w:lastColumn="0" w:noHBand="0" w:noVBand="1"/>
      </w:tblPr>
      <w:tblGrid>
        <w:gridCol w:w="5495"/>
        <w:gridCol w:w="4917"/>
      </w:tblGrid>
      <w:tr w:rsidR="003E3EFA" w:rsidRPr="003E3EFA" w:rsidTr="00723BFF">
        <w:tc>
          <w:tcPr>
            <w:tcW w:w="5495" w:type="dxa"/>
          </w:tcPr>
          <w:p w:rsidR="003E3EFA" w:rsidRPr="00895944" w:rsidRDefault="003E3EFA" w:rsidP="00723BFF">
            <w:pPr>
              <w:overflowPunct w:val="0"/>
              <w:autoSpaceDE w:val="0"/>
              <w:autoSpaceDN w:val="0"/>
              <w:adjustRightInd w:val="0"/>
              <w:spacing w:before="0"/>
              <w:textAlignment w:val="baseline"/>
              <w:rPr>
                <w:rFonts w:eastAsia="Times New Roman"/>
                <w:sz w:val="22"/>
                <w:szCs w:val="22"/>
                <w:lang w:eastAsia="ru-RU"/>
              </w:rPr>
            </w:pPr>
          </w:p>
          <w:p w:rsidR="003E3EFA" w:rsidRPr="00895944" w:rsidRDefault="003E3EFA" w:rsidP="00723BFF">
            <w:pPr>
              <w:overflowPunct w:val="0"/>
              <w:autoSpaceDE w:val="0"/>
              <w:autoSpaceDN w:val="0"/>
              <w:adjustRightInd w:val="0"/>
              <w:spacing w:before="0"/>
              <w:textAlignment w:val="baseline"/>
              <w:rPr>
                <w:rFonts w:eastAsia="Times New Roman"/>
                <w:sz w:val="22"/>
                <w:szCs w:val="22"/>
                <w:lang w:eastAsia="ru-RU"/>
              </w:rPr>
            </w:pPr>
            <w:r w:rsidRPr="00895944">
              <w:rPr>
                <w:rFonts w:eastAsia="Times New Roman"/>
                <w:sz w:val="22"/>
                <w:szCs w:val="22"/>
                <w:lang w:eastAsia="ru-RU"/>
              </w:rPr>
              <w:t>ЗАКАЗЧИК:</w:t>
            </w:r>
          </w:p>
        </w:tc>
        <w:tc>
          <w:tcPr>
            <w:tcW w:w="4917" w:type="dxa"/>
          </w:tcPr>
          <w:p w:rsidR="003E3EFA" w:rsidRPr="00895944" w:rsidRDefault="003E3EFA" w:rsidP="00723BFF">
            <w:pPr>
              <w:overflowPunct w:val="0"/>
              <w:autoSpaceDE w:val="0"/>
              <w:autoSpaceDN w:val="0"/>
              <w:adjustRightInd w:val="0"/>
              <w:spacing w:before="0"/>
              <w:textAlignment w:val="baseline"/>
              <w:rPr>
                <w:rFonts w:eastAsia="Times New Roman"/>
                <w:sz w:val="22"/>
                <w:szCs w:val="22"/>
                <w:lang w:eastAsia="ru-RU"/>
              </w:rPr>
            </w:pPr>
          </w:p>
          <w:p w:rsidR="003E3EFA" w:rsidRPr="00895944" w:rsidRDefault="003E3EFA" w:rsidP="00723BFF">
            <w:pPr>
              <w:overflowPunct w:val="0"/>
              <w:autoSpaceDE w:val="0"/>
              <w:autoSpaceDN w:val="0"/>
              <w:adjustRightInd w:val="0"/>
              <w:spacing w:before="0"/>
              <w:textAlignment w:val="baseline"/>
              <w:rPr>
                <w:rFonts w:eastAsia="Times New Roman"/>
                <w:sz w:val="22"/>
                <w:szCs w:val="22"/>
                <w:lang w:eastAsia="ru-RU"/>
              </w:rPr>
            </w:pPr>
            <w:r w:rsidRPr="00895944">
              <w:rPr>
                <w:rFonts w:eastAsia="Times New Roman"/>
                <w:sz w:val="22"/>
                <w:szCs w:val="22"/>
                <w:lang w:eastAsia="ru-RU"/>
              </w:rPr>
              <w:t>ПОДРЯДЧИК:</w:t>
            </w:r>
          </w:p>
          <w:p w:rsidR="003E3EFA" w:rsidRPr="003E3EFA" w:rsidRDefault="003E3EFA" w:rsidP="00723BFF">
            <w:pPr>
              <w:tabs>
                <w:tab w:val="left" w:pos="5387"/>
              </w:tabs>
              <w:spacing w:before="0"/>
              <w:rPr>
                <w:rFonts w:eastAsia="Times New Roman"/>
                <w:sz w:val="22"/>
                <w:szCs w:val="22"/>
                <w:lang w:eastAsia="ru-RU"/>
              </w:rPr>
            </w:pPr>
          </w:p>
        </w:tc>
      </w:tr>
      <w:tr w:rsidR="003E3EFA" w:rsidRPr="003E3EFA" w:rsidTr="00723BFF">
        <w:trPr>
          <w:trHeight w:val="1907"/>
        </w:trPr>
        <w:tc>
          <w:tcPr>
            <w:tcW w:w="5495" w:type="dxa"/>
          </w:tcPr>
          <w:p w:rsidR="003E3EFA" w:rsidRPr="00895944" w:rsidRDefault="003E3EFA" w:rsidP="00723BFF">
            <w:pPr>
              <w:overflowPunct w:val="0"/>
              <w:autoSpaceDE w:val="0"/>
              <w:autoSpaceDN w:val="0"/>
              <w:adjustRightInd w:val="0"/>
              <w:spacing w:before="0"/>
              <w:textAlignment w:val="baseline"/>
              <w:rPr>
                <w:rFonts w:eastAsia="Times New Roman"/>
                <w:sz w:val="24"/>
                <w:szCs w:val="24"/>
                <w:lang w:eastAsia="ru-RU"/>
              </w:rPr>
            </w:pPr>
          </w:p>
          <w:p w:rsidR="003E3EFA" w:rsidRPr="00895944" w:rsidRDefault="003E3EFA" w:rsidP="00723BFF">
            <w:pPr>
              <w:overflowPunct w:val="0"/>
              <w:autoSpaceDE w:val="0"/>
              <w:autoSpaceDN w:val="0"/>
              <w:adjustRightInd w:val="0"/>
              <w:spacing w:before="0"/>
              <w:textAlignment w:val="baseline"/>
              <w:rPr>
                <w:rFonts w:eastAsia="Times New Roman"/>
                <w:sz w:val="24"/>
                <w:szCs w:val="24"/>
                <w:lang w:eastAsia="ru-RU"/>
              </w:rPr>
            </w:pPr>
            <w:r w:rsidRPr="00895944">
              <w:rPr>
                <w:rFonts w:eastAsia="Times New Roman"/>
                <w:sz w:val="24"/>
                <w:szCs w:val="24"/>
                <w:lang w:eastAsia="ru-RU"/>
              </w:rPr>
              <w:t xml:space="preserve">Исполнительный директор                                  </w:t>
            </w:r>
          </w:p>
          <w:p w:rsidR="003E3EFA" w:rsidRPr="00895944" w:rsidRDefault="003E3EFA" w:rsidP="00723BFF">
            <w:pPr>
              <w:overflowPunct w:val="0"/>
              <w:autoSpaceDE w:val="0"/>
              <w:autoSpaceDN w:val="0"/>
              <w:adjustRightInd w:val="0"/>
              <w:spacing w:before="0"/>
              <w:textAlignment w:val="baseline"/>
              <w:rPr>
                <w:rFonts w:eastAsia="Times New Roman"/>
                <w:sz w:val="24"/>
                <w:szCs w:val="24"/>
                <w:lang w:eastAsia="ru-RU"/>
              </w:rPr>
            </w:pPr>
            <w:r w:rsidRPr="00895944">
              <w:rPr>
                <w:rFonts w:eastAsia="Times New Roman"/>
                <w:sz w:val="24"/>
                <w:szCs w:val="24"/>
                <w:lang w:eastAsia="ru-RU"/>
              </w:rPr>
              <w:t>АН ДОО «Алмазик»</w:t>
            </w:r>
          </w:p>
          <w:p w:rsidR="003E3EFA" w:rsidRPr="00895944" w:rsidRDefault="003E3EFA" w:rsidP="00723BFF">
            <w:pPr>
              <w:overflowPunct w:val="0"/>
              <w:autoSpaceDE w:val="0"/>
              <w:autoSpaceDN w:val="0"/>
              <w:adjustRightInd w:val="0"/>
              <w:spacing w:before="0"/>
              <w:textAlignment w:val="baseline"/>
              <w:rPr>
                <w:rFonts w:eastAsia="Times New Roman"/>
                <w:sz w:val="24"/>
                <w:szCs w:val="24"/>
                <w:lang w:eastAsia="ru-RU"/>
              </w:rPr>
            </w:pPr>
          </w:p>
          <w:p w:rsidR="003E3EFA" w:rsidRPr="00895944" w:rsidRDefault="003E3EFA" w:rsidP="00723BFF">
            <w:pPr>
              <w:overflowPunct w:val="0"/>
              <w:autoSpaceDE w:val="0"/>
              <w:autoSpaceDN w:val="0"/>
              <w:adjustRightInd w:val="0"/>
              <w:spacing w:before="0"/>
              <w:textAlignment w:val="baseline"/>
              <w:rPr>
                <w:rFonts w:eastAsia="Times New Roman"/>
                <w:sz w:val="24"/>
                <w:szCs w:val="24"/>
                <w:lang w:eastAsia="ru-RU"/>
              </w:rPr>
            </w:pPr>
            <w:r w:rsidRPr="00895944">
              <w:rPr>
                <w:rFonts w:eastAsia="Times New Roman"/>
                <w:sz w:val="24"/>
                <w:szCs w:val="24"/>
                <w:lang w:eastAsia="ru-RU"/>
              </w:rPr>
              <w:t xml:space="preserve">____________________ Е.Е. Балахонский </w:t>
            </w:r>
          </w:p>
          <w:p w:rsidR="003E3EFA" w:rsidRPr="003E3EFA" w:rsidRDefault="003E3EFA" w:rsidP="00723BFF">
            <w:pPr>
              <w:overflowPunct w:val="0"/>
              <w:autoSpaceDE w:val="0"/>
              <w:autoSpaceDN w:val="0"/>
              <w:adjustRightInd w:val="0"/>
              <w:spacing w:before="0"/>
              <w:textAlignment w:val="baseline"/>
              <w:rPr>
                <w:rFonts w:eastAsia="Times New Roman"/>
                <w:sz w:val="16"/>
                <w:szCs w:val="16"/>
                <w:lang w:eastAsia="ru-RU"/>
              </w:rPr>
            </w:pPr>
            <w:r w:rsidRPr="003E3EFA">
              <w:rPr>
                <w:rFonts w:eastAsia="Times New Roman"/>
                <w:sz w:val="16"/>
                <w:szCs w:val="16"/>
                <w:lang w:eastAsia="ru-RU"/>
              </w:rPr>
              <w:t>МП</w:t>
            </w:r>
          </w:p>
        </w:tc>
        <w:tc>
          <w:tcPr>
            <w:tcW w:w="4917" w:type="dxa"/>
          </w:tcPr>
          <w:p w:rsidR="003E3EFA" w:rsidRPr="00895944" w:rsidRDefault="003E3EFA" w:rsidP="00723BFF">
            <w:pPr>
              <w:overflowPunct w:val="0"/>
              <w:autoSpaceDE w:val="0"/>
              <w:autoSpaceDN w:val="0"/>
              <w:adjustRightInd w:val="0"/>
              <w:spacing w:before="0"/>
              <w:textAlignment w:val="baseline"/>
              <w:rPr>
                <w:rFonts w:eastAsia="Times New Roman"/>
                <w:sz w:val="24"/>
                <w:szCs w:val="24"/>
                <w:lang w:eastAsia="ru-RU"/>
              </w:rPr>
            </w:pPr>
          </w:p>
          <w:p w:rsidR="003E3EFA" w:rsidRPr="00895944" w:rsidRDefault="003E3EFA" w:rsidP="00723BFF">
            <w:pPr>
              <w:overflowPunct w:val="0"/>
              <w:autoSpaceDE w:val="0"/>
              <w:autoSpaceDN w:val="0"/>
              <w:adjustRightInd w:val="0"/>
              <w:spacing w:before="0"/>
              <w:textAlignment w:val="baseline"/>
              <w:rPr>
                <w:rFonts w:eastAsia="Times New Roman"/>
                <w:sz w:val="24"/>
                <w:szCs w:val="24"/>
                <w:lang w:eastAsia="ru-RU"/>
              </w:rPr>
            </w:pPr>
          </w:p>
          <w:p w:rsidR="003E3EFA" w:rsidRPr="00895944" w:rsidRDefault="003E3EFA" w:rsidP="00723BFF">
            <w:pPr>
              <w:overflowPunct w:val="0"/>
              <w:autoSpaceDE w:val="0"/>
              <w:autoSpaceDN w:val="0"/>
              <w:adjustRightInd w:val="0"/>
              <w:spacing w:before="0"/>
              <w:textAlignment w:val="baseline"/>
              <w:rPr>
                <w:rFonts w:eastAsia="Times New Roman"/>
                <w:sz w:val="24"/>
                <w:szCs w:val="24"/>
                <w:lang w:eastAsia="ru-RU"/>
              </w:rPr>
            </w:pP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Default="003A305C" w:rsidP="002159E3">
      <w:pPr>
        <w:jc w:val="center"/>
        <w:rPr>
          <w:b/>
          <w:sz w:val="24"/>
          <w:szCs w:val="24"/>
        </w:rPr>
      </w:pPr>
    </w:p>
    <w:p w:rsidR="00952E91" w:rsidRDefault="00CA168E" w:rsidP="00FA5A3B">
      <w:pPr>
        <w:pStyle w:val="11"/>
        <w:numPr>
          <w:ilvl w:val="0"/>
          <w:numId w:val="0"/>
        </w:numPr>
      </w:pPr>
      <w:bookmarkStart w:id="380" w:name="_Toc519172734"/>
      <w:bookmarkStart w:id="381" w:name="_Ref467586016"/>
      <w:bookmarkStart w:id="382" w:name="_Toc467849823"/>
      <w:r>
        <w:t xml:space="preserve">9.2 </w:t>
      </w:r>
      <w:r w:rsidR="00714027" w:rsidRPr="001C784B">
        <w:t>ПРИЛОЖЕНИЕ 2:</w:t>
      </w:r>
      <w:bookmarkEnd w:id="380"/>
      <w:r w:rsidR="002E67A5" w:rsidRPr="002E67A5">
        <w:t xml:space="preserve"> </w:t>
      </w:r>
      <w:r w:rsidR="002E67A5">
        <w:t>Техническое задание</w:t>
      </w:r>
      <w:r w:rsidR="00A5333D">
        <w:t xml:space="preserve"> (приложено к документации о закупке).</w:t>
      </w:r>
    </w:p>
    <w:p w:rsidR="00861415" w:rsidRDefault="00CA168E" w:rsidP="00803F58">
      <w:pPr>
        <w:keepNext/>
        <w:spacing w:before="240"/>
        <w:outlineLvl w:val="2"/>
        <w:rPr>
          <w:b/>
        </w:rPr>
      </w:pPr>
      <w:bookmarkStart w:id="383" w:name="_Toc519172736"/>
      <w:bookmarkStart w:id="384" w:name="_Ref467578460"/>
      <w:bookmarkStart w:id="385" w:name="_Toc467849824"/>
      <w:bookmarkEnd w:id="296"/>
      <w:bookmarkEnd w:id="297"/>
      <w:bookmarkEnd w:id="298"/>
      <w:bookmarkEnd w:id="299"/>
      <w:bookmarkEnd w:id="300"/>
      <w:bookmarkEnd w:id="381"/>
      <w:bookmarkEnd w:id="382"/>
      <w:r>
        <w:rPr>
          <w:b/>
        </w:rPr>
        <w:t xml:space="preserve">9.3 </w:t>
      </w:r>
      <w:r w:rsidR="009973B4" w:rsidRPr="00C43B3C">
        <w:rPr>
          <w:b/>
        </w:rPr>
        <w:t>ПРИЛОЖЕНИЕ </w:t>
      </w:r>
      <w:bookmarkStart w:id="386" w:name="_Toc519172737"/>
      <w:bookmarkEnd w:id="383"/>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6"/>
    </w:p>
    <w:bookmarkEnd w:id="384"/>
    <w:bookmarkEnd w:id="385"/>
    <w:p w:rsidR="001C7D6E" w:rsidRDefault="002E67A5" w:rsidP="00AA7F73">
      <w:pPr>
        <w:keepNext/>
        <w:tabs>
          <w:tab w:val="right" w:pos="10205"/>
        </w:tabs>
        <w:rPr>
          <w:sz w:val="28"/>
          <w:szCs w:val="28"/>
        </w:rPr>
      </w:pPr>
      <w:r w:rsidRPr="0006719A">
        <w:rPr>
          <w:sz w:val="28"/>
          <w:szCs w:val="28"/>
        </w:rPr>
        <w:t>НМЦ, руб. с НДС</w:t>
      </w:r>
      <w:r>
        <w:rPr>
          <w:sz w:val="28"/>
          <w:szCs w:val="28"/>
        </w:rPr>
        <w:t xml:space="preserve">. </w:t>
      </w:r>
    </w:p>
    <w:tbl>
      <w:tblPr>
        <w:tblW w:w="10196" w:type="dxa"/>
        <w:tblInd w:w="118" w:type="dxa"/>
        <w:tblLook w:val="04A0" w:firstRow="1" w:lastRow="0" w:firstColumn="1" w:lastColumn="0" w:noHBand="0" w:noVBand="1"/>
      </w:tblPr>
      <w:tblGrid>
        <w:gridCol w:w="680"/>
        <w:gridCol w:w="4280"/>
        <w:gridCol w:w="1180"/>
        <w:gridCol w:w="1040"/>
        <w:gridCol w:w="1260"/>
        <w:gridCol w:w="1756"/>
      </w:tblGrid>
      <w:tr w:rsidR="003A3269" w:rsidRPr="003A3269" w:rsidTr="003A3269">
        <w:trPr>
          <w:trHeight w:val="1545"/>
        </w:trPr>
        <w:tc>
          <w:tcPr>
            <w:tcW w:w="6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A3269" w:rsidRPr="003A3269" w:rsidRDefault="003A3269" w:rsidP="003A3269">
            <w:pPr>
              <w:spacing w:before="0"/>
              <w:jc w:val="center"/>
              <w:rPr>
                <w:rFonts w:eastAsia="Times New Roman"/>
                <w:b/>
                <w:bCs/>
                <w:sz w:val="24"/>
                <w:szCs w:val="24"/>
                <w:lang w:eastAsia="ru-RU"/>
              </w:rPr>
            </w:pPr>
            <w:r w:rsidRPr="003A3269">
              <w:rPr>
                <w:rFonts w:eastAsia="Times New Roman"/>
                <w:b/>
                <w:bCs/>
                <w:sz w:val="24"/>
                <w:szCs w:val="24"/>
                <w:lang w:eastAsia="ru-RU"/>
              </w:rPr>
              <w:t>№ пп</w:t>
            </w:r>
          </w:p>
        </w:tc>
        <w:tc>
          <w:tcPr>
            <w:tcW w:w="4280" w:type="dxa"/>
            <w:tcBorders>
              <w:top w:val="single" w:sz="8" w:space="0" w:color="auto"/>
              <w:left w:val="nil"/>
              <w:bottom w:val="single" w:sz="8" w:space="0" w:color="auto"/>
              <w:right w:val="single" w:sz="8" w:space="0" w:color="auto"/>
            </w:tcBorders>
            <w:shd w:val="clear" w:color="auto" w:fill="auto"/>
            <w:vAlign w:val="center"/>
            <w:hideMark/>
          </w:tcPr>
          <w:p w:rsidR="003A3269" w:rsidRPr="003A3269" w:rsidRDefault="003A3269" w:rsidP="003A3269">
            <w:pPr>
              <w:spacing w:before="0"/>
              <w:jc w:val="center"/>
              <w:rPr>
                <w:rFonts w:eastAsia="Times New Roman"/>
                <w:b/>
                <w:bCs/>
                <w:sz w:val="24"/>
                <w:szCs w:val="24"/>
                <w:lang w:eastAsia="ru-RU"/>
              </w:rPr>
            </w:pPr>
            <w:r w:rsidRPr="003A3269">
              <w:rPr>
                <w:rFonts w:eastAsia="Times New Roman"/>
                <w:b/>
                <w:bCs/>
                <w:sz w:val="24"/>
                <w:szCs w:val="24"/>
                <w:lang w:eastAsia="ru-RU"/>
              </w:rPr>
              <w:t>Наименование</w:t>
            </w:r>
          </w:p>
        </w:tc>
        <w:tc>
          <w:tcPr>
            <w:tcW w:w="1180" w:type="dxa"/>
            <w:tcBorders>
              <w:top w:val="single" w:sz="8" w:space="0" w:color="auto"/>
              <w:left w:val="nil"/>
              <w:bottom w:val="single" w:sz="8" w:space="0" w:color="auto"/>
              <w:right w:val="single" w:sz="8" w:space="0" w:color="auto"/>
            </w:tcBorders>
            <w:shd w:val="clear" w:color="auto" w:fill="auto"/>
            <w:vAlign w:val="center"/>
            <w:hideMark/>
          </w:tcPr>
          <w:p w:rsidR="003A3269" w:rsidRPr="003A3269" w:rsidRDefault="003A3269" w:rsidP="003A3269">
            <w:pPr>
              <w:spacing w:before="0"/>
              <w:jc w:val="center"/>
              <w:rPr>
                <w:rFonts w:eastAsia="Times New Roman"/>
                <w:b/>
                <w:bCs/>
                <w:sz w:val="24"/>
                <w:szCs w:val="24"/>
                <w:lang w:eastAsia="ru-RU"/>
              </w:rPr>
            </w:pPr>
            <w:r w:rsidRPr="003A3269">
              <w:rPr>
                <w:rFonts w:eastAsia="Times New Roman"/>
                <w:b/>
                <w:bCs/>
                <w:sz w:val="24"/>
                <w:szCs w:val="24"/>
                <w:lang w:eastAsia="ru-RU"/>
              </w:rPr>
              <w:t>Ед. изм.</w:t>
            </w:r>
          </w:p>
        </w:tc>
        <w:tc>
          <w:tcPr>
            <w:tcW w:w="1040" w:type="dxa"/>
            <w:tcBorders>
              <w:top w:val="single" w:sz="8" w:space="0" w:color="auto"/>
              <w:left w:val="nil"/>
              <w:bottom w:val="single" w:sz="8" w:space="0" w:color="auto"/>
              <w:right w:val="single" w:sz="8" w:space="0" w:color="auto"/>
            </w:tcBorders>
            <w:shd w:val="clear" w:color="auto" w:fill="auto"/>
            <w:vAlign w:val="center"/>
            <w:hideMark/>
          </w:tcPr>
          <w:p w:rsidR="003A3269" w:rsidRPr="003A3269" w:rsidRDefault="003A3269" w:rsidP="003A3269">
            <w:pPr>
              <w:spacing w:before="0"/>
              <w:jc w:val="center"/>
              <w:rPr>
                <w:rFonts w:eastAsia="Times New Roman"/>
                <w:b/>
                <w:bCs/>
                <w:sz w:val="24"/>
                <w:szCs w:val="24"/>
                <w:lang w:eastAsia="ru-RU"/>
              </w:rPr>
            </w:pPr>
            <w:r w:rsidRPr="003A3269">
              <w:rPr>
                <w:rFonts w:eastAsia="Times New Roman"/>
                <w:b/>
                <w:bCs/>
                <w:sz w:val="24"/>
                <w:szCs w:val="24"/>
                <w:lang w:eastAsia="ru-RU"/>
              </w:rPr>
              <w:t>Кол.</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3A3269" w:rsidRPr="003A3269" w:rsidRDefault="003A3269" w:rsidP="003A3269">
            <w:pPr>
              <w:spacing w:before="0"/>
              <w:jc w:val="left"/>
              <w:rPr>
                <w:rFonts w:eastAsia="Times New Roman"/>
                <w:b/>
                <w:bCs/>
                <w:color w:val="000000"/>
                <w:sz w:val="16"/>
                <w:szCs w:val="16"/>
                <w:lang w:eastAsia="ru-RU"/>
              </w:rPr>
            </w:pPr>
            <w:r w:rsidRPr="003A3269">
              <w:rPr>
                <w:rFonts w:eastAsia="Times New Roman"/>
                <w:b/>
                <w:bCs/>
                <w:color w:val="000000"/>
                <w:sz w:val="16"/>
                <w:szCs w:val="16"/>
                <w:lang w:eastAsia="ru-RU"/>
              </w:rPr>
              <w:t xml:space="preserve">НМЦ на единицу включая все статьи затрат (материалы, трудозатраты, механизмы), руб </w:t>
            </w:r>
          </w:p>
        </w:tc>
        <w:tc>
          <w:tcPr>
            <w:tcW w:w="1756" w:type="dxa"/>
            <w:tcBorders>
              <w:top w:val="single" w:sz="8" w:space="0" w:color="auto"/>
              <w:left w:val="nil"/>
              <w:bottom w:val="single" w:sz="8" w:space="0" w:color="auto"/>
              <w:right w:val="single" w:sz="8" w:space="0" w:color="auto"/>
            </w:tcBorders>
            <w:shd w:val="clear" w:color="auto" w:fill="auto"/>
            <w:vAlign w:val="center"/>
            <w:hideMark/>
          </w:tcPr>
          <w:p w:rsidR="003A3269" w:rsidRPr="003A3269" w:rsidRDefault="003A3269" w:rsidP="003A3269">
            <w:pPr>
              <w:spacing w:before="0"/>
              <w:jc w:val="left"/>
              <w:rPr>
                <w:rFonts w:eastAsia="Times New Roman"/>
                <w:b/>
                <w:bCs/>
                <w:color w:val="000000"/>
                <w:sz w:val="16"/>
                <w:szCs w:val="16"/>
                <w:lang w:eastAsia="ru-RU"/>
              </w:rPr>
            </w:pPr>
            <w:r w:rsidRPr="003A3269">
              <w:rPr>
                <w:rFonts w:eastAsia="Times New Roman"/>
                <w:b/>
                <w:bCs/>
                <w:color w:val="000000"/>
                <w:sz w:val="16"/>
                <w:szCs w:val="16"/>
                <w:lang w:eastAsia="ru-RU"/>
              </w:rPr>
              <w:t>НМЦ на единицу включая все статьи затрат (материалы, трудозатраты, механизмы)  с учетом НДС (20%), руб.</w:t>
            </w:r>
          </w:p>
        </w:tc>
      </w:tr>
      <w:tr w:rsidR="003A3269" w:rsidRPr="003A3269" w:rsidTr="003A3269">
        <w:trPr>
          <w:trHeight w:val="25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Насечка поверхности: стен</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 xml:space="preserve"> 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319,00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382,8</w:t>
            </w:r>
          </w:p>
        </w:tc>
      </w:tr>
      <w:tr w:rsidR="003A3269" w:rsidRPr="003A3269" w:rsidTr="003A3269">
        <w:trPr>
          <w:trHeight w:val="25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2</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 xml:space="preserve">Очистка вручную поверхности масляных красок </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127,00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152,4</w:t>
            </w:r>
          </w:p>
        </w:tc>
      </w:tr>
      <w:tr w:rsidR="003A3269" w:rsidRPr="003A3269" w:rsidTr="003A3269">
        <w:trPr>
          <w:trHeight w:val="25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3</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 xml:space="preserve">Снятие набела стен </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174,00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208,8</w:t>
            </w:r>
          </w:p>
        </w:tc>
      </w:tr>
      <w:tr w:rsidR="003A3269" w:rsidRPr="003A3269" w:rsidTr="003A3269">
        <w:trPr>
          <w:trHeight w:val="102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4</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Ремонт штукатурки внутренних стен по камню и бетону цементно-известковым раствором, площадью отдельных мест: до 1 м2 толщиной слоя до 20 мм</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1 664,00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1996,8</w:t>
            </w:r>
          </w:p>
        </w:tc>
      </w:tr>
      <w:tr w:rsidR="003A3269" w:rsidRPr="003A3269" w:rsidTr="003A3269">
        <w:trPr>
          <w:trHeight w:val="76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5</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Ремонт штукатурки потолков по камню известковым раствором площадью отдельных мест: до 1 м2 толщиной слоя до 20 мм</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1 686,00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2023,2</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6</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Устройство промазки и расшивки швов панелей перекрытий раствором снизу</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354,00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424,8</w:t>
            </w:r>
          </w:p>
        </w:tc>
      </w:tr>
      <w:tr w:rsidR="003A3269" w:rsidRPr="003A3269" w:rsidTr="003A3269">
        <w:trPr>
          <w:trHeight w:val="76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7</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Сплошное выравнивание штукатурки стен полимерцементным раствором при толщине намета: до 5 мм</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287,00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344,4</w:t>
            </w:r>
          </w:p>
        </w:tc>
      </w:tr>
      <w:tr w:rsidR="003A3269" w:rsidRPr="003A3269" w:rsidTr="003A3269">
        <w:trPr>
          <w:trHeight w:val="76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lastRenderedPageBreak/>
              <w:t>8</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Сплошное выравнивание штукатурки потолков полимерцементным раствором при толщине намета: до 5 мм</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343,00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411,6</w:t>
            </w:r>
          </w:p>
        </w:tc>
      </w:tr>
      <w:tr w:rsidR="003A3269" w:rsidRPr="003A3269" w:rsidTr="003A3269">
        <w:trPr>
          <w:trHeight w:val="102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9</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Сплошное выравнивание внутренних поверхностей (однослойное оштукатуривание) из сухих растворных смесей толщиной до 10 мм: потолков</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550,00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660</w:t>
            </w:r>
          </w:p>
        </w:tc>
      </w:tr>
      <w:tr w:rsidR="003A3269" w:rsidRPr="003A3269" w:rsidTr="003A3269">
        <w:trPr>
          <w:trHeight w:val="102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10</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Сплошное выравнивание внутренних поверхностей (однослойное оштукатуривание) из сухих растворных смесей толщиной до 10 мм: стен</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472,00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566,4</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11</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Окраска водно-дисперсионными акриловыми составами улучшенная: по штукатурке стен</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437,00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524,4</w:t>
            </w:r>
          </w:p>
        </w:tc>
      </w:tr>
      <w:tr w:rsidR="003A3269" w:rsidRPr="003A3269" w:rsidTr="003A3269">
        <w:trPr>
          <w:trHeight w:val="76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12</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Окраска водно-дисперсионными акриловыми составами улучшенная: по штукатурке потолков</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609,00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730,8</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13</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Оклейка стен моющимися обоями: на тканевой основе по штукатурке и бетону</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878,00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1053,6</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14</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Окраска водно-дисперсионными акриловыми составами улучшенная: по штукатурке стен</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437,00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524,4</w:t>
            </w:r>
          </w:p>
        </w:tc>
      </w:tr>
      <w:tr w:rsidR="003A3269" w:rsidRPr="003A3269" w:rsidTr="003A3269">
        <w:trPr>
          <w:trHeight w:val="127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15</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2 251,00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2701,2</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16</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Разборка покрытий полов: из линолеума и релина</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79,00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94,8</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17</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Устройство покрытий: из линолеума насухо со свариванием полотнищ в стыках</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1 051,00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1261,2</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18</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Устройство покрытий из плит керамогранитных размером: 30х30 см</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4 249,00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5098,8</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19</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Разборка облицовки из гипсокартонных листов: коробов</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46,00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55,2</w:t>
            </w:r>
          </w:p>
        </w:tc>
      </w:tr>
      <w:tr w:rsidR="003A3269" w:rsidRPr="003A3269" w:rsidTr="003A3269">
        <w:trPr>
          <w:trHeight w:val="76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20</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Ремонт стен, облицованных гипсокартонными листами, площадью ремонтируемых мест: до 5 м2</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391,00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469,2</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21</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Облицовка короба по металлическому одинарному каркасу гипсокартонными листами</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1 055,00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1266</w:t>
            </w:r>
          </w:p>
        </w:tc>
      </w:tr>
      <w:tr w:rsidR="003A3269" w:rsidRPr="003A3269" w:rsidTr="003A3269">
        <w:trPr>
          <w:trHeight w:val="127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22</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Устройство перегородок из гипсокартонных листов (ГКЛ) по системе «КНАУФ» с одинарным металлическим каркасом и однослойной обшивкой с обеих сторон (С 111): глухих</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1 453,00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1743,6</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23</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Заделка отверстий, гнезд и борозд: в стенах и перегородках бетонных площадью до 0,1 м2</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м3</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69 310,00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83172</w:t>
            </w:r>
          </w:p>
        </w:tc>
      </w:tr>
      <w:tr w:rsidR="003A3269" w:rsidRPr="003A3269" w:rsidTr="003A3269">
        <w:trPr>
          <w:trHeight w:val="25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24</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Демонтаж кабеля</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 xml:space="preserve"> м</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65,00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78</w:t>
            </w:r>
          </w:p>
        </w:tc>
      </w:tr>
      <w:tr w:rsidR="003A3269" w:rsidRPr="003A3269" w:rsidTr="003A3269">
        <w:trPr>
          <w:trHeight w:val="25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25</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Смена светильников: светодиодных</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шт.</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4 076,00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4891,2</w:t>
            </w:r>
          </w:p>
        </w:tc>
      </w:tr>
      <w:tr w:rsidR="003A3269" w:rsidRPr="003A3269" w:rsidTr="003A3269">
        <w:trPr>
          <w:trHeight w:val="25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26</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Смена: выключателей</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шт.</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228,00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273,6</w:t>
            </w:r>
          </w:p>
        </w:tc>
      </w:tr>
      <w:tr w:rsidR="003A3269" w:rsidRPr="003A3269" w:rsidTr="003A3269">
        <w:trPr>
          <w:trHeight w:val="25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27</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Смена: розеток</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шт.</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228,00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273,6</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28</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Ремонт групповых щитков на лестничной клетке со сменой автоматов</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шт.</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3 180,00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3816</w:t>
            </w:r>
          </w:p>
        </w:tc>
      </w:tr>
      <w:tr w:rsidR="003A3269" w:rsidRPr="003A3269" w:rsidTr="003A3269">
        <w:trPr>
          <w:trHeight w:val="102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29</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Кабель трех-пятижильный сечением жилы до 16 мм2 с креплением накладными скобами, полосками с установкой ответвительных коробок</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 xml:space="preserve"> м</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406,00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487,2</w:t>
            </w:r>
          </w:p>
        </w:tc>
      </w:tr>
      <w:tr w:rsidR="003A3269" w:rsidRPr="003A3269" w:rsidTr="003A3269">
        <w:trPr>
          <w:trHeight w:val="25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30</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Короба пластмассовые: шириной до 40 мм</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 xml:space="preserve"> м</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198,00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237,6</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lastRenderedPageBreak/>
              <w:t>31</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Демонтаж провода пожарно-охранной сигнализации</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 xml:space="preserve"> м</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152,00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182,4</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32</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Монтаж провода пожарно-охранной сигнализации</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 xml:space="preserve"> м</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357,00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428,4</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33</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Устройство стяжек: из выравнивающей смеси типа "Ветонит" 5000, толщиной 5 мм</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 xml:space="preserve"> 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627,00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752,4</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34</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Устройство плинтусов поливинилхлоридных: на винтах самонарезающих</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119,00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142,8</w:t>
            </w:r>
          </w:p>
        </w:tc>
      </w:tr>
      <w:tr w:rsidR="003A3269" w:rsidRPr="003A3269" w:rsidTr="003A3269">
        <w:trPr>
          <w:trHeight w:val="25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35</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Устройство плинтусов: из плиток керамических</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356,00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427,2</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36</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Покрытие поверхностей грунтовкой глубокого проникновения: за 2 раза стен</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157,00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188,4</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37</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Покрытие поверхностей грунтовкой глубокого проникновения: за 2 раза потолков</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190,00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228</w:t>
            </w:r>
          </w:p>
        </w:tc>
      </w:tr>
      <w:tr w:rsidR="003A3269" w:rsidRPr="003A3269" w:rsidTr="003A3269">
        <w:trPr>
          <w:trHeight w:val="76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38</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Устройство: подвесных потолков типа &lt;Армстронг&gt; по каркасу из оцинкованного профиля</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1 609,00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1930,8</w:t>
            </w:r>
          </w:p>
        </w:tc>
      </w:tr>
      <w:tr w:rsidR="003A3269" w:rsidRPr="003A3269" w:rsidTr="003A3269">
        <w:trPr>
          <w:trHeight w:val="25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39</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Устройство: потолков реечных алюминиевых</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3 792,00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4550,4</w:t>
            </w:r>
          </w:p>
        </w:tc>
      </w:tr>
      <w:tr w:rsidR="003A3269" w:rsidRPr="003A3269" w:rsidTr="003A3269">
        <w:trPr>
          <w:trHeight w:val="76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40</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Устройство подвесных потолков из гипсокартонных листов (ГКЛ) по системе «КНАУФ»: одноуровневых (П 113)</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1 383,00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1659,6</w:t>
            </w:r>
          </w:p>
        </w:tc>
      </w:tr>
      <w:tr w:rsidR="003A3269" w:rsidRPr="003A3269" w:rsidTr="003A3269">
        <w:trPr>
          <w:trHeight w:val="25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41</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Светильник в подвесных потолках</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шт</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3 782,00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4538,4</w:t>
            </w:r>
          </w:p>
        </w:tc>
      </w:tr>
      <w:tr w:rsidR="003A3269" w:rsidRPr="003A3269" w:rsidTr="003A3269">
        <w:trPr>
          <w:trHeight w:val="25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42</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Демонтаж: радиаторов весом до 80 кг</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шт</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662,00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794,4</w:t>
            </w:r>
          </w:p>
        </w:tc>
      </w:tr>
      <w:tr w:rsidR="003A3269" w:rsidRPr="003A3269" w:rsidTr="003A3269">
        <w:trPr>
          <w:trHeight w:val="25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43</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Установка радиаторов: чугунных</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 xml:space="preserve"> кВт</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1 002,00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1202,4</w:t>
            </w:r>
          </w:p>
        </w:tc>
      </w:tr>
      <w:tr w:rsidR="003A3269" w:rsidRPr="003A3269" w:rsidTr="003A3269">
        <w:trPr>
          <w:trHeight w:val="25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44</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Установка радиаторов: стальных</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кВт</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785,00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942</w:t>
            </w:r>
          </w:p>
        </w:tc>
      </w:tr>
      <w:tr w:rsidR="003A3269" w:rsidRPr="003A3269" w:rsidTr="003A3269">
        <w:trPr>
          <w:trHeight w:val="25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45</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Монтаж экранов на радиаторы</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 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304,00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364,8</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46</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Разборка бетонных оснований под полы: на гравии</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м3</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7 626,00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9151,2</w:t>
            </w:r>
          </w:p>
        </w:tc>
      </w:tr>
      <w:tr w:rsidR="003A3269" w:rsidRPr="003A3269" w:rsidTr="003A3269">
        <w:trPr>
          <w:trHeight w:val="153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47</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Ремонт бетонных и железобетонных конструкций наливными материалами серии EMACO, EMACO NANOCRETE, EMACO FAST, MACFLOW вручную с устройством мелкощитовой опалубки: конструкций площадью поверхности не более 1 м2</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м3</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27 882,00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33458,4</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48</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Вторая окраска стен, оклееных стеклообоями, красками</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 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169,00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202,8</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49</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Окраска водно-дисперсионными акриловыми составами улучшенная: по штукатурке стен</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 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437,00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524,4</w:t>
            </w:r>
          </w:p>
        </w:tc>
      </w:tr>
      <w:tr w:rsidR="003A3269" w:rsidRPr="003A3269" w:rsidTr="003A3269">
        <w:trPr>
          <w:trHeight w:val="76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50</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Окраска водно-дисперсионными акриловыми составами улучшенная: по штукатурке потолков</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 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610,00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732</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51</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Разборка деревянных заполнений проемов: дверных и воротных</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762,00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914,4</w:t>
            </w:r>
          </w:p>
        </w:tc>
      </w:tr>
      <w:tr w:rsidR="003A3269" w:rsidRPr="003A3269" w:rsidTr="003A3269">
        <w:trPr>
          <w:trHeight w:val="76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52</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Установка блоков в наружных и внутренних дверных проемах: в каменных стенах, площадь проема до 3 м2</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 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6 934,00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8320,8</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53</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Демонтаж противопожарных дверей: однопольных глухих</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1 401,00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1681,2</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54</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Установка противопожарных дверей: однопольных глухих</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9 049,00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10858,8</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55</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Демонтаж оконных коробок: в каменных стенах с отбивкой штукатурки в откосах</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шт</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903,00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1083,6</w:t>
            </w:r>
          </w:p>
        </w:tc>
      </w:tr>
      <w:tr w:rsidR="003A3269" w:rsidRPr="003A3269" w:rsidTr="003A3269">
        <w:trPr>
          <w:trHeight w:val="127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56</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Установка в жилых и общественных зданиях оконных блоков из ПВХ профилей: поворотных (откидных, поворотно-откидных) с площадью проема до 2 м2 трехстворчатых, в том числе при наличии створок глухого остекления</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 xml:space="preserve"> 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7 388,00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8865,6</w:t>
            </w:r>
          </w:p>
        </w:tc>
      </w:tr>
      <w:tr w:rsidR="003A3269" w:rsidRPr="003A3269" w:rsidTr="003A3269">
        <w:trPr>
          <w:trHeight w:val="76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lastRenderedPageBreak/>
              <w:t>57</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Прокладка трубопроводов водоснабжения из напорных полиэтиленовых труб наружным диаметром: 25 мм</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 xml:space="preserve"> м</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1 753,00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2103,6</w:t>
            </w:r>
          </w:p>
        </w:tc>
      </w:tr>
      <w:tr w:rsidR="003A3269" w:rsidRPr="003A3269" w:rsidTr="003A3269">
        <w:trPr>
          <w:trHeight w:val="510"/>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58</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Смена дощатых полов с добавлением новых досок: до 25%</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905,00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1086</w:t>
            </w:r>
          </w:p>
        </w:tc>
      </w:tr>
      <w:tr w:rsidR="003A3269" w:rsidRPr="003A3269" w:rsidTr="003A3269">
        <w:trPr>
          <w:trHeight w:val="255"/>
        </w:trPr>
        <w:tc>
          <w:tcPr>
            <w:tcW w:w="680" w:type="dxa"/>
            <w:tcBorders>
              <w:top w:val="nil"/>
              <w:left w:val="single" w:sz="8" w:space="0" w:color="auto"/>
              <w:bottom w:val="single" w:sz="4"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59</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Перестилка дощатых полов не крашеных</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 xml:space="preserve"> м2</w:t>
            </w:r>
          </w:p>
        </w:tc>
        <w:tc>
          <w:tcPr>
            <w:tcW w:w="1040" w:type="dxa"/>
            <w:tcBorders>
              <w:top w:val="nil"/>
              <w:left w:val="nil"/>
              <w:bottom w:val="single" w:sz="4" w:space="0" w:color="auto"/>
              <w:right w:val="nil"/>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single" w:sz="4" w:space="0" w:color="auto"/>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832,00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998,4</w:t>
            </w:r>
          </w:p>
        </w:tc>
      </w:tr>
      <w:tr w:rsidR="003A3269" w:rsidRPr="003A3269" w:rsidTr="003A3269">
        <w:trPr>
          <w:trHeight w:val="255"/>
        </w:trPr>
        <w:tc>
          <w:tcPr>
            <w:tcW w:w="680" w:type="dxa"/>
            <w:tcBorders>
              <w:top w:val="nil"/>
              <w:left w:val="single" w:sz="8" w:space="0" w:color="auto"/>
              <w:bottom w:val="nil"/>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60</w:t>
            </w:r>
          </w:p>
        </w:tc>
        <w:tc>
          <w:tcPr>
            <w:tcW w:w="4280" w:type="dxa"/>
            <w:tcBorders>
              <w:top w:val="nil"/>
              <w:left w:val="nil"/>
              <w:bottom w:val="nil"/>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Выравнивание лаг с изготовлением прокладок</w:t>
            </w:r>
          </w:p>
        </w:tc>
        <w:tc>
          <w:tcPr>
            <w:tcW w:w="1180" w:type="dxa"/>
            <w:tcBorders>
              <w:top w:val="nil"/>
              <w:left w:val="nil"/>
              <w:bottom w:val="nil"/>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м2</w:t>
            </w:r>
          </w:p>
        </w:tc>
        <w:tc>
          <w:tcPr>
            <w:tcW w:w="1040" w:type="dxa"/>
            <w:tcBorders>
              <w:top w:val="nil"/>
              <w:left w:val="nil"/>
              <w:bottom w:val="nil"/>
              <w:right w:val="single" w:sz="4" w:space="0" w:color="auto"/>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1</w:t>
            </w:r>
          </w:p>
        </w:tc>
        <w:tc>
          <w:tcPr>
            <w:tcW w:w="1260" w:type="dxa"/>
            <w:tcBorders>
              <w:top w:val="nil"/>
              <w:left w:val="nil"/>
              <w:bottom w:val="nil"/>
              <w:right w:val="single" w:sz="8"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58,00</w:t>
            </w:r>
          </w:p>
        </w:tc>
        <w:tc>
          <w:tcPr>
            <w:tcW w:w="1756" w:type="dxa"/>
            <w:tcBorders>
              <w:top w:val="nil"/>
              <w:left w:val="nil"/>
              <w:bottom w:val="nil"/>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69,6</w:t>
            </w:r>
          </w:p>
        </w:tc>
      </w:tr>
      <w:tr w:rsidR="003A3269" w:rsidRPr="003A3269" w:rsidTr="003A3269">
        <w:trPr>
          <w:trHeight w:val="765"/>
        </w:trPr>
        <w:tc>
          <w:tcPr>
            <w:tcW w:w="680" w:type="dxa"/>
            <w:tcBorders>
              <w:top w:val="single" w:sz="4" w:space="0" w:color="auto"/>
              <w:left w:val="single" w:sz="8" w:space="0" w:color="auto"/>
              <w:bottom w:val="nil"/>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61</w:t>
            </w:r>
          </w:p>
        </w:tc>
        <w:tc>
          <w:tcPr>
            <w:tcW w:w="4280" w:type="dxa"/>
            <w:tcBorders>
              <w:top w:val="single" w:sz="4" w:space="0" w:color="auto"/>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Ремонт отдельными местами рулонного покрытия с промазкой: битумными составами с заменой 1 слоя</w:t>
            </w:r>
          </w:p>
        </w:tc>
        <w:tc>
          <w:tcPr>
            <w:tcW w:w="1180" w:type="dxa"/>
            <w:tcBorders>
              <w:top w:val="single" w:sz="4" w:space="0" w:color="auto"/>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 м2</w:t>
            </w:r>
          </w:p>
        </w:tc>
        <w:tc>
          <w:tcPr>
            <w:tcW w:w="1040" w:type="dxa"/>
            <w:tcBorders>
              <w:top w:val="single" w:sz="4" w:space="0" w:color="auto"/>
              <w:left w:val="nil"/>
              <w:bottom w:val="single" w:sz="4" w:space="0" w:color="auto"/>
              <w:right w:val="single" w:sz="4" w:space="0" w:color="auto"/>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 </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737,00</w:t>
            </w:r>
          </w:p>
        </w:tc>
        <w:tc>
          <w:tcPr>
            <w:tcW w:w="1756" w:type="dxa"/>
            <w:tcBorders>
              <w:top w:val="single" w:sz="4" w:space="0" w:color="auto"/>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884,4</w:t>
            </w:r>
          </w:p>
        </w:tc>
      </w:tr>
      <w:tr w:rsidR="003A3269" w:rsidRPr="003A3269" w:rsidTr="003A3269">
        <w:trPr>
          <w:trHeight w:val="720"/>
        </w:trPr>
        <w:tc>
          <w:tcPr>
            <w:tcW w:w="680" w:type="dxa"/>
            <w:tcBorders>
              <w:top w:val="single" w:sz="4" w:space="0" w:color="auto"/>
              <w:left w:val="single" w:sz="8" w:space="0" w:color="auto"/>
              <w:bottom w:val="nil"/>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62</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ascii="Arial" w:eastAsia="Times New Roman" w:hAnsi="Arial" w:cs="Arial"/>
                <w:sz w:val="18"/>
                <w:szCs w:val="18"/>
                <w:lang w:eastAsia="ru-RU"/>
              </w:rPr>
            </w:pPr>
            <w:r w:rsidRPr="003A3269">
              <w:rPr>
                <w:rFonts w:ascii="Arial" w:eastAsia="Times New Roman" w:hAnsi="Arial" w:cs="Arial"/>
                <w:sz w:val="18"/>
                <w:szCs w:val="18"/>
                <w:lang w:eastAsia="ru-RU"/>
              </w:rPr>
              <w:t>Разборка воздуховодов из листовой стали толщиной: до 0,9 мм диаметром/периметром до 165 мм /540 мм</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1м2</w:t>
            </w:r>
          </w:p>
        </w:tc>
        <w:tc>
          <w:tcPr>
            <w:tcW w:w="104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287,00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344,4</w:t>
            </w:r>
          </w:p>
        </w:tc>
      </w:tr>
      <w:tr w:rsidR="003A3269" w:rsidRPr="003A3269" w:rsidTr="003A3269">
        <w:trPr>
          <w:trHeight w:val="960"/>
        </w:trPr>
        <w:tc>
          <w:tcPr>
            <w:tcW w:w="680" w:type="dxa"/>
            <w:tcBorders>
              <w:top w:val="single" w:sz="4" w:space="0" w:color="auto"/>
              <w:left w:val="single" w:sz="8" w:space="0" w:color="auto"/>
              <w:bottom w:val="nil"/>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63</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ascii="Arial" w:eastAsia="Times New Roman" w:hAnsi="Arial" w:cs="Arial"/>
                <w:sz w:val="18"/>
                <w:szCs w:val="18"/>
                <w:lang w:eastAsia="ru-RU"/>
              </w:rPr>
            </w:pPr>
            <w:r w:rsidRPr="003A3269">
              <w:rPr>
                <w:rFonts w:ascii="Arial" w:eastAsia="Times New Roman" w:hAnsi="Arial" w:cs="Arial"/>
                <w:sz w:val="18"/>
                <w:szCs w:val="18"/>
                <w:lang w:eastAsia="ru-RU"/>
              </w:rPr>
              <w:t>Прокладка воздуховодов из листовой, оцинкованной стали и алюминия класса Н (нормальные) толщиной: 0,7 мм, периметром до 2400 мм</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 м2</w:t>
            </w:r>
          </w:p>
        </w:tc>
        <w:tc>
          <w:tcPr>
            <w:tcW w:w="104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2 137,00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2564,4</w:t>
            </w:r>
          </w:p>
        </w:tc>
      </w:tr>
      <w:tr w:rsidR="003A3269" w:rsidRPr="003A3269" w:rsidTr="003A3269">
        <w:trPr>
          <w:trHeight w:val="960"/>
        </w:trPr>
        <w:tc>
          <w:tcPr>
            <w:tcW w:w="680" w:type="dxa"/>
            <w:tcBorders>
              <w:top w:val="single" w:sz="4" w:space="0" w:color="auto"/>
              <w:left w:val="single" w:sz="8" w:space="0" w:color="auto"/>
              <w:bottom w:val="nil"/>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64</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ascii="Arial" w:eastAsia="Times New Roman" w:hAnsi="Arial" w:cs="Arial"/>
                <w:sz w:val="18"/>
                <w:szCs w:val="18"/>
                <w:lang w:eastAsia="ru-RU"/>
              </w:rPr>
            </w:pPr>
            <w:r w:rsidRPr="003A3269">
              <w:rPr>
                <w:rFonts w:ascii="Arial" w:eastAsia="Times New Roman" w:hAnsi="Arial" w:cs="Arial"/>
                <w:sz w:val="18"/>
                <w:szCs w:val="18"/>
                <w:lang w:eastAsia="ru-RU"/>
              </w:rPr>
              <w:t>Прокладка воздуховодов из листовой, оцинкованной стали и алюминия класса Н (нормальные) толщиной: 0,6 мм, диаметром до 250 мм</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1м2</w:t>
            </w:r>
          </w:p>
        </w:tc>
        <w:tc>
          <w:tcPr>
            <w:tcW w:w="104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2 517,00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3020,4</w:t>
            </w:r>
          </w:p>
        </w:tc>
      </w:tr>
      <w:tr w:rsidR="003A3269" w:rsidRPr="003A3269" w:rsidTr="003A3269">
        <w:trPr>
          <w:trHeight w:val="480"/>
        </w:trPr>
        <w:tc>
          <w:tcPr>
            <w:tcW w:w="680" w:type="dxa"/>
            <w:tcBorders>
              <w:top w:val="single" w:sz="4" w:space="0" w:color="auto"/>
              <w:left w:val="single" w:sz="8" w:space="0" w:color="auto"/>
              <w:bottom w:val="nil"/>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65</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ascii="Arial" w:eastAsia="Times New Roman" w:hAnsi="Arial" w:cs="Arial"/>
                <w:sz w:val="18"/>
                <w:szCs w:val="18"/>
                <w:lang w:eastAsia="ru-RU"/>
              </w:rPr>
            </w:pPr>
            <w:r w:rsidRPr="003A3269">
              <w:rPr>
                <w:rFonts w:ascii="Arial" w:eastAsia="Times New Roman" w:hAnsi="Arial" w:cs="Arial"/>
                <w:sz w:val="18"/>
                <w:szCs w:val="18"/>
                <w:lang w:eastAsia="ru-RU"/>
              </w:rPr>
              <w:t>Укладка металлического накладного профиля (порога)</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1м2</w:t>
            </w:r>
          </w:p>
        </w:tc>
        <w:tc>
          <w:tcPr>
            <w:tcW w:w="104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375,00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450</w:t>
            </w:r>
          </w:p>
        </w:tc>
      </w:tr>
      <w:tr w:rsidR="003A3269" w:rsidRPr="003A3269" w:rsidTr="003A3269">
        <w:trPr>
          <w:trHeight w:val="960"/>
        </w:trPr>
        <w:tc>
          <w:tcPr>
            <w:tcW w:w="680" w:type="dxa"/>
            <w:tcBorders>
              <w:top w:val="single" w:sz="4" w:space="0" w:color="auto"/>
              <w:left w:val="single" w:sz="8" w:space="0" w:color="auto"/>
              <w:bottom w:val="nil"/>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66</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ascii="Arial" w:eastAsia="Times New Roman" w:hAnsi="Arial" w:cs="Arial"/>
                <w:sz w:val="18"/>
                <w:szCs w:val="18"/>
                <w:lang w:eastAsia="ru-RU"/>
              </w:rPr>
            </w:pPr>
            <w:r w:rsidRPr="003A3269">
              <w:rPr>
                <w:rFonts w:ascii="Arial" w:eastAsia="Times New Roman" w:hAnsi="Arial" w:cs="Arial"/>
                <w:sz w:val="18"/>
                <w:szCs w:val="18"/>
                <w:lang w:eastAsia="ru-RU"/>
              </w:rPr>
              <w:t>Антисептическая обработка каменных, бетонных, кирпичных и деревянных поверхностей составами "Нортекс-Профилактика" и "Нортекс-Доктор"</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1м2</w:t>
            </w:r>
          </w:p>
        </w:tc>
        <w:tc>
          <w:tcPr>
            <w:tcW w:w="104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166,00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199,2</w:t>
            </w:r>
          </w:p>
        </w:tc>
      </w:tr>
      <w:tr w:rsidR="003A3269" w:rsidRPr="003A3269" w:rsidTr="003A3269">
        <w:trPr>
          <w:trHeight w:val="720"/>
        </w:trPr>
        <w:tc>
          <w:tcPr>
            <w:tcW w:w="680" w:type="dxa"/>
            <w:tcBorders>
              <w:top w:val="single" w:sz="4" w:space="0" w:color="auto"/>
              <w:left w:val="single" w:sz="8" w:space="0" w:color="auto"/>
              <w:bottom w:val="nil"/>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67</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ascii="Arial" w:eastAsia="Times New Roman" w:hAnsi="Arial" w:cs="Arial"/>
                <w:sz w:val="18"/>
                <w:szCs w:val="18"/>
                <w:lang w:eastAsia="ru-RU"/>
              </w:rPr>
            </w:pPr>
            <w:r w:rsidRPr="003A3269">
              <w:rPr>
                <w:rFonts w:ascii="Arial" w:eastAsia="Times New Roman" w:hAnsi="Arial" w:cs="Arial"/>
                <w:sz w:val="18"/>
                <w:szCs w:val="18"/>
                <w:lang w:eastAsia="ru-RU"/>
              </w:rPr>
              <w:t>Окраска масляными составами ранее окрашенных поверхностей труб: стальных за 1 раз</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 м2</w:t>
            </w:r>
          </w:p>
        </w:tc>
        <w:tc>
          <w:tcPr>
            <w:tcW w:w="104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398,00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477,6</w:t>
            </w:r>
          </w:p>
        </w:tc>
      </w:tr>
      <w:tr w:rsidR="003A3269" w:rsidRPr="003A3269" w:rsidTr="003A3269">
        <w:trPr>
          <w:trHeight w:val="480"/>
        </w:trPr>
        <w:tc>
          <w:tcPr>
            <w:tcW w:w="680" w:type="dxa"/>
            <w:tcBorders>
              <w:top w:val="single" w:sz="4" w:space="0" w:color="auto"/>
              <w:left w:val="single" w:sz="8" w:space="0" w:color="auto"/>
              <w:bottom w:val="nil"/>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68</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ascii="Arial" w:eastAsia="Times New Roman" w:hAnsi="Arial" w:cs="Arial"/>
                <w:sz w:val="18"/>
                <w:szCs w:val="18"/>
                <w:lang w:eastAsia="ru-RU"/>
              </w:rPr>
            </w:pPr>
            <w:r w:rsidRPr="003A3269">
              <w:rPr>
                <w:rFonts w:ascii="Arial" w:eastAsia="Times New Roman" w:hAnsi="Arial" w:cs="Arial"/>
                <w:sz w:val="18"/>
                <w:szCs w:val="18"/>
                <w:lang w:eastAsia="ru-RU"/>
              </w:rPr>
              <w:t>Отбивка штукатурки с поверхностей: стен и потолков кирпичных</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 </w:t>
            </w:r>
          </w:p>
        </w:tc>
        <w:tc>
          <w:tcPr>
            <w:tcW w:w="104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156,00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187,2</w:t>
            </w:r>
          </w:p>
        </w:tc>
      </w:tr>
      <w:tr w:rsidR="003A3269" w:rsidRPr="003A3269" w:rsidTr="003A3269">
        <w:trPr>
          <w:trHeight w:val="480"/>
        </w:trPr>
        <w:tc>
          <w:tcPr>
            <w:tcW w:w="680" w:type="dxa"/>
            <w:tcBorders>
              <w:top w:val="single" w:sz="4" w:space="0" w:color="auto"/>
              <w:left w:val="single" w:sz="8" w:space="0" w:color="auto"/>
              <w:bottom w:val="nil"/>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69</w:t>
            </w:r>
          </w:p>
        </w:tc>
        <w:tc>
          <w:tcPr>
            <w:tcW w:w="42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left"/>
              <w:rPr>
                <w:rFonts w:ascii="Arial" w:eastAsia="Times New Roman" w:hAnsi="Arial" w:cs="Arial"/>
                <w:sz w:val="18"/>
                <w:szCs w:val="18"/>
                <w:lang w:eastAsia="ru-RU"/>
              </w:rPr>
            </w:pPr>
            <w:r w:rsidRPr="003A3269">
              <w:rPr>
                <w:rFonts w:ascii="Arial" w:eastAsia="Times New Roman" w:hAnsi="Arial" w:cs="Arial"/>
                <w:sz w:val="18"/>
                <w:szCs w:val="18"/>
                <w:lang w:eastAsia="ru-RU"/>
              </w:rPr>
              <w:t>Заделка трещин в кирпичных стенах: цементным раствором</w:t>
            </w:r>
          </w:p>
        </w:tc>
        <w:tc>
          <w:tcPr>
            <w:tcW w:w="118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1 м</w:t>
            </w:r>
          </w:p>
        </w:tc>
        <w:tc>
          <w:tcPr>
            <w:tcW w:w="1040" w:type="dxa"/>
            <w:tcBorders>
              <w:top w:val="nil"/>
              <w:left w:val="nil"/>
              <w:bottom w:val="single" w:sz="4" w:space="0" w:color="auto"/>
              <w:right w:val="single" w:sz="4" w:space="0" w:color="auto"/>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 </w:t>
            </w:r>
          </w:p>
        </w:tc>
        <w:tc>
          <w:tcPr>
            <w:tcW w:w="1260" w:type="dxa"/>
            <w:tcBorders>
              <w:top w:val="nil"/>
              <w:left w:val="nil"/>
              <w:bottom w:val="single" w:sz="4" w:space="0" w:color="auto"/>
              <w:right w:val="single" w:sz="4"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207,00</w:t>
            </w:r>
          </w:p>
        </w:tc>
        <w:tc>
          <w:tcPr>
            <w:tcW w:w="1756" w:type="dxa"/>
            <w:tcBorders>
              <w:top w:val="nil"/>
              <w:left w:val="nil"/>
              <w:bottom w:val="single" w:sz="4"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248,4</w:t>
            </w:r>
          </w:p>
        </w:tc>
      </w:tr>
      <w:tr w:rsidR="003A3269" w:rsidRPr="003A3269" w:rsidTr="003A3269">
        <w:trPr>
          <w:trHeight w:val="270"/>
        </w:trPr>
        <w:tc>
          <w:tcPr>
            <w:tcW w:w="680" w:type="dxa"/>
            <w:tcBorders>
              <w:top w:val="single" w:sz="4" w:space="0" w:color="auto"/>
              <w:left w:val="single" w:sz="8" w:space="0" w:color="auto"/>
              <w:bottom w:val="single" w:sz="8" w:space="0" w:color="auto"/>
              <w:right w:val="single" w:sz="4" w:space="0" w:color="auto"/>
            </w:tcBorders>
            <w:shd w:val="clear" w:color="auto" w:fill="auto"/>
            <w:noWrap/>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70</w:t>
            </w:r>
          </w:p>
        </w:tc>
        <w:tc>
          <w:tcPr>
            <w:tcW w:w="4280" w:type="dxa"/>
            <w:tcBorders>
              <w:top w:val="nil"/>
              <w:left w:val="nil"/>
              <w:bottom w:val="single" w:sz="8" w:space="0" w:color="auto"/>
              <w:right w:val="single" w:sz="4" w:space="0" w:color="auto"/>
            </w:tcBorders>
            <w:shd w:val="clear" w:color="auto" w:fill="auto"/>
            <w:hideMark/>
          </w:tcPr>
          <w:p w:rsidR="003A3269" w:rsidRPr="003A3269" w:rsidRDefault="003A3269" w:rsidP="003A3269">
            <w:pPr>
              <w:spacing w:before="0"/>
              <w:jc w:val="left"/>
              <w:rPr>
                <w:rFonts w:eastAsia="Times New Roman"/>
                <w:sz w:val="20"/>
                <w:szCs w:val="20"/>
                <w:lang w:eastAsia="ru-RU"/>
              </w:rPr>
            </w:pPr>
            <w:r w:rsidRPr="003A3269">
              <w:rPr>
                <w:rFonts w:eastAsia="Times New Roman"/>
                <w:sz w:val="20"/>
                <w:szCs w:val="20"/>
                <w:lang w:eastAsia="ru-RU"/>
              </w:rPr>
              <w:t xml:space="preserve">Снятие набела стен </w:t>
            </w:r>
          </w:p>
        </w:tc>
        <w:tc>
          <w:tcPr>
            <w:tcW w:w="1180" w:type="dxa"/>
            <w:tcBorders>
              <w:top w:val="nil"/>
              <w:left w:val="nil"/>
              <w:bottom w:val="single" w:sz="8" w:space="0" w:color="auto"/>
              <w:right w:val="single" w:sz="4" w:space="0" w:color="auto"/>
            </w:tcBorders>
            <w:shd w:val="clear" w:color="auto" w:fill="auto"/>
            <w:hideMark/>
          </w:tcPr>
          <w:p w:rsidR="003A3269" w:rsidRPr="003A3269" w:rsidRDefault="003A3269" w:rsidP="003A3269">
            <w:pPr>
              <w:spacing w:before="0"/>
              <w:jc w:val="center"/>
              <w:rPr>
                <w:rFonts w:eastAsia="Times New Roman"/>
                <w:sz w:val="20"/>
                <w:szCs w:val="20"/>
                <w:lang w:eastAsia="ru-RU"/>
              </w:rPr>
            </w:pPr>
            <w:r w:rsidRPr="003A3269">
              <w:rPr>
                <w:rFonts w:eastAsia="Times New Roman"/>
                <w:sz w:val="20"/>
                <w:szCs w:val="20"/>
                <w:lang w:eastAsia="ru-RU"/>
              </w:rPr>
              <w:t> </w:t>
            </w:r>
          </w:p>
        </w:tc>
        <w:tc>
          <w:tcPr>
            <w:tcW w:w="1040" w:type="dxa"/>
            <w:tcBorders>
              <w:top w:val="nil"/>
              <w:left w:val="nil"/>
              <w:bottom w:val="single" w:sz="8" w:space="0" w:color="auto"/>
              <w:right w:val="single" w:sz="4" w:space="0" w:color="auto"/>
            </w:tcBorders>
            <w:shd w:val="clear" w:color="auto" w:fill="auto"/>
            <w:hideMark/>
          </w:tcPr>
          <w:p w:rsidR="003A3269" w:rsidRPr="003A3269" w:rsidRDefault="003A3269" w:rsidP="003A3269">
            <w:pPr>
              <w:spacing w:before="0"/>
              <w:jc w:val="right"/>
              <w:rPr>
                <w:rFonts w:eastAsia="Times New Roman"/>
                <w:sz w:val="20"/>
                <w:szCs w:val="20"/>
                <w:lang w:eastAsia="ru-RU"/>
              </w:rPr>
            </w:pPr>
            <w:r w:rsidRPr="003A3269">
              <w:rPr>
                <w:rFonts w:eastAsia="Times New Roman"/>
                <w:sz w:val="20"/>
                <w:szCs w:val="20"/>
                <w:lang w:eastAsia="ru-RU"/>
              </w:rPr>
              <w:t> </w:t>
            </w:r>
          </w:p>
        </w:tc>
        <w:tc>
          <w:tcPr>
            <w:tcW w:w="1260" w:type="dxa"/>
            <w:tcBorders>
              <w:top w:val="nil"/>
              <w:left w:val="nil"/>
              <w:bottom w:val="single" w:sz="8" w:space="0" w:color="auto"/>
              <w:right w:val="single" w:sz="4" w:space="0" w:color="auto"/>
            </w:tcBorders>
            <w:shd w:val="clear" w:color="auto" w:fill="auto"/>
            <w:vAlign w:val="center"/>
            <w:hideMark/>
          </w:tcPr>
          <w:p w:rsidR="003A3269" w:rsidRPr="003A3269" w:rsidRDefault="003A3269" w:rsidP="003A3269">
            <w:pPr>
              <w:spacing w:before="0"/>
              <w:jc w:val="right"/>
              <w:rPr>
                <w:rFonts w:eastAsia="Times New Roman"/>
                <w:color w:val="000000"/>
                <w:sz w:val="16"/>
                <w:szCs w:val="16"/>
                <w:lang w:eastAsia="ru-RU"/>
              </w:rPr>
            </w:pPr>
            <w:r w:rsidRPr="003A3269">
              <w:rPr>
                <w:rFonts w:eastAsia="Times New Roman"/>
                <w:color w:val="000000"/>
                <w:sz w:val="16"/>
                <w:szCs w:val="16"/>
                <w:lang w:eastAsia="ru-RU"/>
              </w:rPr>
              <w:t>170,00</w:t>
            </w:r>
          </w:p>
        </w:tc>
        <w:tc>
          <w:tcPr>
            <w:tcW w:w="1756" w:type="dxa"/>
            <w:tcBorders>
              <w:top w:val="nil"/>
              <w:left w:val="nil"/>
              <w:bottom w:val="single" w:sz="8" w:space="0" w:color="auto"/>
              <w:right w:val="single" w:sz="8" w:space="0" w:color="auto"/>
            </w:tcBorders>
            <w:shd w:val="clear" w:color="auto" w:fill="auto"/>
            <w:vAlign w:val="center"/>
            <w:hideMark/>
          </w:tcPr>
          <w:p w:rsidR="003A3269" w:rsidRPr="003A3269" w:rsidRDefault="003A3269" w:rsidP="003A3269">
            <w:pPr>
              <w:spacing w:before="0"/>
              <w:jc w:val="right"/>
              <w:rPr>
                <w:rFonts w:eastAsia="Times New Roman"/>
                <w:b/>
                <w:bCs/>
                <w:color w:val="000000"/>
                <w:sz w:val="16"/>
                <w:szCs w:val="16"/>
                <w:lang w:eastAsia="ru-RU"/>
              </w:rPr>
            </w:pPr>
            <w:r w:rsidRPr="003A3269">
              <w:rPr>
                <w:rFonts w:eastAsia="Times New Roman"/>
                <w:b/>
                <w:bCs/>
                <w:color w:val="000000"/>
                <w:sz w:val="16"/>
                <w:szCs w:val="16"/>
                <w:lang w:eastAsia="ru-RU"/>
              </w:rPr>
              <w:t>204</w:t>
            </w:r>
          </w:p>
        </w:tc>
      </w:tr>
    </w:tbl>
    <w:p w:rsidR="00861415" w:rsidRPr="001C7D6E" w:rsidRDefault="00861415" w:rsidP="001C7D6E">
      <w:pPr>
        <w:rPr>
          <w:sz w:val="28"/>
          <w:szCs w:val="28"/>
        </w:rPr>
      </w:pPr>
    </w:p>
    <w:p w:rsidR="006F49F3" w:rsidRDefault="006F49F3" w:rsidP="00AA7F73">
      <w:pPr>
        <w:keepNext/>
        <w:tabs>
          <w:tab w:val="right" w:pos="10205"/>
        </w:tabs>
        <w:rPr>
          <w:b/>
        </w:rPr>
        <w:sectPr w:rsidR="006F49F3" w:rsidSect="001C7D6E">
          <w:pgSz w:w="11906" w:h="16838"/>
          <w:pgMar w:top="425" w:right="1560" w:bottom="1134" w:left="993" w:header="709" w:footer="709" w:gutter="0"/>
          <w:cols w:space="708"/>
          <w:docGrid w:linePitch="360"/>
        </w:sectPr>
      </w:pPr>
    </w:p>
    <w:p w:rsidR="001C7D6E" w:rsidRDefault="001C7D6E" w:rsidP="00AA7F73">
      <w:pPr>
        <w:keepNext/>
        <w:tabs>
          <w:tab w:val="right" w:pos="10205"/>
        </w:tabs>
        <w:rPr>
          <w:b/>
        </w:rPr>
      </w:pPr>
    </w:p>
    <w:p w:rsidR="006F49F3" w:rsidRDefault="006F49F3" w:rsidP="00AA7F73">
      <w:pPr>
        <w:keepNext/>
        <w:tabs>
          <w:tab w:val="right" w:pos="10205"/>
        </w:tabs>
        <w:rPr>
          <w:b/>
        </w:rPr>
      </w:pPr>
    </w:p>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77E18">
              <w:rPr>
                <w:rFonts w:eastAsia="Calibri"/>
                <w:b/>
                <w:sz w:val="18"/>
                <w:szCs w:val="18"/>
                <w:lang w:eastAsia="ru-RU"/>
              </w:rPr>
              <w:t xml:space="preserve">тем лучше заявка </w:t>
            </w:r>
            <w:r w:rsidRPr="00577E18">
              <w:rPr>
                <w:rFonts w:eastAsia="Calibri"/>
                <w:b/>
                <w:sz w:val="18"/>
                <w:szCs w:val="18"/>
                <w:lang w:eastAsia="ru-RU"/>
              </w:rPr>
              <w:lastRenderedPageBreak/>
              <w:t>(до ограничивающего предела).</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lastRenderedPageBreak/>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EE68DD">
        <w:trPr>
          <w:trHeight w:val="7321"/>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3A305C" w:rsidRPr="00577E18" w:rsidRDefault="00331B56" w:rsidP="003A305C">
            <w:pPr>
              <w:numPr>
                <w:ilvl w:val="7"/>
                <w:numId w:val="0"/>
              </w:numPr>
              <w:spacing w:before="40" w:after="40"/>
              <w:jc w:val="left"/>
              <w:rPr>
                <w:rFonts w:eastAsia="Calibri"/>
                <w:sz w:val="20"/>
                <w:szCs w:val="20"/>
                <w:lang w:eastAsia="ru-RU"/>
              </w:rPr>
            </w:pPr>
            <w:r>
              <w:rPr>
                <w:rFonts w:eastAsia="Calibri"/>
                <w:sz w:val="20"/>
                <w:szCs w:val="20"/>
                <w:lang w:eastAsia="ru-RU"/>
              </w:rPr>
              <w:t>* Не менее 3</w:t>
            </w:r>
            <w:r w:rsidR="003A305C" w:rsidRPr="00577E18">
              <w:rPr>
                <w:rFonts w:eastAsia="Calibri"/>
                <w:sz w:val="20"/>
                <w:szCs w:val="20"/>
                <w:lang w:eastAsia="ru-RU"/>
              </w:rPr>
              <w:t xml:space="preserve"> штукатур-маляров не менее 3 разряда с образованием соответствующего профиля.</w:t>
            </w:r>
          </w:p>
          <w:p w:rsidR="003A305C" w:rsidRPr="00577E18" w:rsidRDefault="003A305C" w:rsidP="003A305C">
            <w:pPr>
              <w:numPr>
                <w:ilvl w:val="7"/>
                <w:numId w:val="0"/>
              </w:numPr>
              <w:spacing w:before="40" w:after="40"/>
              <w:jc w:val="left"/>
              <w:rPr>
                <w:rFonts w:eastAsia="Calibri"/>
                <w:sz w:val="18"/>
                <w:szCs w:val="18"/>
                <w:lang w:eastAsia="ru-RU"/>
              </w:rPr>
            </w:pPr>
            <w:r w:rsidRPr="00577E18">
              <w:rPr>
                <w:rFonts w:eastAsia="Calibri"/>
                <w:sz w:val="18"/>
                <w:szCs w:val="18"/>
                <w:lang w:eastAsia="ru-RU"/>
              </w:rPr>
              <w:t xml:space="preserve">* </w:t>
            </w:r>
            <w:r w:rsidR="00331B56">
              <w:rPr>
                <w:rFonts w:eastAsia="Calibri"/>
                <w:sz w:val="20"/>
                <w:szCs w:val="20"/>
                <w:lang w:eastAsia="ru-RU"/>
              </w:rPr>
              <w:t>Не менее 2</w:t>
            </w:r>
            <w:r w:rsidRPr="00577E18">
              <w:rPr>
                <w:rFonts w:eastAsia="Calibri"/>
                <w:sz w:val="20"/>
                <w:szCs w:val="20"/>
                <w:lang w:eastAsia="ru-RU"/>
              </w:rPr>
              <w:t xml:space="preserve"> слесарь-сантехников не менее 3 разряда с образованием соответствующего профиля.</w:t>
            </w:r>
          </w:p>
          <w:p w:rsidR="000D6F8F" w:rsidRPr="00577E18" w:rsidRDefault="00236165" w:rsidP="00EE68DD">
            <w:pPr>
              <w:numPr>
                <w:ilvl w:val="7"/>
                <w:numId w:val="0"/>
              </w:numPr>
              <w:spacing w:before="40" w:after="40"/>
              <w:jc w:val="left"/>
              <w:rPr>
                <w:rFonts w:eastAsia="Calibri"/>
                <w:b/>
                <w:sz w:val="18"/>
                <w:szCs w:val="18"/>
                <w:lang w:eastAsia="ru-RU"/>
              </w:rPr>
            </w:pPr>
            <w:r w:rsidRPr="00236165">
              <w:rPr>
                <w:rFonts w:eastAsia="Calibri"/>
                <w:b/>
                <w:sz w:val="20"/>
                <w:szCs w:val="20"/>
                <w:lang w:eastAsia="ru-RU"/>
              </w:rPr>
              <w:t xml:space="preserve">кадровых ресурсах </w:t>
            </w:r>
            <w:r w:rsidR="0059705D">
              <w:rPr>
                <w:rFonts w:eastAsia="Calibri"/>
                <w:b/>
                <w:sz w:val="20"/>
                <w:szCs w:val="20"/>
                <w:lang w:eastAsia="ru-RU"/>
              </w:rPr>
              <w:t>в соответствии с требованиями п</w:t>
            </w:r>
            <w:r w:rsidR="00AA7F73" w:rsidRPr="00AA7F73">
              <w:rPr>
                <w:rFonts w:eastAsia="Calibri"/>
                <w:b/>
                <w:sz w:val="20"/>
                <w:szCs w:val="20"/>
                <w:lang w:eastAsia="ru-RU"/>
              </w:rPr>
              <w:t>. 8.11.1. 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BD1FDF" w:rsidRPr="00BD1FDF" w:rsidRDefault="00BD1FDF" w:rsidP="00BD1FDF">
            <w:pPr>
              <w:numPr>
                <w:ilvl w:val="6"/>
                <w:numId w:val="0"/>
              </w:numPr>
              <w:spacing w:before="0" w:after="120"/>
              <w:ind w:left="-80"/>
              <w:jc w:val="left"/>
              <w:rPr>
                <w:rFonts w:eastAsia="Calibri"/>
                <w:sz w:val="20"/>
                <w:szCs w:val="20"/>
                <w:lang w:eastAsia="ru-RU"/>
              </w:rPr>
            </w:pPr>
            <w:r w:rsidRPr="00BD1FDF">
              <w:rPr>
                <w:rFonts w:eastAsia="Calibri"/>
                <w:sz w:val="20"/>
                <w:szCs w:val="20"/>
                <w:lang w:eastAsia="ru-RU"/>
              </w:rPr>
              <w:t>Наличие требуемых специалистов и более. -5 баллов;</w:t>
            </w:r>
          </w:p>
          <w:p w:rsidR="00BD1FDF" w:rsidRPr="00BD1FDF" w:rsidRDefault="00BD1FDF" w:rsidP="00BD1FDF">
            <w:pPr>
              <w:numPr>
                <w:ilvl w:val="6"/>
                <w:numId w:val="0"/>
              </w:numPr>
              <w:spacing w:before="0" w:after="120"/>
              <w:ind w:left="-80"/>
              <w:jc w:val="left"/>
              <w:rPr>
                <w:rFonts w:eastAsia="Calibri"/>
                <w:sz w:val="20"/>
                <w:szCs w:val="20"/>
                <w:lang w:eastAsia="ru-RU"/>
              </w:rPr>
            </w:pPr>
            <w:r w:rsidRPr="00BD1FDF">
              <w:rPr>
                <w:rFonts w:eastAsia="Calibri"/>
                <w:sz w:val="20"/>
                <w:szCs w:val="20"/>
                <w:lang w:eastAsia="ru-RU"/>
              </w:rPr>
              <w:t>Частичное отсутствие специалистов – 2,5 балла.</w:t>
            </w:r>
          </w:p>
          <w:p w:rsidR="000D6F8F" w:rsidRPr="00577E18" w:rsidRDefault="00BD1FDF" w:rsidP="00BD1FDF">
            <w:pPr>
              <w:numPr>
                <w:ilvl w:val="6"/>
                <w:numId w:val="0"/>
              </w:numPr>
              <w:spacing w:before="0" w:after="120"/>
              <w:ind w:left="-80"/>
              <w:jc w:val="left"/>
              <w:rPr>
                <w:rFonts w:eastAsia="Calibri"/>
                <w:sz w:val="18"/>
                <w:szCs w:val="18"/>
                <w:lang w:eastAsia="ru-RU"/>
              </w:rPr>
            </w:pPr>
            <w:r w:rsidRPr="00BD1FDF">
              <w:rPr>
                <w:rFonts w:eastAsia="Calibri"/>
                <w:sz w:val="20"/>
                <w:szCs w:val="20"/>
                <w:lang w:eastAsia="ru-RU"/>
              </w:rPr>
              <w:t>Отсутствие специалистов – 0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0B5CF5"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0B5CF5"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B5CF5"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0B5CF5"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861415" w:rsidRDefault="00861415"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w:t>
            </w:r>
            <w:r>
              <w:rPr>
                <w:sz w:val="24"/>
                <w:szCs w:val="24"/>
              </w:rPr>
              <w:lastRenderedPageBreak/>
              <w:t>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w:t>
            </w:r>
            <w:r>
              <w:rPr>
                <w:sz w:val="24"/>
                <w:szCs w:val="24"/>
              </w:rPr>
              <w:lastRenderedPageBreak/>
              <w:t>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7"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7"/>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lastRenderedPageBreak/>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w:t>
            </w:r>
            <w:r>
              <w:rPr>
                <w:sz w:val="24"/>
                <w:szCs w:val="24"/>
              </w:rPr>
              <w:lastRenderedPageBreak/>
              <w:t xml:space="preserve">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w:t>
            </w:r>
            <w:r>
              <w:rPr>
                <w:sz w:val="24"/>
                <w:szCs w:val="24"/>
              </w:rPr>
              <w:lastRenderedPageBreak/>
              <w:t>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lastRenderedPageBreak/>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w:t>
            </w:r>
            <w:r>
              <w:rPr>
                <w:i/>
                <w:sz w:val="24"/>
                <w:szCs w:val="24"/>
              </w:rPr>
              <w:lastRenderedPageBreak/>
              <w:t>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lastRenderedPageBreak/>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w:t>
            </w:r>
            <w:r w:rsidRPr="009773F7">
              <w:rPr>
                <w:rFonts w:eastAsiaTheme="minorEastAsia"/>
                <w:bCs/>
                <w:sz w:val="24"/>
                <w:szCs w:val="24"/>
              </w:rPr>
              <w:lastRenderedPageBreak/>
              <w:t xml:space="preserve">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6F49F3">
      <w:pgSz w:w="16838" w:h="11906" w:orient="landscape"/>
      <w:pgMar w:top="992" w:right="425" w:bottom="155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CF5" w:rsidRDefault="000B5CF5" w:rsidP="00714027">
      <w:pPr>
        <w:spacing w:before="0"/>
      </w:pPr>
      <w:r>
        <w:separator/>
      </w:r>
    </w:p>
  </w:endnote>
  <w:endnote w:type="continuationSeparator" w:id="0">
    <w:p w:rsidR="000B5CF5" w:rsidRDefault="000B5CF5"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BFF" w:rsidRDefault="00723BFF">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23BFF" w:rsidRDefault="00723BF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95944">
                            <w:rPr>
                              <w:noProof/>
                              <w:color w:val="0F243E" w:themeColor="text2" w:themeShade="80"/>
                            </w:rPr>
                            <w:t>84</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8"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723BFF" w:rsidRDefault="00723BFF">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95944">
                      <w:rPr>
                        <w:noProof/>
                        <w:color w:val="0F243E" w:themeColor="text2" w:themeShade="80"/>
                      </w:rPr>
                      <w:t>84</w:t>
                    </w:r>
                    <w:r>
                      <w:rPr>
                        <w:color w:val="0F243E" w:themeColor="text2" w:themeShade="80"/>
                      </w:rPr>
                      <w:fldChar w:fldCharType="end"/>
                    </w:r>
                  </w:p>
                </w:txbxContent>
              </v:textbox>
              <w10:wrap anchorx="page" anchory="page"/>
            </v:shape>
          </w:pict>
        </mc:Fallback>
      </mc:AlternateContent>
    </w:r>
  </w:p>
  <w:p w:rsidR="00723BFF" w:rsidRDefault="00723BFF">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CF5" w:rsidRDefault="000B5CF5" w:rsidP="00714027">
      <w:pPr>
        <w:spacing w:before="0"/>
      </w:pPr>
      <w:r>
        <w:separator/>
      </w:r>
    </w:p>
  </w:footnote>
  <w:footnote w:type="continuationSeparator" w:id="0">
    <w:p w:rsidR="000B5CF5" w:rsidRDefault="000B5CF5" w:rsidP="00714027">
      <w:pPr>
        <w:spacing w:before="0"/>
      </w:pPr>
      <w:r>
        <w:continuationSeparator/>
      </w:r>
    </w:p>
  </w:footnote>
  <w:footnote w:id="1">
    <w:p w:rsidR="00723BFF" w:rsidRDefault="00723BFF"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723BFF" w:rsidRDefault="00723BFF"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723BFF" w:rsidRDefault="00723BFF"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723BFF" w:rsidRDefault="00723BFF"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C9D0C8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3"/>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2"/>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19"/>
  </w:num>
  <w:num w:numId="27">
    <w:abstractNumId w:val="15"/>
  </w:num>
  <w:num w:numId="28">
    <w:abstractNumId w:val="35"/>
  </w:num>
  <w:num w:numId="29">
    <w:abstractNumId w:val="17"/>
  </w:num>
  <w:num w:numId="30">
    <w:abstractNumId w:val="3"/>
  </w:num>
  <w:num w:numId="31">
    <w:abstractNumId w:val="18"/>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25"/>
  </w:num>
  <w:num w:numId="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2B7"/>
    <w:rsid w:val="00002F04"/>
    <w:rsid w:val="00004A86"/>
    <w:rsid w:val="00006D2B"/>
    <w:rsid w:val="000136B0"/>
    <w:rsid w:val="00013AC7"/>
    <w:rsid w:val="00015A80"/>
    <w:rsid w:val="00022A3F"/>
    <w:rsid w:val="00024CF9"/>
    <w:rsid w:val="000255B3"/>
    <w:rsid w:val="00027EA1"/>
    <w:rsid w:val="000333FB"/>
    <w:rsid w:val="00036817"/>
    <w:rsid w:val="00036965"/>
    <w:rsid w:val="0004623B"/>
    <w:rsid w:val="00051C4A"/>
    <w:rsid w:val="00053922"/>
    <w:rsid w:val="00055B2E"/>
    <w:rsid w:val="00055DAC"/>
    <w:rsid w:val="0006048C"/>
    <w:rsid w:val="0006092C"/>
    <w:rsid w:val="00061449"/>
    <w:rsid w:val="00062A9B"/>
    <w:rsid w:val="0007622F"/>
    <w:rsid w:val="0007734D"/>
    <w:rsid w:val="000848B0"/>
    <w:rsid w:val="000874A7"/>
    <w:rsid w:val="00094F19"/>
    <w:rsid w:val="000951FE"/>
    <w:rsid w:val="000B26BD"/>
    <w:rsid w:val="000B30E2"/>
    <w:rsid w:val="000B4F0D"/>
    <w:rsid w:val="000B5CF5"/>
    <w:rsid w:val="000C167B"/>
    <w:rsid w:val="000C37EA"/>
    <w:rsid w:val="000C4FDF"/>
    <w:rsid w:val="000D6544"/>
    <w:rsid w:val="000D6F8F"/>
    <w:rsid w:val="000E0852"/>
    <w:rsid w:val="000E543A"/>
    <w:rsid w:val="000F3E10"/>
    <w:rsid w:val="000F4FE6"/>
    <w:rsid w:val="001132CD"/>
    <w:rsid w:val="00116FE1"/>
    <w:rsid w:val="00120330"/>
    <w:rsid w:val="00121927"/>
    <w:rsid w:val="00133205"/>
    <w:rsid w:val="001419C2"/>
    <w:rsid w:val="00141B01"/>
    <w:rsid w:val="001431A9"/>
    <w:rsid w:val="00155FCF"/>
    <w:rsid w:val="00160DFD"/>
    <w:rsid w:val="00163571"/>
    <w:rsid w:val="0016575D"/>
    <w:rsid w:val="00175A8C"/>
    <w:rsid w:val="00180506"/>
    <w:rsid w:val="0018701F"/>
    <w:rsid w:val="00194D3A"/>
    <w:rsid w:val="001968CC"/>
    <w:rsid w:val="001A0CDD"/>
    <w:rsid w:val="001A3816"/>
    <w:rsid w:val="001A7A0B"/>
    <w:rsid w:val="001A7A11"/>
    <w:rsid w:val="001A7BED"/>
    <w:rsid w:val="001B7AAC"/>
    <w:rsid w:val="001C3677"/>
    <w:rsid w:val="001C6C8B"/>
    <w:rsid w:val="001C713B"/>
    <w:rsid w:val="001C7D6E"/>
    <w:rsid w:val="001D20A5"/>
    <w:rsid w:val="001D397B"/>
    <w:rsid w:val="001D399D"/>
    <w:rsid w:val="001E3848"/>
    <w:rsid w:val="001F01EE"/>
    <w:rsid w:val="00200D08"/>
    <w:rsid w:val="0020504E"/>
    <w:rsid w:val="002101C9"/>
    <w:rsid w:val="00210497"/>
    <w:rsid w:val="002159E3"/>
    <w:rsid w:val="00220B38"/>
    <w:rsid w:val="00231001"/>
    <w:rsid w:val="002358AC"/>
    <w:rsid w:val="00236165"/>
    <w:rsid w:val="002425D0"/>
    <w:rsid w:val="002460E6"/>
    <w:rsid w:val="00250245"/>
    <w:rsid w:val="0025215C"/>
    <w:rsid w:val="00253FA8"/>
    <w:rsid w:val="00257A4E"/>
    <w:rsid w:val="00262E45"/>
    <w:rsid w:val="00263729"/>
    <w:rsid w:val="00270EA9"/>
    <w:rsid w:val="00291421"/>
    <w:rsid w:val="00296238"/>
    <w:rsid w:val="00297AA4"/>
    <w:rsid w:val="00297BF9"/>
    <w:rsid w:val="002A1926"/>
    <w:rsid w:val="002B0AF9"/>
    <w:rsid w:val="002C333E"/>
    <w:rsid w:val="002C4BAB"/>
    <w:rsid w:val="002C58DD"/>
    <w:rsid w:val="002D53F3"/>
    <w:rsid w:val="002E0224"/>
    <w:rsid w:val="002E207E"/>
    <w:rsid w:val="002E29D4"/>
    <w:rsid w:val="002E2A2B"/>
    <w:rsid w:val="002E67A5"/>
    <w:rsid w:val="002E7FC9"/>
    <w:rsid w:val="002F00BC"/>
    <w:rsid w:val="002F54D4"/>
    <w:rsid w:val="0031056F"/>
    <w:rsid w:val="0031520E"/>
    <w:rsid w:val="00320432"/>
    <w:rsid w:val="0032245B"/>
    <w:rsid w:val="00322F75"/>
    <w:rsid w:val="00331A8A"/>
    <w:rsid w:val="00331B56"/>
    <w:rsid w:val="00332A3C"/>
    <w:rsid w:val="003354F5"/>
    <w:rsid w:val="003371BB"/>
    <w:rsid w:val="00345DA5"/>
    <w:rsid w:val="00351EA9"/>
    <w:rsid w:val="003554C5"/>
    <w:rsid w:val="00355EA4"/>
    <w:rsid w:val="00366191"/>
    <w:rsid w:val="00383D04"/>
    <w:rsid w:val="00392A87"/>
    <w:rsid w:val="00393EDB"/>
    <w:rsid w:val="00394A40"/>
    <w:rsid w:val="00395E5F"/>
    <w:rsid w:val="003A305C"/>
    <w:rsid w:val="003A3269"/>
    <w:rsid w:val="003A491F"/>
    <w:rsid w:val="003B17EE"/>
    <w:rsid w:val="003B791A"/>
    <w:rsid w:val="003C0930"/>
    <w:rsid w:val="003C5CA5"/>
    <w:rsid w:val="003D1D5B"/>
    <w:rsid w:val="003D46BC"/>
    <w:rsid w:val="003E1085"/>
    <w:rsid w:val="003E35DD"/>
    <w:rsid w:val="003E3EFA"/>
    <w:rsid w:val="003E43B4"/>
    <w:rsid w:val="003E5B32"/>
    <w:rsid w:val="003E70A9"/>
    <w:rsid w:val="003F505A"/>
    <w:rsid w:val="003F671A"/>
    <w:rsid w:val="00407DCB"/>
    <w:rsid w:val="00411602"/>
    <w:rsid w:val="004250AB"/>
    <w:rsid w:val="004270B6"/>
    <w:rsid w:val="00430518"/>
    <w:rsid w:val="004305DD"/>
    <w:rsid w:val="00446CC0"/>
    <w:rsid w:val="004500E1"/>
    <w:rsid w:val="00460237"/>
    <w:rsid w:val="004775E2"/>
    <w:rsid w:val="0048046D"/>
    <w:rsid w:val="00480598"/>
    <w:rsid w:val="00481ACE"/>
    <w:rsid w:val="004A5124"/>
    <w:rsid w:val="004B514F"/>
    <w:rsid w:val="004D1B42"/>
    <w:rsid w:val="004D3184"/>
    <w:rsid w:val="004D5EB3"/>
    <w:rsid w:val="004E1436"/>
    <w:rsid w:val="004E5F29"/>
    <w:rsid w:val="004E734B"/>
    <w:rsid w:val="00500C38"/>
    <w:rsid w:val="00504514"/>
    <w:rsid w:val="0050508A"/>
    <w:rsid w:val="005055BB"/>
    <w:rsid w:val="00511573"/>
    <w:rsid w:val="00514031"/>
    <w:rsid w:val="005159DD"/>
    <w:rsid w:val="00517649"/>
    <w:rsid w:val="00517904"/>
    <w:rsid w:val="00524CE8"/>
    <w:rsid w:val="0052696D"/>
    <w:rsid w:val="00526CD6"/>
    <w:rsid w:val="00532DCC"/>
    <w:rsid w:val="0053672F"/>
    <w:rsid w:val="0053753C"/>
    <w:rsid w:val="00540684"/>
    <w:rsid w:val="00547594"/>
    <w:rsid w:val="00547694"/>
    <w:rsid w:val="00554DAE"/>
    <w:rsid w:val="00554E2E"/>
    <w:rsid w:val="00557434"/>
    <w:rsid w:val="00560675"/>
    <w:rsid w:val="00564E1C"/>
    <w:rsid w:val="00573C0A"/>
    <w:rsid w:val="00574EA1"/>
    <w:rsid w:val="0058374F"/>
    <w:rsid w:val="00586785"/>
    <w:rsid w:val="00592544"/>
    <w:rsid w:val="00594B26"/>
    <w:rsid w:val="00594B67"/>
    <w:rsid w:val="00595562"/>
    <w:rsid w:val="0059705D"/>
    <w:rsid w:val="005A0141"/>
    <w:rsid w:val="005A566F"/>
    <w:rsid w:val="005A66E8"/>
    <w:rsid w:val="005B0D7B"/>
    <w:rsid w:val="005B65B2"/>
    <w:rsid w:val="005C100D"/>
    <w:rsid w:val="005C4854"/>
    <w:rsid w:val="005D0EA7"/>
    <w:rsid w:val="005D4BEE"/>
    <w:rsid w:val="005D4FAC"/>
    <w:rsid w:val="005D5D4F"/>
    <w:rsid w:val="005E55C1"/>
    <w:rsid w:val="005E75B3"/>
    <w:rsid w:val="005F01C5"/>
    <w:rsid w:val="00604AFD"/>
    <w:rsid w:val="00604BC3"/>
    <w:rsid w:val="00612394"/>
    <w:rsid w:val="00612A02"/>
    <w:rsid w:val="00622B7C"/>
    <w:rsid w:val="006457ED"/>
    <w:rsid w:val="00646DF1"/>
    <w:rsid w:val="00651B80"/>
    <w:rsid w:val="0065399E"/>
    <w:rsid w:val="00660921"/>
    <w:rsid w:val="00666557"/>
    <w:rsid w:val="00666F40"/>
    <w:rsid w:val="00676B01"/>
    <w:rsid w:val="00676CF2"/>
    <w:rsid w:val="00676EE7"/>
    <w:rsid w:val="006977ED"/>
    <w:rsid w:val="00697C57"/>
    <w:rsid w:val="006A72FA"/>
    <w:rsid w:val="006D126D"/>
    <w:rsid w:val="006D14FA"/>
    <w:rsid w:val="006D1B0C"/>
    <w:rsid w:val="006D47BF"/>
    <w:rsid w:val="006E6CFD"/>
    <w:rsid w:val="006F49F3"/>
    <w:rsid w:val="006F56CB"/>
    <w:rsid w:val="00704F3F"/>
    <w:rsid w:val="007079DB"/>
    <w:rsid w:val="00714027"/>
    <w:rsid w:val="00723BFF"/>
    <w:rsid w:val="007253CC"/>
    <w:rsid w:val="007525F2"/>
    <w:rsid w:val="00760508"/>
    <w:rsid w:val="0076068D"/>
    <w:rsid w:val="00761B51"/>
    <w:rsid w:val="00764D0E"/>
    <w:rsid w:val="007766F3"/>
    <w:rsid w:val="007810D7"/>
    <w:rsid w:val="00782029"/>
    <w:rsid w:val="00787B82"/>
    <w:rsid w:val="007917B3"/>
    <w:rsid w:val="007954E0"/>
    <w:rsid w:val="00795B7E"/>
    <w:rsid w:val="007A458C"/>
    <w:rsid w:val="007A4873"/>
    <w:rsid w:val="007A6E49"/>
    <w:rsid w:val="007B201C"/>
    <w:rsid w:val="007B289B"/>
    <w:rsid w:val="007B2D75"/>
    <w:rsid w:val="007B52E0"/>
    <w:rsid w:val="007C10E8"/>
    <w:rsid w:val="007C351D"/>
    <w:rsid w:val="007D05B3"/>
    <w:rsid w:val="007D26D4"/>
    <w:rsid w:val="007D5A96"/>
    <w:rsid w:val="007D7345"/>
    <w:rsid w:val="007D73CB"/>
    <w:rsid w:val="007E0EB4"/>
    <w:rsid w:val="007E6A32"/>
    <w:rsid w:val="007E7649"/>
    <w:rsid w:val="007F13BC"/>
    <w:rsid w:val="007F155F"/>
    <w:rsid w:val="007F1A66"/>
    <w:rsid w:val="00803F58"/>
    <w:rsid w:val="0081710D"/>
    <w:rsid w:val="00826654"/>
    <w:rsid w:val="00826C6A"/>
    <w:rsid w:val="00830224"/>
    <w:rsid w:val="00840187"/>
    <w:rsid w:val="00840B63"/>
    <w:rsid w:val="00841577"/>
    <w:rsid w:val="00841F49"/>
    <w:rsid w:val="00850496"/>
    <w:rsid w:val="00851929"/>
    <w:rsid w:val="008609A4"/>
    <w:rsid w:val="00861415"/>
    <w:rsid w:val="008750BF"/>
    <w:rsid w:val="00881594"/>
    <w:rsid w:val="00882D0F"/>
    <w:rsid w:val="00895944"/>
    <w:rsid w:val="008A11E5"/>
    <w:rsid w:val="008A6DA3"/>
    <w:rsid w:val="008A79BF"/>
    <w:rsid w:val="008B2339"/>
    <w:rsid w:val="008B49AE"/>
    <w:rsid w:val="008D4C60"/>
    <w:rsid w:val="008E7C56"/>
    <w:rsid w:val="008F0C1F"/>
    <w:rsid w:val="008F1C6E"/>
    <w:rsid w:val="008F1D04"/>
    <w:rsid w:val="008F4491"/>
    <w:rsid w:val="008F7DF6"/>
    <w:rsid w:val="009104D9"/>
    <w:rsid w:val="00911469"/>
    <w:rsid w:val="009307CF"/>
    <w:rsid w:val="00932F8F"/>
    <w:rsid w:val="0093447B"/>
    <w:rsid w:val="00941FD6"/>
    <w:rsid w:val="00941FD9"/>
    <w:rsid w:val="009439D5"/>
    <w:rsid w:val="00944243"/>
    <w:rsid w:val="0094551E"/>
    <w:rsid w:val="00946EE5"/>
    <w:rsid w:val="00951FDD"/>
    <w:rsid w:val="00952685"/>
    <w:rsid w:val="00952E91"/>
    <w:rsid w:val="0096312C"/>
    <w:rsid w:val="009767A6"/>
    <w:rsid w:val="00976C63"/>
    <w:rsid w:val="0098105C"/>
    <w:rsid w:val="009840A2"/>
    <w:rsid w:val="009840F0"/>
    <w:rsid w:val="00987D40"/>
    <w:rsid w:val="00996D5E"/>
    <w:rsid w:val="009973B4"/>
    <w:rsid w:val="009A5C98"/>
    <w:rsid w:val="009B166F"/>
    <w:rsid w:val="009C739F"/>
    <w:rsid w:val="009D0224"/>
    <w:rsid w:val="009D2FCD"/>
    <w:rsid w:val="009E2BD7"/>
    <w:rsid w:val="009E705D"/>
    <w:rsid w:val="009F18EB"/>
    <w:rsid w:val="009F648E"/>
    <w:rsid w:val="00A02E5C"/>
    <w:rsid w:val="00A0737E"/>
    <w:rsid w:val="00A07ADC"/>
    <w:rsid w:val="00A10D84"/>
    <w:rsid w:val="00A2025D"/>
    <w:rsid w:val="00A37384"/>
    <w:rsid w:val="00A429A0"/>
    <w:rsid w:val="00A47744"/>
    <w:rsid w:val="00A5333D"/>
    <w:rsid w:val="00A673A2"/>
    <w:rsid w:val="00A72581"/>
    <w:rsid w:val="00A72866"/>
    <w:rsid w:val="00A83C0A"/>
    <w:rsid w:val="00A918A6"/>
    <w:rsid w:val="00A93D6E"/>
    <w:rsid w:val="00AA1C98"/>
    <w:rsid w:val="00AA3A63"/>
    <w:rsid w:val="00AA7F73"/>
    <w:rsid w:val="00AB110A"/>
    <w:rsid w:val="00AC043B"/>
    <w:rsid w:val="00AC0F31"/>
    <w:rsid w:val="00AC69D6"/>
    <w:rsid w:val="00AD4726"/>
    <w:rsid w:val="00AF0EE4"/>
    <w:rsid w:val="00AF1828"/>
    <w:rsid w:val="00AF1AC0"/>
    <w:rsid w:val="00AF7B24"/>
    <w:rsid w:val="00B11E05"/>
    <w:rsid w:val="00B22CA6"/>
    <w:rsid w:val="00B27308"/>
    <w:rsid w:val="00B27D8A"/>
    <w:rsid w:val="00B3778F"/>
    <w:rsid w:val="00B44159"/>
    <w:rsid w:val="00B4433F"/>
    <w:rsid w:val="00B4569D"/>
    <w:rsid w:val="00B52BED"/>
    <w:rsid w:val="00B5372D"/>
    <w:rsid w:val="00B57315"/>
    <w:rsid w:val="00B57D01"/>
    <w:rsid w:val="00B609B3"/>
    <w:rsid w:val="00B62623"/>
    <w:rsid w:val="00B651C4"/>
    <w:rsid w:val="00B66370"/>
    <w:rsid w:val="00B80131"/>
    <w:rsid w:val="00B860F4"/>
    <w:rsid w:val="00B902F5"/>
    <w:rsid w:val="00B924A7"/>
    <w:rsid w:val="00B93973"/>
    <w:rsid w:val="00B94994"/>
    <w:rsid w:val="00B97B4B"/>
    <w:rsid w:val="00BB60AA"/>
    <w:rsid w:val="00BB6242"/>
    <w:rsid w:val="00BC6A77"/>
    <w:rsid w:val="00BD1DB7"/>
    <w:rsid w:val="00BD1FDF"/>
    <w:rsid w:val="00BD2881"/>
    <w:rsid w:val="00BD2E2E"/>
    <w:rsid w:val="00BE1401"/>
    <w:rsid w:val="00BE1EE3"/>
    <w:rsid w:val="00BE3CC4"/>
    <w:rsid w:val="00BE6ABF"/>
    <w:rsid w:val="00BF1822"/>
    <w:rsid w:val="00BF36CD"/>
    <w:rsid w:val="00C05AD0"/>
    <w:rsid w:val="00C05E76"/>
    <w:rsid w:val="00C06D0F"/>
    <w:rsid w:val="00C12A8C"/>
    <w:rsid w:val="00C16E6D"/>
    <w:rsid w:val="00C24011"/>
    <w:rsid w:val="00C254C6"/>
    <w:rsid w:val="00C26A11"/>
    <w:rsid w:val="00C355E3"/>
    <w:rsid w:val="00C40C8F"/>
    <w:rsid w:val="00C41FE3"/>
    <w:rsid w:val="00C43B3C"/>
    <w:rsid w:val="00C45BF7"/>
    <w:rsid w:val="00C4726F"/>
    <w:rsid w:val="00C5027A"/>
    <w:rsid w:val="00C533E9"/>
    <w:rsid w:val="00C611CF"/>
    <w:rsid w:val="00C63EBD"/>
    <w:rsid w:val="00C7612C"/>
    <w:rsid w:val="00C86531"/>
    <w:rsid w:val="00C90F3C"/>
    <w:rsid w:val="00CA168E"/>
    <w:rsid w:val="00CA395F"/>
    <w:rsid w:val="00CA3DF5"/>
    <w:rsid w:val="00CA62A1"/>
    <w:rsid w:val="00CA6E02"/>
    <w:rsid w:val="00CA786C"/>
    <w:rsid w:val="00CA7A94"/>
    <w:rsid w:val="00CB2CEF"/>
    <w:rsid w:val="00CB5540"/>
    <w:rsid w:val="00CC2F33"/>
    <w:rsid w:val="00CC3B92"/>
    <w:rsid w:val="00CE0337"/>
    <w:rsid w:val="00CE071A"/>
    <w:rsid w:val="00CE251B"/>
    <w:rsid w:val="00CE31E8"/>
    <w:rsid w:val="00CE7AF3"/>
    <w:rsid w:val="00CE7E47"/>
    <w:rsid w:val="00CF27F3"/>
    <w:rsid w:val="00CF3058"/>
    <w:rsid w:val="00CF4C75"/>
    <w:rsid w:val="00D01EC1"/>
    <w:rsid w:val="00D04A0B"/>
    <w:rsid w:val="00D06FD6"/>
    <w:rsid w:val="00D104E3"/>
    <w:rsid w:val="00D1401F"/>
    <w:rsid w:val="00D1645B"/>
    <w:rsid w:val="00D338B6"/>
    <w:rsid w:val="00D378E4"/>
    <w:rsid w:val="00D40780"/>
    <w:rsid w:val="00D42449"/>
    <w:rsid w:val="00D4652B"/>
    <w:rsid w:val="00D56296"/>
    <w:rsid w:val="00D56740"/>
    <w:rsid w:val="00D679E1"/>
    <w:rsid w:val="00D70CB8"/>
    <w:rsid w:val="00D72380"/>
    <w:rsid w:val="00D84E94"/>
    <w:rsid w:val="00D854FC"/>
    <w:rsid w:val="00D8626B"/>
    <w:rsid w:val="00D92073"/>
    <w:rsid w:val="00DA1442"/>
    <w:rsid w:val="00DA14C4"/>
    <w:rsid w:val="00DA20DF"/>
    <w:rsid w:val="00DA289C"/>
    <w:rsid w:val="00DA3F05"/>
    <w:rsid w:val="00DA7036"/>
    <w:rsid w:val="00DB3817"/>
    <w:rsid w:val="00DC074A"/>
    <w:rsid w:val="00DC7BBE"/>
    <w:rsid w:val="00DD59DF"/>
    <w:rsid w:val="00DE1FB1"/>
    <w:rsid w:val="00DF01A2"/>
    <w:rsid w:val="00E00148"/>
    <w:rsid w:val="00E067BB"/>
    <w:rsid w:val="00E17034"/>
    <w:rsid w:val="00E22948"/>
    <w:rsid w:val="00E27F06"/>
    <w:rsid w:val="00E30A70"/>
    <w:rsid w:val="00E433F9"/>
    <w:rsid w:val="00E43C4D"/>
    <w:rsid w:val="00E43D93"/>
    <w:rsid w:val="00E45224"/>
    <w:rsid w:val="00E456B8"/>
    <w:rsid w:val="00E524E1"/>
    <w:rsid w:val="00E57B8D"/>
    <w:rsid w:val="00E6055B"/>
    <w:rsid w:val="00E62278"/>
    <w:rsid w:val="00E632DD"/>
    <w:rsid w:val="00E7295C"/>
    <w:rsid w:val="00E864FA"/>
    <w:rsid w:val="00E9523C"/>
    <w:rsid w:val="00EA2038"/>
    <w:rsid w:val="00EA285F"/>
    <w:rsid w:val="00EA446C"/>
    <w:rsid w:val="00EB67B0"/>
    <w:rsid w:val="00EC0483"/>
    <w:rsid w:val="00EC09CB"/>
    <w:rsid w:val="00EC3289"/>
    <w:rsid w:val="00ED356E"/>
    <w:rsid w:val="00ED3E37"/>
    <w:rsid w:val="00ED4B46"/>
    <w:rsid w:val="00ED5B7B"/>
    <w:rsid w:val="00EE2727"/>
    <w:rsid w:val="00EE34DC"/>
    <w:rsid w:val="00EE3785"/>
    <w:rsid w:val="00EE68DD"/>
    <w:rsid w:val="00EF0179"/>
    <w:rsid w:val="00EF28B0"/>
    <w:rsid w:val="00EF46C2"/>
    <w:rsid w:val="00EF7D2F"/>
    <w:rsid w:val="00F01BE0"/>
    <w:rsid w:val="00F024D6"/>
    <w:rsid w:val="00F121BF"/>
    <w:rsid w:val="00F2777D"/>
    <w:rsid w:val="00F27F2E"/>
    <w:rsid w:val="00F36069"/>
    <w:rsid w:val="00F41B76"/>
    <w:rsid w:val="00F41F2D"/>
    <w:rsid w:val="00F4294E"/>
    <w:rsid w:val="00F46DF0"/>
    <w:rsid w:val="00F47EFD"/>
    <w:rsid w:val="00F51DF7"/>
    <w:rsid w:val="00F5669B"/>
    <w:rsid w:val="00F569F3"/>
    <w:rsid w:val="00F60F9C"/>
    <w:rsid w:val="00F7089F"/>
    <w:rsid w:val="00F76498"/>
    <w:rsid w:val="00F76C1E"/>
    <w:rsid w:val="00F82164"/>
    <w:rsid w:val="00F90FCB"/>
    <w:rsid w:val="00F95C29"/>
    <w:rsid w:val="00FA5A3B"/>
    <w:rsid w:val="00FA6413"/>
    <w:rsid w:val="00FB153D"/>
    <w:rsid w:val="00FB1FAA"/>
    <w:rsid w:val="00FB3474"/>
    <w:rsid w:val="00FB5176"/>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E3EFA"/>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5918">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88814177">
      <w:bodyDiv w:val="1"/>
      <w:marLeft w:val="0"/>
      <w:marRight w:val="0"/>
      <w:marTop w:val="0"/>
      <w:marBottom w:val="0"/>
      <w:divBdr>
        <w:top w:val="none" w:sz="0" w:space="0" w:color="auto"/>
        <w:left w:val="none" w:sz="0" w:space="0" w:color="auto"/>
        <w:bottom w:val="none" w:sz="0" w:space="0" w:color="auto"/>
        <w:right w:val="none" w:sz="0" w:space="0" w:color="auto"/>
      </w:divBdr>
    </w:div>
    <w:div w:id="1047068999">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49681334">
      <w:bodyDiv w:val="1"/>
      <w:marLeft w:val="0"/>
      <w:marRight w:val="0"/>
      <w:marTop w:val="0"/>
      <w:marBottom w:val="0"/>
      <w:divBdr>
        <w:top w:val="none" w:sz="0" w:space="0" w:color="auto"/>
        <w:left w:val="none" w:sz="0" w:space="0" w:color="auto"/>
        <w:bottom w:val="none" w:sz="0" w:space="0" w:color="auto"/>
        <w:right w:val="none" w:sz="0" w:space="0" w:color="auto"/>
      </w:divBdr>
    </w:div>
    <w:div w:id="1572154254">
      <w:bodyDiv w:val="1"/>
      <w:marLeft w:val="0"/>
      <w:marRight w:val="0"/>
      <w:marTop w:val="0"/>
      <w:marBottom w:val="0"/>
      <w:divBdr>
        <w:top w:val="none" w:sz="0" w:space="0" w:color="auto"/>
        <w:left w:val="none" w:sz="0" w:space="0" w:color="auto"/>
        <w:bottom w:val="none" w:sz="0" w:space="0" w:color="auto"/>
        <w:right w:val="none" w:sz="0" w:space="0" w:color="auto"/>
      </w:divBdr>
    </w:div>
    <w:div w:id="1611626295">
      <w:bodyDiv w:val="1"/>
      <w:marLeft w:val="0"/>
      <w:marRight w:val="0"/>
      <w:marTop w:val="0"/>
      <w:marBottom w:val="0"/>
      <w:divBdr>
        <w:top w:val="none" w:sz="0" w:space="0" w:color="auto"/>
        <w:left w:val="none" w:sz="0" w:space="0" w:color="auto"/>
        <w:bottom w:val="none" w:sz="0" w:space="0" w:color="auto"/>
        <w:right w:val="none" w:sz="0" w:space="0" w:color="auto"/>
      </w:divBdr>
    </w:div>
    <w:div w:id="1699744140">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 w:id="173921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ADD1063058F14D207BDC963450E51BF950D202B97C587FD6F15DE2597F4D35B0A79716F048FC7C26D959354u0c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ADD1063058F14D207BDC963450E51BF950D202B97C587FD6F15DE2597F4D35B0A79716F048FC7C26D959354u0cC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FEC8E-D635-4373-B153-1731DC316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132</Pages>
  <Words>37984</Words>
  <Characters>216514</Characters>
  <Application>Microsoft Office Word</Application>
  <DocSecurity>0</DocSecurity>
  <Lines>1804</Lines>
  <Paragraphs>507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12</cp:revision>
  <cp:lastPrinted>2020-06-05T03:34:00Z</cp:lastPrinted>
  <dcterms:created xsi:type="dcterms:W3CDTF">2020-06-04T07:34:00Z</dcterms:created>
  <dcterms:modified xsi:type="dcterms:W3CDTF">2020-06-05T06:39:00Z</dcterms:modified>
</cp:coreProperties>
</file>