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E3137C" w:rsidRPr="00E3137C">
        <w:t>пищевого технологического и холодильного оборудования, переносного ручного электроинструмента для АН ДОО "Алмазик"</w:t>
      </w:r>
      <w:r w:rsidR="00737F90">
        <w:t xml:space="preserve"> </w:t>
      </w:r>
      <w:r w:rsidR="00737F90" w:rsidRPr="001B3D7E">
        <w:t>АН ДОО «Алмазик</w:t>
      </w:r>
      <w:r w:rsidR="00737F90">
        <w:t>»</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2020</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205A7D" w:rsidRPr="003775CD"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519172603" w:history="1">
        <w:r w:rsidR="00205A7D" w:rsidRPr="003775CD">
          <w:rPr>
            <w:rStyle w:val="af6"/>
            <w:b w:val="0"/>
            <w:caps/>
            <w:noProof/>
          </w:rPr>
          <w:t>Сокращения</w:t>
        </w:r>
        <w:r w:rsidR="00205A7D" w:rsidRPr="003775CD">
          <w:rPr>
            <w:b w:val="0"/>
            <w:noProof/>
            <w:webHidden/>
          </w:rPr>
          <w:tab/>
        </w:r>
        <w:r w:rsidR="00205A7D" w:rsidRPr="003775CD">
          <w:rPr>
            <w:b w:val="0"/>
            <w:noProof/>
            <w:webHidden/>
          </w:rPr>
          <w:fldChar w:fldCharType="begin"/>
        </w:r>
        <w:r w:rsidR="00205A7D" w:rsidRPr="003775CD">
          <w:rPr>
            <w:b w:val="0"/>
            <w:noProof/>
            <w:webHidden/>
          </w:rPr>
          <w:instrText xml:space="preserve"> PAGEREF _Toc519172603 \h </w:instrText>
        </w:r>
        <w:r w:rsidR="00205A7D" w:rsidRPr="003775CD">
          <w:rPr>
            <w:b w:val="0"/>
            <w:noProof/>
            <w:webHidden/>
          </w:rPr>
        </w:r>
        <w:r w:rsidR="00205A7D" w:rsidRPr="003775CD">
          <w:rPr>
            <w:b w:val="0"/>
            <w:noProof/>
            <w:webHidden/>
          </w:rPr>
          <w:fldChar w:fldCharType="separate"/>
        </w:r>
        <w:r w:rsidR="0081516E">
          <w:rPr>
            <w:b w:val="0"/>
            <w:noProof/>
            <w:webHidden/>
          </w:rPr>
          <w:t>5</w:t>
        </w:r>
        <w:r w:rsidR="00205A7D" w:rsidRPr="003775CD">
          <w:rPr>
            <w:b w:val="0"/>
            <w:noProof/>
            <w:webHidden/>
          </w:rPr>
          <w:fldChar w:fldCharType="end"/>
        </w:r>
      </w:hyperlink>
    </w:p>
    <w:p w:rsidR="00205A7D" w:rsidRPr="003775CD" w:rsidRDefault="003713EB">
      <w:pPr>
        <w:pStyle w:val="16"/>
        <w:rPr>
          <w:rFonts w:asciiTheme="minorHAnsi" w:eastAsiaTheme="minorEastAsia" w:hAnsiTheme="minorHAnsi"/>
          <w:b w:val="0"/>
          <w:noProof/>
          <w:sz w:val="22"/>
          <w:szCs w:val="22"/>
          <w:lang w:eastAsia="ru-RU"/>
        </w:rPr>
      </w:pPr>
      <w:hyperlink w:anchor="_Toc519172604" w:history="1">
        <w:r w:rsidR="00205A7D" w:rsidRPr="003775CD">
          <w:rPr>
            <w:rStyle w:val="af6"/>
            <w:b w:val="0"/>
            <w:caps/>
            <w:noProof/>
          </w:rPr>
          <w:t>Глоссарий</w:t>
        </w:r>
        <w:r w:rsidR="00205A7D" w:rsidRPr="003775CD">
          <w:rPr>
            <w:b w:val="0"/>
            <w:noProof/>
            <w:webHidden/>
          </w:rPr>
          <w:tab/>
        </w:r>
        <w:r w:rsidR="00205A7D" w:rsidRPr="003775CD">
          <w:rPr>
            <w:b w:val="0"/>
            <w:noProof/>
            <w:webHidden/>
          </w:rPr>
          <w:fldChar w:fldCharType="begin"/>
        </w:r>
        <w:r w:rsidR="00205A7D" w:rsidRPr="003775CD">
          <w:rPr>
            <w:b w:val="0"/>
            <w:noProof/>
            <w:webHidden/>
          </w:rPr>
          <w:instrText xml:space="preserve"> PAGEREF _Toc519172604 \h </w:instrText>
        </w:r>
        <w:r w:rsidR="00205A7D" w:rsidRPr="003775CD">
          <w:rPr>
            <w:b w:val="0"/>
            <w:noProof/>
            <w:webHidden/>
          </w:rPr>
        </w:r>
        <w:r w:rsidR="00205A7D" w:rsidRPr="003775CD">
          <w:rPr>
            <w:b w:val="0"/>
            <w:noProof/>
            <w:webHidden/>
          </w:rPr>
          <w:fldChar w:fldCharType="separate"/>
        </w:r>
        <w:r w:rsidR="0081516E">
          <w:rPr>
            <w:b w:val="0"/>
            <w:noProof/>
            <w:webHidden/>
          </w:rPr>
          <w:t>7</w:t>
        </w:r>
        <w:r w:rsidR="00205A7D" w:rsidRPr="003775CD">
          <w:rPr>
            <w:b w:val="0"/>
            <w:noProof/>
            <w:webHidden/>
          </w:rPr>
          <w:fldChar w:fldCharType="end"/>
        </w:r>
      </w:hyperlink>
    </w:p>
    <w:p w:rsidR="00205A7D" w:rsidRPr="003775CD" w:rsidRDefault="003713E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05" w:history="1">
        <w:r w:rsidR="00205A7D" w:rsidRPr="003775CD">
          <w:rPr>
            <w:rStyle w:val="af6"/>
            <w:noProof/>
          </w:rPr>
          <w:t>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Информационная карта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_Toc519172605 \h </w:instrText>
        </w:r>
        <w:r w:rsidR="00205A7D" w:rsidRPr="003775CD">
          <w:rPr>
            <w:noProof/>
            <w:webHidden/>
          </w:rPr>
        </w:r>
        <w:r w:rsidR="00205A7D" w:rsidRPr="003775CD">
          <w:rPr>
            <w:noProof/>
            <w:webHidden/>
          </w:rPr>
          <w:fldChar w:fldCharType="separate"/>
        </w:r>
        <w:r w:rsidR="0081516E">
          <w:rPr>
            <w:noProof/>
            <w:webHidden/>
          </w:rPr>
          <w:t>8</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6" w:history="1">
        <w:r w:rsidR="00205A7D" w:rsidRPr="003775CD">
          <w:rPr>
            <w:rStyle w:val="af6"/>
            <w:noProof/>
          </w:rPr>
          <w:t>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_Toc519172606 \h </w:instrText>
        </w:r>
        <w:r w:rsidR="00205A7D" w:rsidRPr="003775CD">
          <w:rPr>
            <w:noProof/>
            <w:webHidden/>
          </w:rPr>
        </w:r>
        <w:r w:rsidR="00205A7D" w:rsidRPr="003775CD">
          <w:rPr>
            <w:noProof/>
            <w:webHidden/>
          </w:rPr>
          <w:fldChar w:fldCharType="separate"/>
        </w:r>
        <w:r w:rsidR="0081516E">
          <w:rPr>
            <w:noProof/>
            <w:webHidden/>
          </w:rPr>
          <w:t>8</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7" w:history="1">
        <w:r w:rsidR="00205A7D" w:rsidRPr="003775CD">
          <w:rPr>
            <w:rStyle w:val="af6"/>
            <w:noProof/>
          </w:rPr>
          <w:t>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Условия и требования проведения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_Toc519172607 \h </w:instrText>
        </w:r>
        <w:r w:rsidR="00205A7D" w:rsidRPr="003775CD">
          <w:rPr>
            <w:noProof/>
            <w:webHidden/>
          </w:rPr>
        </w:r>
        <w:r w:rsidR="00205A7D" w:rsidRPr="003775CD">
          <w:rPr>
            <w:noProof/>
            <w:webHidden/>
          </w:rPr>
          <w:fldChar w:fldCharType="separate"/>
        </w:r>
        <w:r w:rsidR="0081516E">
          <w:rPr>
            <w:noProof/>
            <w:webHidden/>
          </w:rPr>
          <w:t>8</w:t>
        </w:r>
        <w:r w:rsidR="00205A7D" w:rsidRPr="003775CD">
          <w:rPr>
            <w:noProof/>
            <w:webHidden/>
          </w:rPr>
          <w:fldChar w:fldCharType="end"/>
        </w:r>
      </w:hyperlink>
    </w:p>
    <w:p w:rsidR="00205A7D" w:rsidRPr="003775CD" w:rsidRDefault="003713E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08" w:history="1">
        <w:r w:rsidR="00205A7D" w:rsidRPr="003775CD">
          <w:rPr>
            <w:rStyle w:val="af6"/>
            <w:noProof/>
          </w:rPr>
          <w:t>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_Toc519172608 \h </w:instrText>
        </w:r>
        <w:r w:rsidR="00205A7D" w:rsidRPr="003775CD">
          <w:rPr>
            <w:noProof/>
            <w:webHidden/>
          </w:rPr>
        </w:r>
        <w:r w:rsidR="00205A7D" w:rsidRPr="003775CD">
          <w:rPr>
            <w:noProof/>
            <w:webHidden/>
          </w:rPr>
          <w:fldChar w:fldCharType="separate"/>
        </w:r>
        <w:r w:rsidR="0081516E">
          <w:rPr>
            <w:noProof/>
            <w:webHidden/>
          </w:rPr>
          <w:t>24</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9" w:history="1">
        <w:r w:rsidR="00205A7D" w:rsidRPr="003775CD">
          <w:rPr>
            <w:rStyle w:val="af6"/>
            <w:noProof/>
          </w:rPr>
          <w:t>2.1.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сведения о процедуре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_Toc519172609 \h </w:instrText>
        </w:r>
        <w:r w:rsidR="00205A7D" w:rsidRPr="003775CD">
          <w:rPr>
            <w:noProof/>
            <w:webHidden/>
          </w:rPr>
        </w:r>
        <w:r w:rsidR="00205A7D" w:rsidRPr="003775CD">
          <w:rPr>
            <w:noProof/>
            <w:webHidden/>
          </w:rPr>
          <w:fldChar w:fldCharType="separate"/>
        </w:r>
        <w:r w:rsidR="0081516E">
          <w:rPr>
            <w:noProof/>
            <w:webHidden/>
          </w:rPr>
          <w:t>24</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0" w:history="1">
        <w:r w:rsidR="00205A7D" w:rsidRPr="003775CD">
          <w:rPr>
            <w:rStyle w:val="af6"/>
            <w:noProof/>
          </w:rPr>
          <w:t>2.2.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Правовой статус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_Toc519172610 \h </w:instrText>
        </w:r>
        <w:r w:rsidR="00205A7D" w:rsidRPr="003775CD">
          <w:rPr>
            <w:noProof/>
            <w:webHidden/>
          </w:rPr>
        </w:r>
        <w:r w:rsidR="00205A7D" w:rsidRPr="003775CD">
          <w:rPr>
            <w:noProof/>
            <w:webHidden/>
          </w:rPr>
          <w:fldChar w:fldCharType="separate"/>
        </w:r>
        <w:r w:rsidR="0081516E">
          <w:rPr>
            <w:noProof/>
            <w:webHidden/>
          </w:rPr>
          <w:t>25</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1" w:history="1">
        <w:r w:rsidR="00205A7D" w:rsidRPr="003775CD">
          <w:rPr>
            <w:rStyle w:val="af6"/>
            <w:noProof/>
          </w:rPr>
          <w:t>2.3.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Обжалование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_Toc519172611 \h </w:instrText>
        </w:r>
        <w:r w:rsidR="00205A7D" w:rsidRPr="003775CD">
          <w:rPr>
            <w:noProof/>
            <w:webHidden/>
          </w:rPr>
        </w:r>
        <w:r w:rsidR="00205A7D" w:rsidRPr="003775CD">
          <w:rPr>
            <w:noProof/>
            <w:webHidden/>
          </w:rPr>
          <w:fldChar w:fldCharType="separate"/>
        </w:r>
        <w:r w:rsidR="0081516E">
          <w:rPr>
            <w:noProof/>
            <w:webHidden/>
          </w:rPr>
          <w:t>25</w:t>
        </w:r>
        <w:r w:rsidR="00205A7D" w:rsidRPr="003775CD">
          <w:rPr>
            <w:noProof/>
            <w:webHidden/>
          </w:rPr>
          <w:fldChar w:fldCharType="end"/>
        </w:r>
      </w:hyperlink>
    </w:p>
    <w:p w:rsidR="00205A7D" w:rsidRPr="003775CD" w:rsidRDefault="003713E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12" w:history="1">
        <w:r w:rsidR="00205A7D" w:rsidRPr="003775CD">
          <w:rPr>
            <w:rStyle w:val="af6"/>
            <w:noProof/>
          </w:rPr>
          <w:t>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проведения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_Toc519172612 \h </w:instrText>
        </w:r>
        <w:r w:rsidR="00205A7D" w:rsidRPr="003775CD">
          <w:rPr>
            <w:noProof/>
            <w:webHidden/>
          </w:rPr>
        </w:r>
        <w:r w:rsidR="00205A7D" w:rsidRPr="003775CD">
          <w:rPr>
            <w:noProof/>
            <w:webHidden/>
          </w:rPr>
          <w:fldChar w:fldCharType="separate"/>
        </w:r>
        <w:r w:rsidR="0081516E">
          <w:rPr>
            <w:noProof/>
            <w:webHidden/>
          </w:rPr>
          <w:t>25</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3" w:history="1">
        <w:r w:rsidR="00205A7D" w:rsidRPr="003775CD">
          <w:rPr>
            <w:rStyle w:val="af6"/>
            <w:noProof/>
          </w:rPr>
          <w:t>3.1.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Общий порядок проведения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_Toc519172613 \h </w:instrText>
        </w:r>
        <w:r w:rsidR="00205A7D" w:rsidRPr="003775CD">
          <w:rPr>
            <w:noProof/>
            <w:webHidden/>
          </w:rPr>
        </w:r>
        <w:r w:rsidR="00205A7D" w:rsidRPr="003775CD">
          <w:rPr>
            <w:noProof/>
            <w:webHidden/>
          </w:rPr>
          <w:fldChar w:fldCharType="separate"/>
        </w:r>
        <w:r w:rsidR="0081516E">
          <w:rPr>
            <w:noProof/>
            <w:webHidden/>
          </w:rPr>
          <w:t>25</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4" w:history="1">
        <w:r w:rsidR="00205A7D" w:rsidRPr="003775CD">
          <w:rPr>
            <w:rStyle w:val="af6"/>
            <w:noProof/>
          </w:rPr>
          <w:t>3.2.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Официальное размещение извещения и документации о закупке, предоставление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_Toc519172614 \h </w:instrText>
        </w:r>
        <w:r w:rsidR="00205A7D" w:rsidRPr="003775CD">
          <w:rPr>
            <w:noProof/>
            <w:webHidden/>
          </w:rPr>
        </w:r>
        <w:r w:rsidR="00205A7D" w:rsidRPr="003775CD">
          <w:rPr>
            <w:noProof/>
            <w:webHidden/>
          </w:rPr>
          <w:fldChar w:fldCharType="separate"/>
        </w:r>
        <w:r w:rsidR="0081516E">
          <w:rPr>
            <w:noProof/>
            <w:webHidden/>
          </w:rPr>
          <w:t>26</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5" w:history="1">
        <w:r w:rsidR="00205A7D" w:rsidRPr="003775CD">
          <w:rPr>
            <w:rStyle w:val="af6"/>
            <w:noProof/>
          </w:rPr>
          <w:t>3.3.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Разъяснения извещения и/или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_Toc519172615 \h </w:instrText>
        </w:r>
        <w:r w:rsidR="00205A7D" w:rsidRPr="003775CD">
          <w:rPr>
            <w:noProof/>
            <w:webHidden/>
          </w:rPr>
        </w:r>
        <w:r w:rsidR="00205A7D" w:rsidRPr="003775CD">
          <w:rPr>
            <w:noProof/>
            <w:webHidden/>
          </w:rPr>
          <w:fldChar w:fldCharType="separate"/>
        </w:r>
        <w:r w:rsidR="0081516E">
          <w:rPr>
            <w:noProof/>
            <w:webHidden/>
          </w:rPr>
          <w:t>26</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6" w:history="1">
        <w:r w:rsidR="00205A7D" w:rsidRPr="003775CD">
          <w:rPr>
            <w:rStyle w:val="af6"/>
            <w:noProof/>
          </w:rPr>
          <w:t>3.4.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Внесение изменений в извещение и/или документацию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_Toc519172616 \h </w:instrText>
        </w:r>
        <w:r w:rsidR="00205A7D" w:rsidRPr="003775CD">
          <w:rPr>
            <w:noProof/>
            <w:webHidden/>
          </w:rPr>
        </w:r>
        <w:r w:rsidR="00205A7D" w:rsidRPr="003775CD">
          <w:rPr>
            <w:noProof/>
            <w:webHidden/>
          </w:rPr>
          <w:fldChar w:fldCharType="separate"/>
        </w:r>
        <w:r w:rsidR="0081516E">
          <w:rPr>
            <w:noProof/>
            <w:webHidden/>
          </w:rPr>
          <w:t>27</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7" w:history="1">
        <w:r w:rsidR="00205A7D" w:rsidRPr="003775CD">
          <w:rPr>
            <w:rStyle w:val="af6"/>
            <w:noProof/>
          </w:rPr>
          <w:t>3.5.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Подготовка заявки (требования к заявке)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_Toc519172617 \h </w:instrText>
        </w:r>
        <w:r w:rsidR="00205A7D" w:rsidRPr="003775CD">
          <w:rPr>
            <w:noProof/>
            <w:webHidden/>
          </w:rPr>
        </w:r>
        <w:r w:rsidR="00205A7D" w:rsidRPr="003775CD">
          <w:rPr>
            <w:noProof/>
            <w:webHidden/>
          </w:rPr>
          <w:fldChar w:fldCharType="separate"/>
        </w:r>
        <w:r w:rsidR="0081516E">
          <w:rPr>
            <w:noProof/>
            <w:webHidden/>
          </w:rPr>
          <w:t>28</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8" w:history="1">
        <w:r w:rsidR="00205A7D" w:rsidRPr="003775CD">
          <w:rPr>
            <w:rStyle w:val="af6"/>
            <w:noProof/>
          </w:rPr>
          <w:t>3.6.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Обеспечение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_Toc519172618 \h </w:instrText>
        </w:r>
        <w:r w:rsidR="00205A7D" w:rsidRPr="003775CD">
          <w:rPr>
            <w:noProof/>
            <w:webHidden/>
          </w:rPr>
        </w:r>
        <w:r w:rsidR="00205A7D" w:rsidRPr="003775CD">
          <w:rPr>
            <w:noProof/>
            <w:webHidden/>
          </w:rPr>
          <w:fldChar w:fldCharType="separate"/>
        </w:r>
        <w:r w:rsidR="0081516E">
          <w:rPr>
            <w:noProof/>
            <w:webHidden/>
          </w:rPr>
          <w:t>29</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9" w:history="1">
        <w:r w:rsidR="00205A7D" w:rsidRPr="003775CD">
          <w:rPr>
            <w:rStyle w:val="af6"/>
            <w:noProof/>
          </w:rPr>
          <w:t>3.7.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Подача и приём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_Toc519172619 \h </w:instrText>
        </w:r>
        <w:r w:rsidR="00205A7D" w:rsidRPr="003775CD">
          <w:rPr>
            <w:noProof/>
            <w:webHidden/>
          </w:rPr>
        </w:r>
        <w:r w:rsidR="00205A7D" w:rsidRPr="003775CD">
          <w:rPr>
            <w:noProof/>
            <w:webHidden/>
          </w:rPr>
          <w:fldChar w:fldCharType="separate"/>
        </w:r>
        <w:r w:rsidR="0081516E">
          <w:rPr>
            <w:noProof/>
            <w:webHidden/>
          </w:rPr>
          <w:t>30</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20" w:history="1">
        <w:r w:rsidR="00205A7D" w:rsidRPr="003775CD">
          <w:rPr>
            <w:rStyle w:val="af6"/>
            <w:noProof/>
          </w:rPr>
          <w:t>3.8.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Внесение поставщиком изменений в ранее поданную заявку</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_Toc519172620 \h </w:instrText>
        </w:r>
        <w:r w:rsidR="00205A7D" w:rsidRPr="003775CD">
          <w:rPr>
            <w:noProof/>
            <w:webHidden/>
          </w:rPr>
        </w:r>
        <w:r w:rsidR="00205A7D" w:rsidRPr="003775CD">
          <w:rPr>
            <w:noProof/>
            <w:webHidden/>
          </w:rPr>
          <w:fldChar w:fldCharType="separate"/>
        </w:r>
        <w:r w:rsidR="0081516E">
          <w:rPr>
            <w:noProof/>
            <w:webHidden/>
          </w:rPr>
          <w:t>31</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21" w:history="1">
        <w:r w:rsidR="00205A7D" w:rsidRPr="003775CD">
          <w:rPr>
            <w:rStyle w:val="af6"/>
            <w:noProof/>
          </w:rPr>
          <w:t>3.9.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Отзыв поставщиком ранее поданной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_Toc519172621 \h </w:instrText>
        </w:r>
        <w:r w:rsidR="00205A7D" w:rsidRPr="003775CD">
          <w:rPr>
            <w:noProof/>
            <w:webHidden/>
          </w:rPr>
        </w:r>
        <w:r w:rsidR="00205A7D" w:rsidRPr="003775CD">
          <w:rPr>
            <w:noProof/>
            <w:webHidden/>
          </w:rPr>
          <w:fldChar w:fldCharType="separate"/>
        </w:r>
        <w:r w:rsidR="0081516E">
          <w:rPr>
            <w:noProof/>
            <w:webHidden/>
          </w:rPr>
          <w:t>32</w:t>
        </w:r>
        <w:r w:rsidR="00205A7D" w:rsidRPr="003775CD">
          <w:rPr>
            <w:noProof/>
            <w:webHidden/>
          </w:rPr>
          <w:fldChar w:fldCharType="end"/>
        </w:r>
      </w:hyperlink>
    </w:p>
    <w:p w:rsidR="00205A7D" w:rsidRPr="003775CD" w:rsidRDefault="003713E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2" w:history="1">
        <w:r w:rsidR="00205A7D" w:rsidRPr="003775CD">
          <w:rPr>
            <w:rStyle w:val="af6"/>
            <w:noProof/>
          </w:rPr>
          <w:t>3.10.</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Отказ от проведения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_Toc519172622 \h </w:instrText>
        </w:r>
        <w:r w:rsidR="00205A7D" w:rsidRPr="003775CD">
          <w:rPr>
            <w:noProof/>
            <w:webHidden/>
          </w:rPr>
        </w:r>
        <w:r w:rsidR="00205A7D" w:rsidRPr="003775CD">
          <w:rPr>
            <w:noProof/>
            <w:webHidden/>
          </w:rPr>
          <w:fldChar w:fldCharType="separate"/>
        </w:r>
        <w:r w:rsidR="0081516E">
          <w:rPr>
            <w:noProof/>
            <w:webHidden/>
          </w:rPr>
          <w:t>32</w:t>
        </w:r>
        <w:r w:rsidR="00205A7D" w:rsidRPr="003775CD">
          <w:rPr>
            <w:noProof/>
            <w:webHidden/>
          </w:rPr>
          <w:fldChar w:fldCharType="end"/>
        </w:r>
      </w:hyperlink>
    </w:p>
    <w:p w:rsidR="00205A7D" w:rsidRPr="003775CD" w:rsidRDefault="003713E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3" w:history="1">
        <w:r w:rsidR="00205A7D" w:rsidRPr="003775CD">
          <w:rPr>
            <w:rStyle w:val="af6"/>
            <w:noProof/>
          </w:rPr>
          <w:t>3.11.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Вскрытие конвертов с заявками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_Toc519172623 \h </w:instrText>
        </w:r>
        <w:r w:rsidR="00205A7D" w:rsidRPr="003775CD">
          <w:rPr>
            <w:noProof/>
            <w:webHidden/>
          </w:rPr>
        </w:r>
        <w:r w:rsidR="00205A7D" w:rsidRPr="003775CD">
          <w:rPr>
            <w:noProof/>
            <w:webHidden/>
          </w:rPr>
          <w:fldChar w:fldCharType="separate"/>
        </w:r>
        <w:r w:rsidR="0081516E">
          <w:rPr>
            <w:noProof/>
            <w:webHidden/>
          </w:rPr>
          <w:t>32</w:t>
        </w:r>
        <w:r w:rsidR="00205A7D" w:rsidRPr="003775CD">
          <w:rPr>
            <w:noProof/>
            <w:webHidden/>
          </w:rPr>
          <w:fldChar w:fldCharType="end"/>
        </w:r>
      </w:hyperlink>
    </w:p>
    <w:p w:rsidR="00205A7D" w:rsidRPr="003775CD" w:rsidRDefault="003713E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4" w:history="1">
        <w:r w:rsidR="00205A7D" w:rsidRPr="003775CD">
          <w:rPr>
            <w:rStyle w:val="af6"/>
            <w:noProof/>
          </w:rPr>
          <w:t>3.12.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Рассмотрение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_Toc519172624 \h </w:instrText>
        </w:r>
        <w:r w:rsidR="00205A7D" w:rsidRPr="003775CD">
          <w:rPr>
            <w:noProof/>
            <w:webHidden/>
          </w:rPr>
        </w:r>
        <w:r w:rsidR="00205A7D" w:rsidRPr="003775CD">
          <w:rPr>
            <w:noProof/>
            <w:webHidden/>
          </w:rPr>
          <w:fldChar w:fldCharType="separate"/>
        </w:r>
        <w:r w:rsidR="0081516E">
          <w:rPr>
            <w:noProof/>
            <w:webHidden/>
          </w:rPr>
          <w:t>33</w:t>
        </w:r>
        <w:r w:rsidR="00205A7D" w:rsidRPr="003775CD">
          <w:rPr>
            <w:noProof/>
            <w:webHidden/>
          </w:rPr>
          <w:fldChar w:fldCharType="end"/>
        </w:r>
      </w:hyperlink>
    </w:p>
    <w:p w:rsidR="00205A7D" w:rsidRPr="003775CD" w:rsidRDefault="003713E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5" w:history="1">
        <w:r w:rsidR="00205A7D" w:rsidRPr="003775CD">
          <w:rPr>
            <w:rStyle w:val="af6"/>
            <w:noProof/>
          </w:rPr>
          <w:t>3.13.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Оценка и сопоставление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_Toc519172625 \h </w:instrText>
        </w:r>
        <w:r w:rsidR="00205A7D" w:rsidRPr="003775CD">
          <w:rPr>
            <w:noProof/>
            <w:webHidden/>
          </w:rPr>
        </w:r>
        <w:r w:rsidR="00205A7D" w:rsidRPr="003775CD">
          <w:rPr>
            <w:noProof/>
            <w:webHidden/>
          </w:rPr>
          <w:fldChar w:fldCharType="separate"/>
        </w:r>
        <w:r w:rsidR="0081516E">
          <w:rPr>
            <w:noProof/>
            <w:webHidden/>
          </w:rPr>
          <w:t>36</w:t>
        </w:r>
        <w:r w:rsidR="00205A7D" w:rsidRPr="003775CD">
          <w:rPr>
            <w:noProof/>
            <w:webHidden/>
          </w:rPr>
          <w:fldChar w:fldCharType="end"/>
        </w:r>
      </w:hyperlink>
    </w:p>
    <w:p w:rsidR="00205A7D" w:rsidRPr="003775CD" w:rsidRDefault="003713E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6" w:history="1">
        <w:r w:rsidR="00205A7D" w:rsidRPr="003775CD">
          <w:rPr>
            <w:rStyle w:val="af6"/>
            <w:noProof/>
          </w:rPr>
          <w:t>3.14.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Переторжка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_Toc519172626 \h </w:instrText>
        </w:r>
        <w:r w:rsidR="00205A7D" w:rsidRPr="003775CD">
          <w:rPr>
            <w:noProof/>
            <w:webHidden/>
          </w:rPr>
        </w:r>
        <w:r w:rsidR="00205A7D" w:rsidRPr="003775CD">
          <w:rPr>
            <w:noProof/>
            <w:webHidden/>
          </w:rPr>
          <w:fldChar w:fldCharType="separate"/>
        </w:r>
        <w:r w:rsidR="0081516E">
          <w:rPr>
            <w:noProof/>
            <w:webHidden/>
          </w:rPr>
          <w:t>36</w:t>
        </w:r>
        <w:r w:rsidR="00205A7D" w:rsidRPr="003775CD">
          <w:rPr>
            <w:noProof/>
            <w:webHidden/>
          </w:rPr>
          <w:fldChar w:fldCharType="end"/>
        </w:r>
      </w:hyperlink>
    </w:p>
    <w:p w:rsidR="00205A7D" w:rsidRPr="003775CD" w:rsidRDefault="003713E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7" w:history="1">
        <w:r w:rsidR="00205A7D" w:rsidRPr="003775CD">
          <w:rPr>
            <w:rStyle w:val="af6"/>
            <w:noProof/>
          </w:rPr>
          <w:t>3.15.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Подведение итогов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_Toc519172627 \h </w:instrText>
        </w:r>
        <w:r w:rsidR="00205A7D" w:rsidRPr="003775CD">
          <w:rPr>
            <w:noProof/>
            <w:webHidden/>
          </w:rPr>
        </w:r>
        <w:r w:rsidR="00205A7D" w:rsidRPr="003775CD">
          <w:rPr>
            <w:noProof/>
            <w:webHidden/>
          </w:rPr>
          <w:fldChar w:fldCharType="separate"/>
        </w:r>
        <w:r w:rsidR="0081516E">
          <w:rPr>
            <w:noProof/>
            <w:webHidden/>
          </w:rPr>
          <w:t>39</w:t>
        </w:r>
        <w:r w:rsidR="00205A7D" w:rsidRPr="003775CD">
          <w:rPr>
            <w:noProof/>
            <w:webHidden/>
          </w:rPr>
          <w:fldChar w:fldCharType="end"/>
        </w:r>
      </w:hyperlink>
    </w:p>
    <w:p w:rsidR="00205A7D" w:rsidRPr="003775CD" w:rsidRDefault="003713E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8" w:history="1">
        <w:r w:rsidR="00205A7D" w:rsidRPr="003775CD">
          <w:rPr>
            <w:rStyle w:val="af6"/>
            <w:noProof/>
          </w:rPr>
          <w:t>3.16.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Признание процедуры закупки несостоявшейся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_Toc519172628 \h </w:instrText>
        </w:r>
        <w:r w:rsidR="00205A7D" w:rsidRPr="003775CD">
          <w:rPr>
            <w:noProof/>
            <w:webHidden/>
          </w:rPr>
        </w:r>
        <w:r w:rsidR="00205A7D" w:rsidRPr="003775CD">
          <w:rPr>
            <w:noProof/>
            <w:webHidden/>
          </w:rPr>
          <w:fldChar w:fldCharType="separate"/>
        </w:r>
        <w:r w:rsidR="0081516E">
          <w:rPr>
            <w:noProof/>
            <w:webHidden/>
          </w:rPr>
          <w:t>39</w:t>
        </w:r>
        <w:r w:rsidR="00205A7D" w:rsidRPr="003775CD">
          <w:rPr>
            <w:noProof/>
            <w:webHidden/>
          </w:rPr>
          <w:fldChar w:fldCharType="end"/>
        </w:r>
      </w:hyperlink>
    </w:p>
    <w:p w:rsidR="00205A7D" w:rsidRPr="003775CD" w:rsidRDefault="003713E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9" w:history="1">
        <w:r w:rsidR="00205A7D" w:rsidRPr="003775CD">
          <w:rPr>
            <w:rStyle w:val="af6"/>
            <w:noProof/>
          </w:rPr>
          <w:t>3.17.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Отстранение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_Toc519172629 \h </w:instrText>
        </w:r>
        <w:r w:rsidR="00205A7D" w:rsidRPr="003775CD">
          <w:rPr>
            <w:noProof/>
            <w:webHidden/>
          </w:rPr>
        </w:r>
        <w:r w:rsidR="00205A7D" w:rsidRPr="003775CD">
          <w:rPr>
            <w:noProof/>
            <w:webHidden/>
          </w:rPr>
          <w:fldChar w:fldCharType="separate"/>
        </w:r>
        <w:r w:rsidR="0081516E">
          <w:rPr>
            <w:noProof/>
            <w:webHidden/>
          </w:rPr>
          <w:t>40</w:t>
        </w:r>
        <w:r w:rsidR="00205A7D" w:rsidRPr="003775CD">
          <w:rPr>
            <w:noProof/>
            <w:webHidden/>
          </w:rPr>
          <w:fldChar w:fldCharType="end"/>
        </w:r>
      </w:hyperlink>
    </w:p>
    <w:p w:rsidR="00205A7D" w:rsidRPr="003775CD" w:rsidRDefault="003713E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0" w:history="1">
        <w:r w:rsidR="00205A7D" w:rsidRPr="003775CD">
          <w:rPr>
            <w:rStyle w:val="af6"/>
            <w:noProof/>
          </w:rPr>
          <w:t>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заключения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_Toc519172630 \h </w:instrText>
        </w:r>
        <w:r w:rsidR="00205A7D" w:rsidRPr="003775CD">
          <w:rPr>
            <w:noProof/>
            <w:webHidden/>
          </w:rPr>
        </w:r>
        <w:r w:rsidR="00205A7D" w:rsidRPr="003775CD">
          <w:rPr>
            <w:noProof/>
            <w:webHidden/>
          </w:rPr>
          <w:fldChar w:fldCharType="separate"/>
        </w:r>
        <w:r w:rsidR="0081516E">
          <w:rPr>
            <w:noProof/>
            <w:webHidden/>
          </w:rPr>
          <w:t>41</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1" w:history="1">
        <w:r w:rsidR="00205A7D" w:rsidRPr="003775CD">
          <w:rPr>
            <w:rStyle w:val="af6"/>
            <w:noProof/>
          </w:rPr>
          <w:t>4.1.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Преддоговорные переговоры</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_Toc519172631 \h </w:instrText>
        </w:r>
        <w:r w:rsidR="00205A7D" w:rsidRPr="003775CD">
          <w:rPr>
            <w:noProof/>
            <w:webHidden/>
          </w:rPr>
        </w:r>
        <w:r w:rsidR="00205A7D" w:rsidRPr="003775CD">
          <w:rPr>
            <w:noProof/>
            <w:webHidden/>
          </w:rPr>
          <w:fldChar w:fldCharType="separate"/>
        </w:r>
        <w:r w:rsidR="0081516E">
          <w:rPr>
            <w:noProof/>
            <w:webHidden/>
          </w:rPr>
          <w:t>41</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2" w:history="1">
        <w:r w:rsidR="00205A7D" w:rsidRPr="003775CD">
          <w:rPr>
            <w:rStyle w:val="af6"/>
            <w:noProof/>
          </w:rPr>
          <w:t>4.2.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Обеспечение исполнения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_Toc519172632 \h </w:instrText>
        </w:r>
        <w:r w:rsidR="00205A7D" w:rsidRPr="003775CD">
          <w:rPr>
            <w:noProof/>
            <w:webHidden/>
          </w:rPr>
        </w:r>
        <w:r w:rsidR="00205A7D" w:rsidRPr="003775CD">
          <w:rPr>
            <w:noProof/>
            <w:webHidden/>
          </w:rPr>
          <w:fldChar w:fldCharType="separate"/>
        </w:r>
        <w:r w:rsidR="0081516E">
          <w:rPr>
            <w:noProof/>
            <w:webHidden/>
          </w:rPr>
          <w:t>41</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3" w:history="1">
        <w:r w:rsidR="00205A7D" w:rsidRPr="003775CD">
          <w:rPr>
            <w:rStyle w:val="af6"/>
            <w:noProof/>
          </w:rPr>
          <w:t>4.3.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Заключение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_Toc519172633 \h </w:instrText>
        </w:r>
        <w:r w:rsidR="00205A7D" w:rsidRPr="003775CD">
          <w:rPr>
            <w:noProof/>
            <w:webHidden/>
          </w:rPr>
        </w:r>
        <w:r w:rsidR="00205A7D" w:rsidRPr="003775CD">
          <w:rPr>
            <w:noProof/>
            <w:webHidden/>
          </w:rPr>
          <w:fldChar w:fldCharType="separate"/>
        </w:r>
        <w:r w:rsidR="0081516E">
          <w:rPr>
            <w:noProof/>
            <w:webHidden/>
          </w:rPr>
          <w:t>42</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4" w:history="1">
        <w:r w:rsidR="00205A7D" w:rsidRPr="003775CD">
          <w:rPr>
            <w:rStyle w:val="af6"/>
            <w:noProof/>
          </w:rPr>
          <w:t>4.4.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Уклонение контрагента от заключения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_Toc519172634 \h </w:instrText>
        </w:r>
        <w:r w:rsidR="00205A7D" w:rsidRPr="003775CD">
          <w:rPr>
            <w:noProof/>
            <w:webHidden/>
          </w:rPr>
        </w:r>
        <w:r w:rsidR="00205A7D" w:rsidRPr="003775CD">
          <w:rPr>
            <w:noProof/>
            <w:webHidden/>
          </w:rPr>
          <w:fldChar w:fldCharType="separate"/>
        </w:r>
        <w:r w:rsidR="0081516E">
          <w:rPr>
            <w:noProof/>
            <w:webHidden/>
          </w:rPr>
          <w:t>44</w:t>
        </w:r>
        <w:r w:rsidR="00205A7D" w:rsidRPr="003775CD">
          <w:rPr>
            <w:noProof/>
            <w:webHidden/>
          </w:rPr>
          <w:fldChar w:fldCharType="end"/>
        </w:r>
      </w:hyperlink>
    </w:p>
    <w:p w:rsidR="00205A7D" w:rsidRPr="003775CD" w:rsidRDefault="003713E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5" w:history="1">
        <w:r w:rsidR="00205A7D" w:rsidRPr="003775CD">
          <w:rPr>
            <w:rStyle w:val="af6"/>
            <w:noProof/>
          </w:rPr>
          <w:t>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применения дополнительных элементов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_Toc519172635 \h </w:instrText>
        </w:r>
        <w:r w:rsidR="00205A7D" w:rsidRPr="003775CD">
          <w:rPr>
            <w:noProof/>
            <w:webHidden/>
          </w:rPr>
        </w:r>
        <w:r w:rsidR="00205A7D" w:rsidRPr="003775CD">
          <w:rPr>
            <w:noProof/>
            <w:webHidden/>
          </w:rPr>
          <w:fldChar w:fldCharType="separate"/>
        </w:r>
        <w:r w:rsidR="0081516E">
          <w:rPr>
            <w:noProof/>
            <w:webHidden/>
          </w:rPr>
          <w:t>44</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6" w:history="1">
        <w:r w:rsidR="00205A7D" w:rsidRPr="003775CD">
          <w:rPr>
            <w:rStyle w:val="af6"/>
            <w:noProof/>
          </w:rPr>
          <w:t>5.1.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_Toc519172636 \h </w:instrText>
        </w:r>
        <w:r w:rsidR="00205A7D" w:rsidRPr="003775CD">
          <w:rPr>
            <w:noProof/>
            <w:webHidden/>
          </w:rPr>
        </w:r>
        <w:r w:rsidR="00205A7D" w:rsidRPr="003775CD">
          <w:rPr>
            <w:noProof/>
            <w:webHidden/>
          </w:rPr>
          <w:fldChar w:fldCharType="separate"/>
        </w:r>
        <w:r w:rsidR="0081516E">
          <w:rPr>
            <w:noProof/>
            <w:webHidden/>
          </w:rPr>
          <w:t>44</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7" w:history="1">
        <w:r w:rsidR="00205A7D" w:rsidRPr="003775CD">
          <w:rPr>
            <w:rStyle w:val="af6"/>
            <w:noProof/>
          </w:rPr>
          <w:t>5.2.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Закупка с делимым лотом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_Toc519172637 \h </w:instrText>
        </w:r>
        <w:r w:rsidR="00205A7D" w:rsidRPr="003775CD">
          <w:rPr>
            <w:noProof/>
            <w:webHidden/>
          </w:rPr>
        </w:r>
        <w:r w:rsidR="00205A7D" w:rsidRPr="003775CD">
          <w:rPr>
            <w:noProof/>
            <w:webHidden/>
          </w:rPr>
          <w:fldChar w:fldCharType="separate"/>
        </w:r>
        <w:r w:rsidR="0081516E">
          <w:rPr>
            <w:noProof/>
            <w:webHidden/>
          </w:rPr>
          <w:t>45</w:t>
        </w:r>
        <w:r w:rsidR="00205A7D" w:rsidRPr="003775CD">
          <w:rPr>
            <w:noProof/>
            <w:webHidden/>
          </w:rPr>
          <w:fldChar w:fldCharType="end"/>
        </w:r>
      </w:hyperlink>
    </w:p>
    <w:p w:rsidR="00205A7D" w:rsidRPr="003775CD" w:rsidRDefault="003713E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8" w:history="1">
        <w:r w:rsidR="00205A7D" w:rsidRPr="003775CD">
          <w:rPr>
            <w:rStyle w:val="af6"/>
            <w:noProof/>
          </w:rPr>
          <w:t>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Требования к участникам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_Toc519172638 \h </w:instrText>
        </w:r>
        <w:r w:rsidR="00205A7D" w:rsidRPr="003775CD">
          <w:rPr>
            <w:noProof/>
            <w:webHidden/>
          </w:rPr>
        </w:r>
        <w:r w:rsidR="00205A7D" w:rsidRPr="003775CD">
          <w:rPr>
            <w:noProof/>
            <w:webHidden/>
          </w:rPr>
          <w:fldChar w:fldCharType="separate"/>
        </w:r>
        <w:r w:rsidR="0081516E">
          <w:rPr>
            <w:noProof/>
            <w:webHidden/>
          </w:rPr>
          <w:t>45</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9" w:history="1">
        <w:r w:rsidR="00205A7D" w:rsidRPr="003775CD">
          <w:rPr>
            <w:rStyle w:val="af6"/>
            <w:noProof/>
          </w:rPr>
          <w:t>6.1.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Требования к участникам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_Toc519172639 \h </w:instrText>
        </w:r>
        <w:r w:rsidR="00205A7D" w:rsidRPr="003775CD">
          <w:rPr>
            <w:noProof/>
            <w:webHidden/>
          </w:rPr>
        </w:r>
        <w:r w:rsidR="00205A7D" w:rsidRPr="003775CD">
          <w:rPr>
            <w:noProof/>
            <w:webHidden/>
          </w:rPr>
          <w:fldChar w:fldCharType="separate"/>
        </w:r>
        <w:r w:rsidR="0081516E">
          <w:rPr>
            <w:noProof/>
            <w:webHidden/>
          </w:rPr>
          <w:t>45</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0" w:history="1">
        <w:r w:rsidR="00205A7D" w:rsidRPr="003775CD">
          <w:rPr>
            <w:rStyle w:val="af6"/>
            <w:noProof/>
          </w:rPr>
          <w:t>6.2.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Участие в закупке с привлечением субподрядчиков / соисполнителей</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_Toc519172640 \h </w:instrText>
        </w:r>
        <w:r w:rsidR="00205A7D" w:rsidRPr="003775CD">
          <w:rPr>
            <w:noProof/>
            <w:webHidden/>
          </w:rPr>
        </w:r>
        <w:r w:rsidR="00205A7D" w:rsidRPr="003775CD">
          <w:rPr>
            <w:noProof/>
            <w:webHidden/>
          </w:rPr>
          <w:fldChar w:fldCharType="separate"/>
        </w:r>
        <w:r w:rsidR="0081516E">
          <w:rPr>
            <w:noProof/>
            <w:webHidden/>
          </w:rPr>
          <w:t>47</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1" w:history="1">
        <w:r w:rsidR="00205A7D" w:rsidRPr="003775CD">
          <w:rPr>
            <w:rStyle w:val="af6"/>
            <w:noProof/>
          </w:rPr>
          <w:t>6.3.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Участие в закупке в форме коллективного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_Toc519172641 \h </w:instrText>
        </w:r>
        <w:r w:rsidR="00205A7D" w:rsidRPr="003775CD">
          <w:rPr>
            <w:noProof/>
            <w:webHidden/>
          </w:rPr>
        </w:r>
        <w:r w:rsidR="00205A7D" w:rsidRPr="003775CD">
          <w:rPr>
            <w:noProof/>
            <w:webHidden/>
          </w:rPr>
          <w:fldChar w:fldCharType="separate"/>
        </w:r>
        <w:r w:rsidR="0081516E">
          <w:rPr>
            <w:noProof/>
            <w:webHidden/>
          </w:rPr>
          <w:t>48</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2" w:history="1">
        <w:r w:rsidR="00205A7D" w:rsidRPr="003775CD">
          <w:rPr>
            <w:rStyle w:val="af6"/>
            <w:noProof/>
          </w:rPr>
          <w:t>6.4.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Особенности участия в закупке субъектов МСП</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_Toc519172642 \h </w:instrText>
        </w:r>
        <w:r w:rsidR="00205A7D" w:rsidRPr="003775CD">
          <w:rPr>
            <w:noProof/>
            <w:webHidden/>
          </w:rPr>
        </w:r>
        <w:r w:rsidR="00205A7D" w:rsidRPr="003775CD">
          <w:rPr>
            <w:noProof/>
            <w:webHidden/>
          </w:rPr>
          <w:fldChar w:fldCharType="separate"/>
        </w:r>
        <w:r w:rsidR="0081516E">
          <w:rPr>
            <w:noProof/>
            <w:webHidden/>
          </w:rPr>
          <w:t>49</w:t>
        </w:r>
        <w:r w:rsidR="00205A7D" w:rsidRPr="003775CD">
          <w:rPr>
            <w:noProof/>
            <w:webHidden/>
          </w:rPr>
          <w:fldChar w:fldCharType="end"/>
        </w:r>
      </w:hyperlink>
    </w:p>
    <w:p w:rsidR="00205A7D" w:rsidRPr="003775CD" w:rsidRDefault="003713E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43" w:history="1">
        <w:r w:rsidR="00205A7D" w:rsidRPr="003775CD">
          <w:rPr>
            <w:rStyle w:val="af6"/>
            <w:noProof/>
          </w:rPr>
          <w:t>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применения приоритета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_Toc519172643 \h </w:instrText>
        </w:r>
        <w:r w:rsidR="00205A7D" w:rsidRPr="003775CD">
          <w:rPr>
            <w:noProof/>
            <w:webHidden/>
          </w:rPr>
        </w:r>
        <w:r w:rsidR="00205A7D" w:rsidRPr="003775CD">
          <w:rPr>
            <w:noProof/>
            <w:webHidden/>
          </w:rPr>
          <w:fldChar w:fldCharType="separate"/>
        </w:r>
        <w:r w:rsidR="0081516E">
          <w:rPr>
            <w:noProof/>
            <w:webHidden/>
          </w:rPr>
          <w:t>50</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4" w:history="1">
        <w:r w:rsidR="00205A7D" w:rsidRPr="003775CD">
          <w:rPr>
            <w:rStyle w:val="af6"/>
            <w:noProof/>
          </w:rPr>
          <w:t>7.1.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_Toc519172644 \h </w:instrText>
        </w:r>
        <w:r w:rsidR="00205A7D" w:rsidRPr="003775CD">
          <w:rPr>
            <w:noProof/>
            <w:webHidden/>
          </w:rPr>
        </w:r>
        <w:r w:rsidR="00205A7D" w:rsidRPr="003775CD">
          <w:rPr>
            <w:noProof/>
            <w:webHidden/>
          </w:rPr>
          <w:fldChar w:fldCharType="separate"/>
        </w:r>
        <w:r w:rsidR="0081516E">
          <w:rPr>
            <w:noProof/>
            <w:webHidden/>
          </w:rPr>
          <w:t>50</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5" w:history="1">
        <w:r w:rsidR="00205A7D" w:rsidRPr="003775CD">
          <w:rPr>
            <w:rStyle w:val="af6"/>
            <w:noProof/>
          </w:rPr>
          <w:t>7.2.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Применение приоритета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_Toc519172645 \h </w:instrText>
        </w:r>
        <w:r w:rsidR="00205A7D" w:rsidRPr="003775CD">
          <w:rPr>
            <w:noProof/>
            <w:webHidden/>
          </w:rPr>
        </w:r>
        <w:r w:rsidR="00205A7D" w:rsidRPr="003775CD">
          <w:rPr>
            <w:noProof/>
            <w:webHidden/>
          </w:rPr>
          <w:fldChar w:fldCharType="separate"/>
        </w:r>
        <w:r w:rsidR="0081516E">
          <w:rPr>
            <w:noProof/>
            <w:webHidden/>
          </w:rPr>
          <w:t>50</w:t>
        </w:r>
        <w:r w:rsidR="00205A7D" w:rsidRPr="003775CD">
          <w:rPr>
            <w:noProof/>
            <w:webHidden/>
          </w:rPr>
          <w:fldChar w:fldCharType="end"/>
        </w:r>
      </w:hyperlink>
    </w:p>
    <w:p w:rsidR="00205A7D" w:rsidRPr="003775CD" w:rsidRDefault="003713E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46" w:history="1">
        <w:r w:rsidR="00205A7D" w:rsidRPr="003775CD">
          <w:rPr>
            <w:rStyle w:val="af6"/>
            <w:noProof/>
          </w:rPr>
          <w:t>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Образцы форм документов, включаемых в заявку</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_Toc519172646 \h </w:instrText>
        </w:r>
        <w:r w:rsidR="00205A7D" w:rsidRPr="003775CD">
          <w:rPr>
            <w:noProof/>
            <w:webHidden/>
          </w:rPr>
        </w:r>
        <w:r w:rsidR="00205A7D" w:rsidRPr="003775CD">
          <w:rPr>
            <w:noProof/>
            <w:webHidden/>
          </w:rPr>
          <w:fldChar w:fldCharType="separate"/>
        </w:r>
        <w:r w:rsidR="0081516E">
          <w:rPr>
            <w:noProof/>
            <w:webHidden/>
          </w:rPr>
          <w:t>52</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7" w:history="1">
        <w:r w:rsidR="00205A7D" w:rsidRPr="003775CD">
          <w:rPr>
            <w:rStyle w:val="af6"/>
            <w:noProof/>
          </w:rPr>
          <w:t>8.1.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Опись документов заявки (форма 1)</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_Toc519172647 \h </w:instrText>
        </w:r>
        <w:r w:rsidR="00205A7D" w:rsidRPr="003775CD">
          <w:rPr>
            <w:noProof/>
            <w:webHidden/>
          </w:rPr>
        </w:r>
        <w:r w:rsidR="00205A7D" w:rsidRPr="003775CD">
          <w:rPr>
            <w:noProof/>
            <w:webHidden/>
          </w:rPr>
          <w:fldChar w:fldCharType="separate"/>
        </w:r>
        <w:r w:rsidR="0081516E">
          <w:rPr>
            <w:noProof/>
            <w:webHidden/>
          </w:rPr>
          <w:t>52</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8" w:history="1">
        <w:r w:rsidR="00205A7D" w:rsidRPr="003775CD">
          <w:rPr>
            <w:rStyle w:val="af6"/>
            <w:noProof/>
          </w:rPr>
          <w:t>8.2.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_Toc519172648 \h </w:instrText>
        </w:r>
        <w:r w:rsidR="00205A7D" w:rsidRPr="003775CD">
          <w:rPr>
            <w:noProof/>
            <w:webHidden/>
          </w:rPr>
        </w:r>
        <w:r w:rsidR="00205A7D" w:rsidRPr="003775CD">
          <w:rPr>
            <w:noProof/>
            <w:webHidden/>
          </w:rPr>
          <w:fldChar w:fldCharType="separate"/>
        </w:r>
        <w:r w:rsidR="0081516E">
          <w:rPr>
            <w:noProof/>
            <w:webHidden/>
          </w:rPr>
          <w:t>53</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9" w:history="1">
        <w:r w:rsidR="00205A7D" w:rsidRPr="003775CD">
          <w:rPr>
            <w:rStyle w:val="af6"/>
            <w:noProof/>
          </w:rPr>
          <w:t>8.3.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Коммерческого предложения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_Toc519172649 \h </w:instrText>
        </w:r>
        <w:r w:rsidR="00205A7D" w:rsidRPr="003775CD">
          <w:rPr>
            <w:noProof/>
            <w:webHidden/>
          </w:rPr>
        </w:r>
        <w:r w:rsidR="00205A7D" w:rsidRPr="003775CD">
          <w:rPr>
            <w:noProof/>
            <w:webHidden/>
          </w:rPr>
          <w:fldChar w:fldCharType="separate"/>
        </w:r>
        <w:r w:rsidR="0081516E">
          <w:rPr>
            <w:noProof/>
            <w:webHidden/>
          </w:rPr>
          <w:t>56</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0" w:history="1">
        <w:r w:rsidR="00205A7D" w:rsidRPr="003775CD">
          <w:rPr>
            <w:rStyle w:val="af6"/>
            <w:noProof/>
          </w:rPr>
          <w:t>8.4.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Технического предложения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_Toc519172650 \h </w:instrText>
        </w:r>
        <w:r w:rsidR="00205A7D" w:rsidRPr="003775CD">
          <w:rPr>
            <w:noProof/>
            <w:webHidden/>
          </w:rPr>
        </w:r>
        <w:r w:rsidR="00205A7D" w:rsidRPr="003775CD">
          <w:rPr>
            <w:noProof/>
            <w:webHidden/>
          </w:rPr>
          <w:fldChar w:fldCharType="separate"/>
        </w:r>
        <w:r w:rsidR="0081516E">
          <w:rPr>
            <w:noProof/>
            <w:webHidden/>
          </w:rPr>
          <w:t>57</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1" w:history="1">
        <w:r w:rsidR="00205A7D" w:rsidRPr="003775CD">
          <w:rPr>
            <w:rStyle w:val="af6"/>
            <w:noProof/>
          </w:rPr>
          <w:t>8.5.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Анкеты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_Toc519172651 \h </w:instrText>
        </w:r>
        <w:r w:rsidR="00205A7D" w:rsidRPr="003775CD">
          <w:rPr>
            <w:noProof/>
            <w:webHidden/>
          </w:rPr>
        </w:r>
        <w:r w:rsidR="00205A7D" w:rsidRPr="003775CD">
          <w:rPr>
            <w:noProof/>
            <w:webHidden/>
          </w:rPr>
          <w:fldChar w:fldCharType="separate"/>
        </w:r>
        <w:r w:rsidR="0081516E">
          <w:rPr>
            <w:noProof/>
            <w:webHidden/>
          </w:rPr>
          <w:t>59</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2" w:history="1">
        <w:r w:rsidR="00205A7D" w:rsidRPr="003775CD">
          <w:rPr>
            <w:rStyle w:val="af6"/>
            <w:noProof/>
          </w:rPr>
          <w:t>8.6.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Декларации о соответствии критериям отнесения к субъектам малого и среднего предпринимательства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_Toc519172652 \h </w:instrText>
        </w:r>
        <w:r w:rsidR="00205A7D" w:rsidRPr="003775CD">
          <w:rPr>
            <w:noProof/>
            <w:webHidden/>
          </w:rPr>
        </w:r>
        <w:r w:rsidR="00205A7D" w:rsidRPr="003775CD">
          <w:rPr>
            <w:noProof/>
            <w:webHidden/>
          </w:rPr>
          <w:fldChar w:fldCharType="separate"/>
        </w:r>
        <w:r w:rsidR="0081516E">
          <w:rPr>
            <w:noProof/>
            <w:webHidden/>
          </w:rPr>
          <w:t>65</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3" w:history="1">
        <w:r w:rsidR="00205A7D" w:rsidRPr="003775CD">
          <w:rPr>
            <w:rStyle w:val="af6"/>
            <w:noProof/>
          </w:rPr>
          <w:t>8.7.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Плана распределения объемов по договору внутри коллективного участника</w:t>
        </w:r>
        <w:r w:rsidR="00205A7D" w:rsidRPr="003775CD">
          <w:rPr>
            <w:noProof/>
            <w:webHidden/>
          </w:rPr>
          <w:tab/>
        </w:r>
        <w:r w:rsidR="00331D64" w:rsidRPr="003775CD">
          <w:rPr>
            <w:noProof/>
            <w:webHidden/>
          </w:rPr>
          <w:t>……………………………………………………………………………………………..</w:t>
        </w:r>
        <w:r w:rsidR="00205A7D" w:rsidRPr="003775CD">
          <w:rPr>
            <w:noProof/>
            <w:webHidden/>
          </w:rPr>
          <w:fldChar w:fldCharType="begin"/>
        </w:r>
        <w:r w:rsidR="00205A7D" w:rsidRPr="003775CD">
          <w:rPr>
            <w:noProof/>
            <w:webHidden/>
          </w:rPr>
          <w:instrText xml:space="preserve"> PAGEREF _Toc519172653 \h </w:instrText>
        </w:r>
        <w:r w:rsidR="00205A7D" w:rsidRPr="003775CD">
          <w:rPr>
            <w:noProof/>
            <w:webHidden/>
          </w:rPr>
        </w:r>
        <w:r w:rsidR="00205A7D" w:rsidRPr="003775CD">
          <w:rPr>
            <w:noProof/>
            <w:webHidden/>
          </w:rPr>
          <w:fldChar w:fldCharType="separate"/>
        </w:r>
        <w:r w:rsidR="0081516E">
          <w:rPr>
            <w:noProof/>
            <w:webHidden/>
          </w:rPr>
          <w:t>70</w:t>
        </w:r>
        <w:r w:rsidR="00205A7D" w:rsidRPr="003775CD">
          <w:rPr>
            <w:noProof/>
            <w:webHidden/>
          </w:rPr>
          <w:fldChar w:fldCharType="end"/>
        </w:r>
      </w:hyperlink>
    </w:p>
    <w:p w:rsidR="00205A7D" w:rsidRPr="003775CD" w:rsidRDefault="003713EB">
      <w:pPr>
        <w:pStyle w:val="34"/>
        <w:tabs>
          <w:tab w:val="right" w:leader="dot" w:pos="10195"/>
        </w:tabs>
        <w:rPr>
          <w:rFonts w:asciiTheme="minorHAnsi" w:eastAsiaTheme="minorEastAsia" w:hAnsiTheme="minorHAnsi" w:cstheme="minorBidi"/>
          <w:noProof/>
          <w:sz w:val="22"/>
          <w:szCs w:val="22"/>
          <w:lang w:eastAsia="ru-RU"/>
        </w:rPr>
      </w:pPr>
      <w:hyperlink w:anchor="_Toc519172654" w:history="1">
        <w:r w:rsidR="00205A7D" w:rsidRPr="003775CD">
          <w:rPr>
            <w:rStyle w:val="af6"/>
            <w:noProof/>
            <w:highlight w:val="yellow"/>
          </w:rPr>
          <w:t>[Приложенные образцы дополнительных документов (8.8. – 8.14) заполняются в случае наличия их в перечне документов Информационной карты (п.1.2.29)].</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_Toc519172654 \h </w:instrText>
        </w:r>
        <w:r w:rsidR="00205A7D" w:rsidRPr="003775CD">
          <w:rPr>
            <w:noProof/>
            <w:webHidden/>
          </w:rPr>
        </w:r>
        <w:r w:rsidR="00205A7D" w:rsidRPr="003775CD">
          <w:rPr>
            <w:noProof/>
            <w:webHidden/>
          </w:rPr>
          <w:fldChar w:fldCharType="separate"/>
        </w:r>
        <w:r w:rsidR="0081516E">
          <w:rPr>
            <w:noProof/>
            <w:webHidden/>
          </w:rPr>
          <w:t>72</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5" w:history="1">
        <w:r w:rsidR="00205A7D" w:rsidRPr="003775CD">
          <w:rPr>
            <w:rStyle w:val="af6"/>
            <w:noProof/>
          </w:rPr>
          <w:t>8.8.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Графика исполнения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_Toc519172655 \h </w:instrText>
        </w:r>
        <w:r w:rsidR="00205A7D" w:rsidRPr="003775CD">
          <w:rPr>
            <w:noProof/>
            <w:webHidden/>
          </w:rPr>
        </w:r>
        <w:r w:rsidR="00205A7D" w:rsidRPr="003775CD">
          <w:rPr>
            <w:noProof/>
            <w:webHidden/>
          </w:rPr>
          <w:fldChar w:fldCharType="separate"/>
        </w:r>
        <w:r w:rsidR="0081516E">
          <w:rPr>
            <w:noProof/>
            <w:webHidden/>
          </w:rPr>
          <w:t>72</w:t>
        </w:r>
        <w:r w:rsidR="00205A7D" w:rsidRPr="003775CD">
          <w:rPr>
            <w:noProof/>
            <w:webHidden/>
          </w:rPr>
          <w:fldChar w:fldCharType="end"/>
        </w:r>
      </w:hyperlink>
    </w:p>
    <w:p w:rsidR="00205A7D" w:rsidRPr="003775CD" w:rsidRDefault="003713E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6" w:history="1">
        <w:r w:rsidR="00205A7D" w:rsidRPr="003775CD">
          <w:rPr>
            <w:rStyle w:val="af6"/>
            <w:noProof/>
          </w:rPr>
          <w:t>8.9.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об опыте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_Toc519172656 \h </w:instrText>
        </w:r>
        <w:r w:rsidR="00205A7D" w:rsidRPr="003775CD">
          <w:rPr>
            <w:noProof/>
            <w:webHidden/>
          </w:rPr>
        </w:r>
        <w:r w:rsidR="00205A7D" w:rsidRPr="003775CD">
          <w:rPr>
            <w:noProof/>
            <w:webHidden/>
          </w:rPr>
          <w:fldChar w:fldCharType="separate"/>
        </w:r>
        <w:r w:rsidR="0081516E">
          <w:rPr>
            <w:noProof/>
            <w:webHidden/>
          </w:rPr>
          <w:t>73</w:t>
        </w:r>
        <w:r w:rsidR="00205A7D" w:rsidRPr="003775CD">
          <w:rPr>
            <w:noProof/>
            <w:webHidden/>
          </w:rPr>
          <w:fldChar w:fldCharType="end"/>
        </w:r>
      </w:hyperlink>
    </w:p>
    <w:p w:rsidR="00205A7D" w:rsidRPr="003775CD" w:rsidRDefault="003713E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7" w:history="1">
        <w:r w:rsidR="00205A7D" w:rsidRPr="003775CD">
          <w:rPr>
            <w:rStyle w:val="af6"/>
            <w:noProof/>
          </w:rPr>
          <w:t>8.10.</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 материально-технических ресурсах</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_Toc519172657 \h </w:instrText>
        </w:r>
        <w:r w:rsidR="00205A7D" w:rsidRPr="003775CD">
          <w:rPr>
            <w:noProof/>
            <w:webHidden/>
          </w:rPr>
        </w:r>
        <w:r w:rsidR="00205A7D" w:rsidRPr="003775CD">
          <w:rPr>
            <w:noProof/>
            <w:webHidden/>
          </w:rPr>
          <w:fldChar w:fldCharType="separate"/>
        </w:r>
        <w:r w:rsidR="0081516E">
          <w:rPr>
            <w:noProof/>
            <w:webHidden/>
          </w:rPr>
          <w:t>74</w:t>
        </w:r>
        <w:r w:rsidR="00205A7D" w:rsidRPr="003775CD">
          <w:rPr>
            <w:noProof/>
            <w:webHidden/>
          </w:rPr>
          <w:fldChar w:fldCharType="end"/>
        </w:r>
      </w:hyperlink>
    </w:p>
    <w:p w:rsidR="00205A7D" w:rsidRPr="003775CD" w:rsidRDefault="003713E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8" w:history="1">
        <w:r w:rsidR="00205A7D" w:rsidRPr="003775CD">
          <w:rPr>
            <w:rStyle w:val="af6"/>
            <w:noProof/>
          </w:rPr>
          <w:t>8.11.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 кадровых ресурсах</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_Toc519172658 \h </w:instrText>
        </w:r>
        <w:r w:rsidR="00205A7D" w:rsidRPr="003775CD">
          <w:rPr>
            <w:noProof/>
            <w:webHidden/>
          </w:rPr>
        </w:r>
        <w:r w:rsidR="00205A7D" w:rsidRPr="003775CD">
          <w:rPr>
            <w:noProof/>
            <w:webHidden/>
          </w:rPr>
          <w:fldChar w:fldCharType="separate"/>
        </w:r>
        <w:r w:rsidR="0081516E">
          <w:rPr>
            <w:noProof/>
            <w:webHidden/>
          </w:rPr>
          <w:t>75</w:t>
        </w:r>
        <w:r w:rsidR="00205A7D" w:rsidRPr="003775CD">
          <w:rPr>
            <w:noProof/>
            <w:webHidden/>
          </w:rPr>
          <w:fldChar w:fldCharType="end"/>
        </w:r>
      </w:hyperlink>
    </w:p>
    <w:p w:rsidR="00205A7D" w:rsidRPr="003775CD" w:rsidRDefault="003713E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9" w:history="1">
        <w:r w:rsidR="00205A7D" w:rsidRPr="003775CD">
          <w:rPr>
            <w:rStyle w:val="af6"/>
            <w:noProof/>
          </w:rPr>
          <w:t>8.12.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Плана распределения объемов по договору между участником и привлекаемыми субподрядчиками / соисполнителями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_Toc519172659 \h </w:instrText>
        </w:r>
        <w:r w:rsidR="00205A7D" w:rsidRPr="003775CD">
          <w:rPr>
            <w:noProof/>
            <w:webHidden/>
          </w:rPr>
        </w:r>
        <w:r w:rsidR="00205A7D" w:rsidRPr="003775CD">
          <w:rPr>
            <w:noProof/>
            <w:webHidden/>
          </w:rPr>
          <w:fldChar w:fldCharType="separate"/>
        </w:r>
        <w:r w:rsidR="0081516E">
          <w:rPr>
            <w:noProof/>
            <w:webHidden/>
          </w:rPr>
          <w:t>77</w:t>
        </w:r>
        <w:r w:rsidR="00205A7D" w:rsidRPr="003775CD">
          <w:rPr>
            <w:noProof/>
            <w:webHidden/>
          </w:rPr>
          <w:fldChar w:fldCharType="end"/>
        </w:r>
      </w:hyperlink>
    </w:p>
    <w:p w:rsidR="00205A7D" w:rsidRPr="003775CD" w:rsidRDefault="003713E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60" w:history="1">
        <w:r w:rsidR="00205A7D" w:rsidRPr="003775CD">
          <w:rPr>
            <w:rStyle w:val="af6"/>
            <w:noProof/>
          </w:rPr>
          <w:t>8.13.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Анкеты соответствия к техническому заданию</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_Toc519172660 \h </w:instrText>
        </w:r>
        <w:r w:rsidR="00205A7D" w:rsidRPr="003775CD">
          <w:rPr>
            <w:noProof/>
            <w:webHidden/>
          </w:rPr>
          <w:fldChar w:fldCharType="separate"/>
        </w:r>
        <w:r w:rsidR="0081516E">
          <w:rPr>
            <w:b/>
            <w:bCs/>
            <w:noProof/>
            <w:webHidden/>
          </w:rPr>
          <w:t>Ошибка! Закладка не определена.</w:t>
        </w:r>
        <w:r w:rsidR="00205A7D" w:rsidRPr="003775CD">
          <w:rPr>
            <w:noProof/>
            <w:webHidden/>
          </w:rPr>
          <w:fldChar w:fldCharType="end"/>
        </w:r>
      </w:hyperlink>
    </w:p>
    <w:p w:rsidR="00205A7D" w:rsidRPr="003775CD" w:rsidRDefault="003713E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61" w:history="1">
        <w:r w:rsidR="00205A7D" w:rsidRPr="003775CD">
          <w:rPr>
            <w:rStyle w:val="af6"/>
            <w:noProof/>
          </w:rPr>
          <w:t>8.14.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Образец оформления конверта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_Toc519172661 \h </w:instrText>
        </w:r>
        <w:r w:rsidR="00205A7D" w:rsidRPr="003775CD">
          <w:rPr>
            <w:noProof/>
            <w:webHidden/>
          </w:rPr>
        </w:r>
        <w:r w:rsidR="00205A7D" w:rsidRPr="003775CD">
          <w:rPr>
            <w:noProof/>
            <w:webHidden/>
          </w:rPr>
          <w:fldChar w:fldCharType="separate"/>
        </w:r>
        <w:r w:rsidR="0081516E">
          <w:rPr>
            <w:noProof/>
            <w:webHidden/>
          </w:rPr>
          <w:t>78</w:t>
        </w:r>
        <w:r w:rsidR="00205A7D" w:rsidRPr="003775CD">
          <w:rPr>
            <w:noProof/>
            <w:webHidden/>
          </w:rPr>
          <w:fldChar w:fldCharType="end"/>
        </w:r>
      </w:hyperlink>
    </w:p>
    <w:p w:rsidR="00205A7D" w:rsidRPr="003775CD" w:rsidRDefault="003713E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62" w:history="1">
        <w:r w:rsidR="00205A7D" w:rsidRPr="003775CD">
          <w:rPr>
            <w:rStyle w:val="af6"/>
            <w:noProof/>
          </w:rPr>
          <w:t>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Приложения к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_Toc519172662 \h </w:instrText>
        </w:r>
        <w:r w:rsidR="00205A7D" w:rsidRPr="003775CD">
          <w:rPr>
            <w:noProof/>
            <w:webHidden/>
          </w:rPr>
        </w:r>
        <w:r w:rsidR="00205A7D" w:rsidRPr="003775CD">
          <w:rPr>
            <w:noProof/>
            <w:webHidden/>
          </w:rPr>
          <w:fldChar w:fldCharType="separate"/>
        </w:r>
        <w:r w:rsidR="0081516E">
          <w:rPr>
            <w:noProof/>
            <w:webHidden/>
          </w:rPr>
          <w:t>79</w:t>
        </w:r>
        <w:r w:rsidR="00205A7D" w:rsidRPr="003775CD">
          <w:rPr>
            <w:noProof/>
            <w:webHidden/>
          </w:rPr>
          <w:fldChar w:fldCharType="end"/>
        </w:r>
      </w:hyperlink>
    </w:p>
    <w:p w:rsidR="00205A7D" w:rsidRPr="003775CD" w:rsidRDefault="000C5172">
      <w:pPr>
        <w:pStyle w:val="34"/>
        <w:tabs>
          <w:tab w:val="right" w:leader="dot" w:pos="10195"/>
        </w:tabs>
        <w:rPr>
          <w:rFonts w:asciiTheme="minorHAnsi" w:eastAsiaTheme="minorEastAsia" w:hAnsiTheme="minorHAnsi" w:cstheme="minorBidi"/>
          <w:noProof/>
          <w:sz w:val="22"/>
          <w:szCs w:val="22"/>
          <w:lang w:eastAsia="ru-RU"/>
        </w:rPr>
      </w:pPr>
      <w:r w:rsidRPr="000C5172">
        <w:rPr>
          <w:rStyle w:val="af6"/>
          <w:noProof/>
          <w:color w:val="auto"/>
          <w:u w:val="none"/>
        </w:rPr>
        <w:t xml:space="preserve">9.1. </w:t>
      </w:r>
      <w:hyperlink w:anchor="_Toc519172663" w:history="1">
        <w:r w:rsidR="00205A7D" w:rsidRPr="003775CD">
          <w:rPr>
            <w:rStyle w:val="af6"/>
            <w:noProof/>
          </w:rPr>
          <w:t>ПРИЛОЖЕНИЕ 1:</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_Toc519172663 \h </w:instrText>
        </w:r>
        <w:r w:rsidR="00205A7D" w:rsidRPr="003775CD">
          <w:rPr>
            <w:noProof/>
            <w:webHidden/>
          </w:rPr>
        </w:r>
        <w:r w:rsidR="00205A7D" w:rsidRPr="003775CD">
          <w:rPr>
            <w:noProof/>
            <w:webHidden/>
          </w:rPr>
          <w:fldChar w:fldCharType="separate"/>
        </w:r>
        <w:r w:rsidR="0081516E">
          <w:rPr>
            <w:noProof/>
            <w:webHidden/>
          </w:rPr>
          <w:t>79</w:t>
        </w:r>
        <w:r w:rsidR="00205A7D" w:rsidRPr="003775CD">
          <w:rPr>
            <w:noProof/>
            <w:webHidden/>
          </w:rPr>
          <w:fldChar w:fldCharType="end"/>
        </w:r>
      </w:hyperlink>
    </w:p>
    <w:p w:rsidR="00205A7D" w:rsidRPr="003775CD" w:rsidRDefault="003713EB">
      <w:pPr>
        <w:pStyle w:val="34"/>
        <w:tabs>
          <w:tab w:val="right" w:leader="dot" w:pos="10195"/>
        </w:tabs>
        <w:rPr>
          <w:rFonts w:asciiTheme="minorHAnsi" w:eastAsiaTheme="minorEastAsia" w:hAnsiTheme="minorHAnsi" w:cstheme="minorBidi"/>
          <w:noProof/>
          <w:sz w:val="22"/>
          <w:szCs w:val="22"/>
          <w:lang w:eastAsia="ru-RU"/>
        </w:rPr>
      </w:pPr>
      <w:hyperlink w:anchor="_Toc519172664" w:history="1">
        <w:r w:rsidR="00205A7D" w:rsidRPr="003775CD">
          <w:rPr>
            <w:rStyle w:val="af6"/>
            <w:noProof/>
          </w:rPr>
          <w:t>Проект договора</w:t>
        </w:r>
        <w:r w:rsidR="00205A7D" w:rsidRPr="003775CD">
          <w:rPr>
            <w:noProof/>
            <w:webHidden/>
          </w:rPr>
          <w:tab/>
        </w:r>
        <w:r w:rsidR="00FC4F1F">
          <w:rPr>
            <w:noProof/>
            <w:webHidden/>
          </w:rPr>
          <w:t>86</w:t>
        </w:r>
      </w:hyperlink>
    </w:p>
    <w:p w:rsidR="00205A7D" w:rsidRPr="000C5172" w:rsidRDefault="000C5172">
      <w:pPr>
        <w:pStyle w:val="34"/>
        <w:tabs>
          <w:tab w:val="right" w:leader="dot" w:pos="10195"/>
        </w:tabs>
        <w:rPr>
          <w:rFonts w:asciiTheme="minorHAnsi" w:eastAsiaTheme="minorEastAsia" w:hAnsiTheme="minorHAnsi" w:cstheme="minorBidi"/>
          <w:noProof/>
          <w:sz w:val="22"/>
          <w:szCs w:val="22"/>
          <w:lang w:eastAsia="ru-RU"/>
        </w:rPr>
      </w:pPr>
      <w:r w:rsidRPr="000C5172">
        <w:rPr>
          <w:rStyle w:val="af6"/>
          <w:noProof/>
          <w:color w:val="auto"/>
          <w:u w:val="none"/>
        </w:rPr>
        <w:t xml:space="preserve">9.2. </w:t>
      </w:r>
      <w:hyperlink w:anchor="_Toc519172665" w:history="1">
        <w:r w:rsidR="00205A7D" w:rsidRPr="000C5172">
          <w:rPr>
            <w:rStyle w:val="af6"/>
            <w:noProof/>
            <w:color w:val="auto"/>
          </w:rPr>
          <w:t>ПРИЛОЖЕНИЕ 2:</w:t>
        </w:r>
        <w:r w:rsidR="00205A7D" w:rsidRPr="000C5172">
          <w:rPr>
            <w:noProof/>
            <w:webHidden/>
          </w:rPr>
          <w:tab/>
        </w:r>
        <w:r w:rsidR="00FC4F1F">
          <w:rPr>
            <w:noProof/>
            <w:webHidden/>
          </w:rPr>
          <w:t>94</w:t>
        </w:r>
      </w:hyperlink>
    </w:p>
    <w:p w:rsidR="00205A7D" w:rsidRPr="003775CD" w:rsidRDefault="003713EB">
      <w:pPr>
        <w:pStyle w:val="34"/>
        <w:tabs>
          <w:tab w:val="right" w:leader="dot" w:pos="10195"/>
        </w:tabs>
        <w:rPr>
          <w:rFonts w:asciiTheme="minorHAnsi" w:eastAsiaTheme="minorEastAsia" w:hAnsiTheme="minorHAnsi" w:cstheme="minorBidi"/>
          <w:noProof/>
          <w:sz w:val="22"/>
          <w:szCs w:val="22"/>
          <w:lang w:eastAsia="ru-RU"/>
        </w:rPr>
      </w:pPr>
      <w:hyperlink w:anchor="_Toc519172666" w:history="1">
        <w:r w:rsidR="00205A7D" w:rsidRPr="003775CD">
          <w:rPr>
            <w:rStyle w:val="af6"/>
            <w:noProof/>
          </w:rPr>
          <w:t>Техническое задание (Требования к продукции)</w:t>
        </w:r>
        <w:r w:rsidR="00205A7D" w:rsidRPr="003775CD">
          <w:rPr>
            <w:noProof/>
            <w:webHidden/>
          </w:rPr>
          <w:tab/>
        </w:r>
        <w:r w:rsidR="00FC4F1F">
          <w:rPr>
            <w:noProof/>
            <w:webHidden/>
          </w:rPr>
          <w:t>94</w:t>
        </w:r>
      </w:hyperlink>
    </w:p>
    <w:p w:rsidR="00205A7D" w:rsidRPr="003775CD" w:rsidRDefault="000C5172">
      <w:pPr>
        <w:pStyle w:val="34"/>
        <w:tabs>
          <w:tab w:val="right" w:leader="dot" w:pos="10195"/>
        </w:tabs>
        <w:rPr>
          <w:rFonts w:asciiTheme="minorHAnsi" w:eastAsiaTheme="minorEastAsia" w:hAnsiTheme="minorHAnsi" w:cstheme="minorBidi"/>
          <w:noProof/>
          <w:sz w:val="22"/>
          <w:szCs w:val="22"/>
          <w:lang w:eastAsia="ru-RU"/>
        </w:rPr>
      </w:pPr>
      <w:r w:rsidRPr="000C5172">
        <w:rPr>
          <w:rStyle w:val="af6"/>
          <w:noProof/>
          <w:color w:val="auto"/>
          <w:u w:val="none"/>
        </w:rPr>
        <w:lastRenderedPageBreak/>
        <w:t>9.3.</w:t>
      </w:r>
      <w:hyperlink w:anchor="_Toc519172667" w:history="1">
        <w:r w:rsidR="00205A7D" w:rsidRPr="003775CD">
          <w:rPr>
            <w:rStyle w:val="af6"/>
            <w:noProof/>
          </w:rPr>
          <w:t>ПРИЛОЖЕНИЕ 3:</w:t>
        </w:r>
        <w:r w:rsidR="00205A7D" w:rsidRPr="003775CD">
          <w:rPr>
            <w:noProof/>
            <w:webHidden/>
          </w:rPr>
          <w:tab/>
        </w:r>
        <w:r w:rsidR="00FC4F1F">
          <w:rPr>
            <w:noProof/>
            <w:webHidden/>
          </w:rPr>
          <w:t>96</w:t>
        </w:r>
      </w:hyperlink>
    </w:p>
    <w:p w:rsidR="00205A7D" w:rsidRPr="003775CD" w:rsidRDefault="003713EB">
      <w:pPr>
        <w:pStyle w:val="34"/>
        <w:tabs>
          <w:tab w:val="right" w:leader="dot" w:pos="10195"/>
        </w:tabs>
        <w:rPr>
          <w:rFonts w:asciiTheme="minorHAnsi" w:eastAsiaTheme="minorEastAsia" w:hAnsiTheme="minorHAnsi" w:cstheme="minorBidi"/>
          <w:noProof/>
          <w:sz w:val="22"/>
          <w:szCs w:val="22"/>
          <w:lang w:eastAsia="ru-RU"/>
        </w:rPr>
      </w:pPr>
      <w:hyperlink w:anchor="_Toc519172668" w:history="1">
        <w:r w:rsidR="00205A7D" w:rsidRPr="003775CD">
          <w:rPr>
            <w:rStyle w:val="af6"/>
            <w:noProof/>
          </w:rPr>
          <w:t>Сведения о начальной (максимальной) цене единицы товара, работы, услуги</w:t>
        </w:r>
        <w:r w:rsidR="00205A7D" w:rsidRPr="003775CD">
          <w:rPr>
            <w:noProof/>
            <w:webHidden/>
          </w:rPr>
          <w:tab/>
        </w:r>
        <w:r w:rsidR="00FC4F1F">
          <w:rPr>
            <w:noProof/>
            <w:webHidden/>
          </w:rPr>
          <w:t>96</w:t>
        </w:r>
      </w:hyperlink>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Pr>
          <w:rStyle w:val="af6"/>
          <w:noProof/>
          <w:color w:val="auto"/>
          <w:u w:val="none"/>
        </w:rPr>
        <w:t>9.4.</w:t>
      </w:r>
      <w:r w:rsidR="000C5172" w:rsidRPr="000C5172">
        <w:rPr>
          <w:rStyle w:val="af6"/>
          <w:noProof/>
          <w:color w:val="auto"/>
          <w:u w:val="none"/>
        </w:rPr>
        <w:t xml:space="preserve"> ПРИЛОЖЕНИЕ 5: Обязательные требования </w:t>
      </w:r>
      <w:r w:rsidR="000C5172">
        <w:rPr>
          <w:rStyle w:val="af6"/>
          <w:noProof/>
          <w:color w:val="auto"/>
          <w:u w:val="none"/>
        </w:rPr>
        <w:t>к участнику закупки…………………   102</w:t>
      </w:r>
    </w:p>
    <w:p w:rsidR="00E97F62" w:rsidRPr="000C5172" w:rsidRDefault="000C5172" w:rsidP="000C5172">
      <w:pPr>
        <w:pStyle w:val="34"/>
        <w:tabs>
          <w:tab w:val="left" w:pos="660"/>
          <w:tab w:val="right" w:leader="dot" w:pos="10195"/>
        </w:tabs>
        <w:rPr>
          <w:rStyle w:val="af6"/>
          <w:noProof/>
          <w:color w:val="auto"/>
          <w:u w:val="none"/>
        </w:rPr>
      </w:pPr>
      <w:r>
        <w:rPr>
          <w:rStyle w:val="af6"/>
          <w:noProof/>
          <w:color w:val="auto"/>
          <w:u w:val="none"/>
        </w:rPr>
        <w:t>9.5.</w:t>
      </w:r>
      <w:r w:rsidRPr="000C5172">
        <w:rPr>
          <w:rStyle w:val="af6"/>
          <w:noProof/>
          <w:color w:val="auto"/>
          <w:u w:val="none"/>
        </w:rPr>
        <w:t xml:space="preserve"> ПРИЛОЖЕНИЕ 6: Порядок проведения пониж</w:t>
      </w:r>
      <w:r>
        <w:rPr>
          <w:rStyle w:val="af6"/>
          <w:noProof/>
          <w:color w:val="auto"/>
          <w:u w:val="none"/>
        </w:rPr>
        <w:t>ающего коэффициента……………     110</w:t>
      </w:r>
    </w:p>
    <w:p w:rsidR="00A7271F" w:rsidRPr="00D8766A" w:rsidRDefault="00A7271F" w:rsidP="003A69DA">
      <w:pPr>
        <w:keepNext/>
        <w:pageBreakBefore/>
        <w:spacing w:before="0"/>
        <w:jc w:val="center"/>
        <w:outlineLvl w:val="0"/>
        <w:rPr>
          <w:b/>
          <w:caps/>
        </w:rPr>
      </w:pPr>
      <w:bookmarkStart w:id="0" w:name="_Toc519172603"/>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81516E">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519172604"/>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05"/>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519172606"/>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519172607"/>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3A69DA">
            <w:pPr>
              <w:pStyle w:val="111"/>
              <w:numPr>
                <w:ilvl w:val="2"/>
                <w:numId w:val="35"/>
              </w:numPr>
              <w:spacing w:before="0"/>
            </w:pPr>
            <w:bookmarkStart w:id="23" w:name="_Ref467753511"/>
            <w:r>
              <w:t>Предмет закупки:</w:t>
            </w:r>
            <w:bookmarkEnd w:id="23"/>
          </w:p>
        </w:tc>
        <w:tc>
          <w:tcPr>
            <w:tcW w:w="6060" w:type="dxa"/>
          </w:tcPr>
          <w:p w:rsidR="009D4FED" w:rsidRDefault="00737F90" w:rsidP="00E3137C">
            <w:pPr>
              <w:spacing w:after="240" w:line="276" w:lineRule="auto"/>
              <w:contextualSpacing/>
              <w:jc w:val="left"/>
            </w:pPr>
            <w:r>
              <w:t>Поставка</w:t>
            </w:r>
            <w:r w:rsidRPr="001B3D7E">
              <w:t xml:space="preserve"> </w:t>
            </w:r>
            <w:r w:rsidR="00E3137C" w:rsidRPr="00E3137C">
              <w:t>пищевого технологического и холодильного оборудования, переносного ручного электроинструмента для АН ДОО "Алмазик"</w:t>
            </w:r>
            <w:r w:rsidR="00E3137C">
              <w:t xml:space="preserve"> </w:t>
            </w:r>
            <w:r w:rsidR="00E3137C" w:rsidRPr="001B3D7E">
              <w:t>АН ДОО «Алмазик</w:t>
            </w:r>
            <w:r w:rsidR="00E3137C">
              <w:t>»</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r w:rsidRPr="0053364D">
              <w:t xml:space="preserve">Однолотовая </w:t>
            </w:r>
          </w:p>
        </w:tc>
      </w:tr>
      <w:tr w:rsidR="008B3D0F" w:rsidTr="009B2604">
        <w:tc>
          <w:tcPr>
            <w:tcW w:w="4361" w:type="dxa"/>
            <w:vMerge/>
          </w:tcPr>
          <w:p w:rsidR="008B3D0F" w:rsidRDefault="008B3D0F">
            <w:pPr>
              <w:pStyle w:val="ac"/>
              <w:numPr>
                <w:ilvl w:val="0"/>
                <w:numId w:val="29"/>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pPr>
              <w:pStyle w:val="ac"/>
              <w:numPr>
                <w:ilvl w:val="0"/>
                <w:numId w:val="29"/>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pPr>
              <w:pStyle w:val="ac"/>
              <w:numPr>
                <w:ilvl w:val="0"/>
                <w:numId w:val="29"/>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9B2604" w:rsidRDefault="009B2604" w:rsidP="009B2604">
            <w:pPr>
              <w:tabs>
                <w:tab w:val="right" w:pos="5845"/>
              </w:tabs>
              <w:spacing w:before="60" w:after="60"/>
            </w:pPr>
            <w:r>
              <w:t>Контактное лицо Пастухов Александр Александрович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 xml:space="preserve">Секретарь Закупочной комиссии </w:t>
            </w:r>
            <w:r w:rsidR="006560E2">
              <w:t>Надирадзе Екатерина Валиковна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lastRenderedPageBreak/>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t>Место официального размещения информации о закупке, официальное размещение:</w:t>
            </w:r>
            <w:bookmarkEnd w:id="30"/>
          </w:p>
        </w:tc>
        <w:tc>
          <w:tcPr>
            <w:tcW w:w="6060" w:type="dxa"/>
          </w:tcPr>
          <w:p w:rsidR="008B3D0F" w:rsidRPr="00E3137C" w:rsidRDefault="003713EB">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«Алмазик»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6560E2" w:rsidP="008D0B02">
            <w:pPr>
              <w:spacing w:before="60" w:after="60"/>
            </w:pPr>
            <w:r>
              <w:t>До 15.09</w:t>
            </w:r>
            <w:r w:rsidR="00737F90">
              <w:t>.2020</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B3D0F" w:rsidRPr="00F952F4" w:rsidRDefault="00E3137C" w:rsidP="00125D03">
            <w:pPr>
              <w:spacing w:before="0"/>
              <w:rPr>
                <w:highlight w:val="yellow"/>
              </w:rPr>
            </w:pPr>
            <w:r>
              <w:rPr>
                <w:b/>
                <w:bCs/>
                <w:color w:val="000000"/>
              </w:rPr>
              <w:t>1</w:t>
            </w:r>
            <w:r w:rsidR="00125D03">
              <w:rPr>
                <w:b/>
                <w:bCs/>
                <w:color w:val="000000"/>
              </w:rPr>
              <w:t> 845 893</w:t>
            </w:r>
            <w:r w:rsidR="00737F90">
              <w:rPr>
                <w:b/>
              </w:rPr>
              <w:t xml:space="preserve"> (</w:t>
            </w:r>
            <w:r w:rsidRPr="00E3137C">
              <w:rPr>
                <w:b/>
              </w:rPr>
              <w:t xml:space="preserve">Один миллион восемьсот </w:t>
            </w:r>
            <w:r w:rsidR="00125D03">
              <w:rPr>
                <w:b/>
              </w:rPr>
              <w:t>сорок</w:t>
            </w:r>
            <w:r w:rsidRPr="00E3137C">
              <w:rPr>
                <w:b/>
              </w:rPr>
              <w:t xml:space="preserve"> </w:t>
            </w:r>
            <w:r w:rsidR="00125D03">
              <w:rPr>
                <w:b/>
              </w:rPr>
              <w:t>пять тысяч</w:t>
            </w:r>
            <w:r w:rsidRPr="00E3137C">
              <w:rPr>
                <w:b/>
              </w:rPr>
              <w:t xml:space="preserve"> </w:t>
            </w:r>
            <w:r w:rsidR="00125D03">
              <w:rPr>
                <w:b/>
              </w:rPr>
              <w:t>восемьсот девяносто три) рубля</w:t>
            </w:r>
            <w:r>
              <w:rPr>
                <w:b/>
              </w:rPr>
              <w:t xml:space="preserve"> </w:t>
            </w:r>
            <w:r w:rsidR="00125D03">
              <w:rPr>
                <w:b/>
              </w:rPr>
              <w:t>5</w:t>
            </w:r>
            <w:r w:rsidR="00737F90">
              <w:rPr>
                <w:b/>
              </w:rPr>
              <w:t>0 копеек</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125D03">
            <w:pPr>
              <w:spacing w:before="60" w:after="60"/>
              <w:rPr>
                <w:i/>
                <w:highlight w:val="yellow"/>
              </w:rPr>
            </w:pPr>
            <w:r>
              <w:t xml:space="preserve">с </w:t>
            </w:r>
            <w:r w:rsidR="00125D03">
              <w:t>13</w:t>
            </w:r>
            <w:r w:rsidR="002A58A5">
              <w:t>.</w:t>
            </w:r>
            <w:r w:rsidR="00737F90">
              <w:t>0</w:t>
            </w:r>
            <w:r w:rsidR="00125D03">
              <w:t>5</w:t>
            </w:r>
            <w:r w:rsidR="002A58A5">
              <w:t>.20</w:t>
            </w:r>
            <w:r w:rsidR="00737F90">
              <w:t>20</w:t>
            </w:r>
            <w:r w:rsidR="002A58A5">
              <w:t xml:space="preserve"> по </w:t>
            </w:r>
            <w:r w:rsidR="00125D03">
              <w:t>26</w:t>
            </w:r>
            <w:r w:rsidRPr="008C0CAC">
              <w:t>.</w:t>
            </w:r>
            <w:r w:rsidR="00737F90">
              <w:t>0</w:t>
            </w:r>
            <w:r w:rsidR="0091698A" w:rsidRPr="0091698A">
              <w:t>5</w:t>
            </w:r>
            <w:r w:rsidRPr="008C0CAC">
              <w:t>.20</w:t>
            </w:r>
            <w:r w:rsidR="00737F90">
              <w:t>20</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4C4F81">
            <w:pPr>
              <w:spacing w:before="60" w:after="60"/>
            </w:pPr>
            <w:r>
              <w:t xml:space="preserve">с </w:t>
            </w:r>
            <w:r w:rsidR="00125D03">
              <w:t>13.05.2020 по 26</w:t>
            </w:r>
            <w:r w:rsidR="00125D03" w:rsidRPr="008C0CAC">
              <w:t>.</w:t>
            </w:r>
            <w:r w:rsidR="00125D03">
              <w:t>0</w:t>
            </w:r>
            <w:r w:rsidR="00125D03" w:rsidRPr="0091698A">
              <w:t>5</w:t>
            </w:r>
            <w:r w:rsidR="00125D03" w:rsidRPr="008C0CAC">
              <w:t>.20</w:t>
            </w:r>
            <w:r w:rsidR="00125D03">
              <w:t>20</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lastRenderedPageBreak/>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125D03">
              <w:t>27</w:t>
            </w:r>
            <w:r w:rsidRPr="008C0CAC">
              <w:t>.</w:t>
            </w:r>
            <w:r w:rsidR="00737F90">
              <w:t>0</w:t>
            </w:r>
            <w:r w:rsidR="0091698A" w:rsidRPr="0091698A">
              <w:t>5</w:t>
            </w:r>
            <w:r w:rsidRPr="008C0CAC">
              <w:t>.20</w:t>
            </w:r>
            <w:r w:rsidR="00737F90">
              <w:t>20</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125D03">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125D03">
              <w:t>29</w:t>
            </w:r>
            <w:r w:rsidR="000C5172">
              <w:t>.</w:t>
            </w:r>
            <w:r w:rsidR="00DD63A5">
              <w:t>0</w:t>
            </w:r>
            <w:r w:rsidR="0091698A" w:rsidRPr="0091698A">
              <w:t>5</w:t>
            </w:r>
            <w:r w:rsidR="000C5172">
              <w:t>.20</w:t>
            </w:r>
            <w:r w:rsidR="00DD63A5">
              <w:t>20</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125D03">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125D03">
              <w:rPr>
                <w:szCs w:val="24"/>
              </w:rPr>
              <w:t>03</w:t>
            </w:r>
            <w:r w:rsidRPr="008C0CAC">
              <w:rPr>
                <w:szCs w:val="24"/>
              </w:rPr>
              <w:t>.</w:t>
            </w:r>
            <w:r w:rsidR="00DD63A5">
              <w:rPr>
                <w:szCs w:val="24"/>
              </w:rPr>
              <w:t>0</w:t>
            </w:r>
            <w:r w:rsidR="00125D03">
              <w:rPr>
                <w:szCs w:val="24"/>
              </w:rPr>
              <w:t>6</w:t>
            </w:r>
            <w:r>
              <w:rPr>
                <w:szCs w:val="24"/>
              </w:rPr>
              <w:t>.20</w:t>
            </w:r>
            <w:r w:rsidR="00DD63A5">
              <w:rPr>
                <w:szCs w:val="24"/>
              </w:rPr>
              <w:t>20</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w:t>
            </w:r>
            <w:r>
              <w:lastRenderedPageBreak/>
              <w:t>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lastRenderedPageBreak/>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C075C8" w:rsidRDefault="0055439C" w:rsidP="00F62993">
            <w:pPr>
              <w:tabs>
                <w:tab w:val="left" w:pos="2111"/>
              </w:tabs>
              <w:spacing w:before="60" w:after="60"/>
              <w:rPr>
                <w:i/>
                <w:highlight w:val="yellow"/>
              </w:rPr>
            </w:pPr>
            <w:r w:rsidRPr="0031647A">
              <w:t xml:space="preserve">1.1. </w:t>
            </w:r>
            <w:r w:rsidR="00F62993" w:rsidRPr="00C075C8">
              <w:rPr>
                <w:highlight w:val="yellow"/>
              </w:rPr>
              <w:t xml:space="preserve">копия выписки из единого государственного реестра юридических лиц (далее – выписка из ЕГРЮЛ); </w:t>
            </w:r>
            <w:r w:rsidR="00F62993" w:rsidRPr="00C075C8">
              <w:rPr>
                <w:i/>
                <w:highlight w:val="yellow"/>
              </w:rPr>
              <w:t>(Участники закупки могут предоставить выписку из ЕГРЮЛ, сформированную с помощью сайта http://egrul.nalog.ru/).</w:t>
            </w:r>
          </w:p>
          <w:p w:rsidR="00BD7062" w:rsidRPr="00C075C8" w:rsidRDefault="0055439C" w:rsidP="00F62993">
            <w:pPr>
              <w:tabs>
                <w:tab w:val="left" w:pos="2111"/>
              </w:tabs>
              <w:spacing w:before="60" w:after="60"/>
              <w:rPr>
                <w:highlight w:val="yellow"/>
              </w:rPr>
            </w:pPr>
            <w:r w:rsidRPr="00C075C8">
              <w:rPr>
                <w:highlight w:val="yellow"/>
              </w:rPr>
              <w:t xml:space="preserve">1.2. </w:t>
            </w:r>
            <w:r w:rsidR="00F62993" w:rsidRPr="00C075C8">
              <w:rPr>
                <w:highlight w:val="yellow"/>
              </w:rPr>
              <w:t xml:space="preserve">копии учредительных документов в действующей на </w:t>
            </w:r>
            <w:r w:rsidRPr="00C075C8">
              <w:rPr>
                <w:highlight w:val="yellow"/>
              </w:rPr>
              <w:t>дату подачи заявки редакции:</w:t>
            </w:r>
          </w:p>
          <w:p w:rsidR="0055439C" w:rsidRPr="00C075C8" w:rsidRDefault="0055439C" w:rsidP="0055439C">
            <w:pPr>
              <w:tabs>
                <w:tab w:val="left" w:pos="2111"/>
              </w:tabs>
              <w:spacing w:before="60" w:after="60"/>
              <w:rPr>
                <w:highlight w:val="yellow"/>
              </w:rPr>
            </w:pPr>
            <w:r w:rsidRPr="00C075C8">
              <w:rPr>
                <w:highlight w:val="yellow"/>
              </w:rPr>
              <w:t>- копия свидетельства о постановке на учет в налоговом органе</w:t>
            </w:r>
            <w:r w:rsidR="00890891" w:rsidRPr="00C075C8">
              <w:rPr>
                <w:highlight w:val="yellow"/>
              </w:rPr>
              <w:t xml:space="preserve"> (ИНН)</w:t>
            </w:r>
            <w:r w:rsidRPr="00C075C8">
              <w:rPr>
                <w:highlight w:val="yellow"/>
              </w:rPr>
              <w:t>;</w:t>
            </w:r>
          </w:p>
          <w:p w:rsidR="0055439C" w:rsidRPr="0031647A" w:rsidRDefault="0055439C" w:rsidP="0055439C">
            <w:pPr>
              <w:tabs>
                <w:tab w:val="left" w:pos="2111"/>
              </w:tabs>
              <w:spacing w:before="60" w:after="60"/>
            </w:pPr>
            <w:r w:rsidRPr="00C075C8">
              <w:rPr>
                <w:highlight w:val="yellow"/>
              </w:rPr>
              <w:t>- копия свидетельства о присвоении участнику закупки основного государственного регистрационного номера (ОГРН);</w:t>
            </w:r>
          </w:p>
          <w:p w:rsidR="0055439C" w:rsidRPr="0031647A" w:rsidRDefault="0055439C" w:rsidP="0055439C">
            <w:pPr>
              <w:tabs>
                <w:tab w:val="left" w:pos="2111"/>
              </w:tabs>
              <w:spacing w:before="60" w:after="60"/>
            </w:pPr>
            <w:r w:rsidRPr="0031647A">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31647A" w:rsidRDefault="0055439C" w:rsidP="0055439C">
            <w:pPr>
              <w:tabs>
                <w:tab w:val="left" w:pos="2111"/>
              </w:tabs>
              <w:spacing w:before="60" w:after="60"/>
            </w:pPr>
            <w:r w:rsidRPr="0031647A">
              <w:t xml:space="preserve">- </w:t>
            </w:r>
            <w:r w:rsidRPr="00C075C8">
              <w:rPr>
                <w:highlight w:val="yellow"/>
              </w:rPr>
              <w:t xml:space="preserve">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w:t>
            </w:r>
            <w:r w:rsidRPr="00C075C8">
              <w:rPr>
                <w:highlight w:val="yellow"/>
              </w:rPr>
              <w:lastRenderedPageBreak/>
              <w:t>действовать от его имени без доверенности, а также, при необходимости, доверенность (п.3.5.7);</w:t>
            </w:r>
          </w:p>
          <w:p w:rsidR="00854740" w:rsidRPr="0031647A" w:rsidRDefault="0055439C" w:rsidP="00F62993">
            <w:pPr>
              <w:tabs>
                <w:tab w:val="left" w:pos="2111"/>
              </w:tabs>
              <w:spacing w:before="60" w:after="60"/>
            </w:pPr>
            <w:r w:rsidRPr="0031647A">
              <w:t xml:space="preserve">1.3. </w:t>
            </w:r>
            <w:r w:rsidR="00854740" w:rsidRPr="0031647A">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31647A" w:rsidRDefault="0055439C" w:rsidP="00854740">
            <w:pPr>
              <w:tabs>
                <w:tab w:val="left" w:pos="2111"/>
              </w:tabs>
              <w:spacing w:before="60" w:after="60"/>
            </w:pPr>
            <w:r w:rsidRPr="0031647A">
              <w:t xml:space="preserve">1.4. </w:t>
            </w:r>
            <w:r w:rsidR="00854740" w:rsidRPr="00C075C8">
              <w:rPr>
                <w:highlight w:val="yellow"/>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55439C" w:rsidP="00854740">
            <w:pPr>
              <w:tabs>
                <w:tab w:val="left" w:pos="2111"/>
              </w:tabs>
              <w:spacing w:before="60" w:after="60"/>
            </w:pPr>
            <w:r w:rsidRPr="0031647A">
              <w:t xml:space="preserve">1.5. </w:t>
            </w:r>
            <w:r w:rsidR="00A12AEF" w:rsidRPr="0031647A">
              <w:t>справка о составе органов управления для юридических лиц (единоличного и коллегиального исполнительных органов).</w:t>
            </w:r>
          </w:p>
          <w:p w:rsidR="00A12AEF" w:rsidRPr="0031647A" w:rsidRDefault="0055439C" w:rsidP="00854740">
            <w:pPr>
              <w:tabs>
                <w:tab w:val="left" w:pos="2111"/>
              </w:tabs>
              <w:spacing w:before="60" w:after="60"/>
            </w:pPr>
            <w:r w:rsidRPr="0031647A">
              <w:t xml:space="preserve">1.6. </w:t>
            </w:r>
            <w:r w:rsidR="00A12AEF" w:rsidRPr="00C075C8">
              <w:rPr>
                <w:highlight w:val="yellow"/>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C075C8">
              <w:rPr>
                <w:highlight w:val="yellow"/>
              </w:rPr>
              <w:t xml:space="preserve"> согласно </w:t>
            </w:r>
            <w:r w:rsidR="00BA4AF6" w:rsidRPr="00C075C8">
              <w:rPr>
                <w:highlight w:val="yellow"/>
              </w:rPr>
              <w:t>приложению,</w:t>
            </w:r>
            <w:r w:rsidR="00831A16" w:rsidRPr="00C075C8">
              <w:rPr>
                <w:highlight w:val="yellow"/>
              </w:rPr>
              <w:t xml:space="preserve"> к настоящей документации (раздел 8)</w:t>
            </w:r>
            <w:r w:rsidR="00A12AEF" w:rsidRPr="00C075C8">
              <w:rPr>
                <w:highlight w:val="yellow"/>
              </w:rPr>
              <w:t>.</w:t>
            </w:r>
          </w:p>
          <w:p w:rsidR="00A12AEF" w:rsidRPr="0031647A" w:rsidRDefault="0055439C" w:rsidP="00854740">
            <w:pPr>
              <w:tabs>
                <w:tab w:val="left" w:pos="2111"/>
              </w:tabs>
              <w:spacing w:before="60" w:after="60"/>
            </w:pPr>
            <w:r w:rsidRPr="0031647A">
              <w:t xml:space="preserve"> 1.7. </w:t>
            </w:r>
            <w:r w:rsidR="00A12AEF" w:rsidRPr="00C075C8">
              <w:rPr>
                <w:highlight w:val="yellow"/>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 xml:space="preserve"> 1.8.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31647A">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C075C8" w:rsidRDefault="002B2096" w:rsidP="002B2096">
            <w:pPr>
              <w:tabs>
                <w:tab w:val="left" w:pos="2111"/>
              </w:tabs>
              <w:spacing w:before="60" w:after="60"/>
              <w:rPr>
                <w:i/>
                <w:highlight w:val="yellow"/>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r w:rsidRPr="00C075C8">
              <w:rPr>
                <w:i/>
                <w:highlight w:val="yellow"/>
              </w:rPr>
              <w:t>.</w:t>
            </w:r>
          </w:p>
          <w:p w:rsidR="002B2096" w:rsidRPr="00C075C8" w:rsidRDefault="0055439C" w:rsidP="002B2096">
            <w:pPr>
              <w:tabs>
                <w:tab w:val="left" w:pos="2111"/>
              </w:tabs>
              <w:spacing w:before="60" w:after="60"/>
              <w:rPr>
                <w:highlight w:val="yellow"/>
              </w:rPr>
            </w:pPr>
            <w:r w:rsidRPr="00C075C8">
              <w:rPr>
                <w:highlight w:val="yellow"/>
              </w:rPr>
              <w:t xml:space="preserve">1.9. </w:t>
            </w:r>
            <w:r w:rsidR="002B2096" w:rsidRPr="00C075C8">
              <w:rPr>
                <w:highlight w:val="yellow"/>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31647A" w:rsidRDefault="002B2096" w:rsidP="002B2096">
            <w:pPr>
              <w:tabs>
                <w:tab w:val="left" w:pos="2111"/>
              </w:tabs>
              <w:spacing w:before="60" w:after="60"/>
            </w:pPr>
            <w:r w:rsidRPr="00C075C8">
              <w:rPr>
                <w:highlight w:val="yellow"/>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31647A">
              <w:t>1.10. 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lastRenderedPageBreak/>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8B3D0F">
            <w:pPr>
              <w:spacing w:before="60" w:after="60"/>
            </w:pPr>
            <w:r>
              <w:t xml:space="preserve">Не допускается. </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519172608"/>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519172609"/>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D21542">
      <w:pPr>
        <w:pStyle w:val="111"/>
        <w:numPr>
          <w:ilvl w:val="2"/>
          <w:numId w:val="35"/>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519172610"/>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519172611"/>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519172612"/>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519172613"/>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519172614"/>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519172615"/>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519172616"/>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519172617"/>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519172618"/>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519172619"/>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D21542">
      <w:pPr>
        <w:pStyle w:val="10"/>
        <w:numPr>
          <w:ilvl w:val="3"/>
          <w:numId w:val="42"/>
        </w:numPr>
        <w:ind w:left="0" w:firstLine="0"/>
      </w:pPr>
      <w:r w:rsidRPr="00D8766A">
        <w:t>наименование процедуры закупки;</w:t>
      </w:r>
    </w:p>
    <w:p w:rsidR="00A7271F" w:rsidRPr="00D8766A" w:rsidRDefault="00A7271F" w:rsidP="00D21542">
      <w:pPr>
        <w:pStyle w:val="10"/>
        <w:numPr>
          <w:ilvl w:val="3"/>
          <w:numId w:val="42"/>
        </w:numPr>
        <w:ind w:left="0" w:firstLine="0"/>
      </w:pPr>
      <w:r w:rsidRPr="00D8766A">
        <w:t>номер и наименование лота</w:t>
      </w:r>
      <w:r>
        <w:t xml:space="preserve"> (лотов)</w:t>
      </w:r>
      <w:r w:rsidRPr="00D8766A">
        <w:t>;</w:t>
      </w:r>
    </w:p>
    <w:p w:rsidR="00A7271F" w:rsidRPr="00D8766A" w:rsidRDefault="00A7271F" w:rsidP="00D21542">
      <w:pPr>
        <w:pStyle w:val="10"/>
        <w:numPr>
          <w:ilvl w:val="3"/>
          <w:numId w:val="42"/>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numPr>
          <w:ilvl w:val="3"/>
          <w:numId w:val="42"/>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519172620"/>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519172621"/>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519172622"/>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519172623"/>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519172624"/>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D21542">
      <w:pPr>
        <w:pStyle w:val="ac"/>
        <w:numPr>
          <w:ilvl w:val="0"/>
          <w:numId w:val="62"/>
        </w:numPr>
        <w:ind w:left="0" w:firstLine="0"/>
      </w:pPr>
      <w:r>
        <w:t>наименование закупки, предмет договора;</w:t>
      </w:r>
    </w:p>
    <w:p w:rsidR="00F03B59" w:rsidRDefault="00F03B59" w:rsidP="00D21542">
      <w:pPr>
        <w:pStyle w:val="ac"/>
        <w:numPr>
          <w:ilvl w:val="0"/>
          <w:numId w:val="62"/>
        </w:numPr>
        <w:ind w:left="0" w:firstLine="0"/>
      </w:pPr>
      <w:r>
        <w:t>вопросы, на которые участник должен предоставить ответ (передать информацию, материалы);</w:t>
      </w:r>
    </w:p>
    <w:p w:rsidR="00F03B59" w:rsidRDefault="00F03B59" w:rsidP="00D21542">
      <w:pPr>
        <w:pStyle w:val="ac"/>
        <w:numPr>
          <w:ilvl w:val="0"/>
          <w:numId w:val="62"/>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D21542">
      <w:pPr>
        <w:pStyle w:val="ac"/>
        <w:numPr>
          <w:ilvl w:val="0"/>
          <w:numId w:val="62"/>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519172625"/>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519172626"/>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519172627"/>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519172628"/>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519172629"/>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519172630"/>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519172631"/>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519172632"/>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519172633"/>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519172634"/>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519172635"/>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519172636"/>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519172637"/>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519172638"/>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519172639"/>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519172640"/>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519172641"/>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D21542">
      <w:pPr>
        <w:pStyle w:val="111"/>
        <w:numPr>
          <w:ilvl w:val="2"/>
          <w:numId w:val="35"/>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D21542">
      <w:pPr>
        <w:numPr>
          <w:ilvl w:val="3"/>
          <w:numId w:val="35"/>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D21542">
      <w:pPr>
        <w:numPr>
          <w:ilvl w:val="3"/>
          <w:numId w:val="35"/>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519172642"/>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519172643"/>
      <w:r>
        <w:lastRenderedPageBreak/>
        <w:t>Порядок применения приоритета</w:t>
      </w:r>
      <w:bookmarkEnd w:id="252"/>
      <w:bookmarkEnd w:id="253"/>
    </w:p>
    <w:p w:rsidR="00A7271F" w:rsidRDefault="00A7271F" w:rsidP="00D21542">
      <w:pPr>
        <w:pStyle w:val="11"/>
        <w:ind w:left="0" w:firstLine="0"/>
      </w:pPr>
      <w:bookmarkStart w:id="254" w:name="_Toc519172644"/>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519172645"/>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519172646"/>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519172647"/>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81516E">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3A69DA">
            <w:pPr>
              <w:pStyle w:val="ac"/>
              <w:numPr>
                <w:ilvl w:val="0"/>
                <w:numId w:val="13"/>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3A69DA">
            <w:pPr>
              <w:pStyle w:val="ac"/>
              <w:numPr>
                <w:ilvl w:val="0"/>
                <w:numId w:val="13"/>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3A69DA">
            <w:pPr>
              <w:pStyle w:val="ac"/>
              <w:numPr>
                <w:ilvl w:val="0"/>
                <w:numId w:val="29"/>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519172648"/>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53364D">
      <w:pPr>
        <w:pStyle w:val="ac"/>
        <w:numPr>
          <w:ilvl w:val="0"/>
          <w:numId w:val="23"/>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53364D">
      <w:pPr>
        <w:pStyle w:val="ac"/>
        <w:numPr>
          <w:ilvl w:val="0"/>
          <w:numId w:val="23"/>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53364D">
      <w:pPr>
        <w:pStyle w:val="ac"/>
        <w:keepNext/>
        <w:numPr>
          <w:ilvl w:val="0"/>
          <w:numId w:val="23"/>
        </w:numPr>
        <w:tabs>
          <w:tab w:val="left" w:pos="851"/>
        </w:tabs>
        <w:ind w:left="0" w:firstLine="0"/>
      </w:pPr>
      <w:r>
        <w:t>Настоящим подтверждаем, что:</w:t>
      </w:r>
    </w:p>
    <w:p w:rsidR="00CA299F" w:rsidRDefault="00A7271F">
      <w:pPr>
        <w:pStyle w:val="ac"/>
        <w:numPr>
          <w:ilvl w:val="5"/>
          <w:numId w:val="9"/>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pPr>
        <w:pStyle w:val="ac"/>
        <w:numPr>
          <w:ilvl w:val="5"/>
          <w:numId w:val="9"/>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pPr>
        <w:pStyle w:val="ac"/>
        <w:numPr>
          <w:ilvl w:val="5"/>
          <w:numId w:val="9"/>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53364D">
      <w:pPr>
        <w:pStyle w:val="ac"/>
        <w:numPr>
          <w:ilvl w:val="0"/>
          <w:numId w:val="23"/>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53364D">
      <w:pPr>
        <w:pStyle w:val="ac"/>
        <w:keepNext/>
        <w:numPr>
          <w:ilvl w:val="0"/>
          <w:numId w:val="23"/>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pPr>
        <w:pStyle w:val="ac"/>
        <w:numPr>
          <w:ilvl w:val="5"/>
          <w:numId w:val="9"/>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pPr>
        <w:pStyle w:val="ac"/>
        <w:numPr>
          <w:ilvl w:val="5"/>
          <w:numId w:val="9"/>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pPr>
        <w:pStyle w:val="ac"/>
        <w:numPr>
          <w:ilvl w:val="5"/>
          <w:numId w:val="9"/>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53364D">
      <w:pPr>
        <w:pStyle w:val="ac"/>
        <w:numPr>
          <w:ilvl w:val="0"/>
          <w:numId w:val="23"/>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53364D">
      <w:pPr>
        <w:pStyle w:val="ac"/>
        <w:numPr>
          <w:ilvl w:val="0"/>
          <w:numId w:val="23"/>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53364D">
      <w:pPr>
        <w:pStyle w:val="ac"/>
        <w:numPr>
          <w:ilvl w:val="0"/>
          <w:numId w:val="23"/>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53364D">
      <w:pPr>
        <w:pStyle w:val="ac"/>
        <w:numPr>
          <w:ilvl w:val="0"/>
          <w:numId w:val="23"/>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53364D">
      <w:pPr>
        <w:pStyle w:val="ac"/>
        <w:keepNext/>
        <w:numPr>
          <w:ilvl w:val="0"/>
          <w:numId w:val="23"/>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53364D">
      <w:pPr>
        <w:pStyle w:val="ac"/>
        <w:numPr>
          <w:ilvl w:val="0"/>
          <w:numId w:val="23"/>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9A6D7F">
      <w:pPr>
        <w:pStyle w:val="ac"/>
        <w:numPr>
          <w:ilvl w:val="0"/>
          <w:numId w:val="23"/>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519172649"/>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81516E" w:rsidRPr="0081516E">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519172650"/>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81516E">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81516E">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519172651"/>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3A69DA">
            <w:pPr>
              <w:pStyle w:val="ac"/>
              <w:numPr>
                <w:ilvl w:val="0"/>
                <w:numId w:val="17"/>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3A69DA">
            <w:pPr>
              <w:pStyle w:val="ac"/>
              <w:numPr>
                <w:ilvl w:val="0"/>
                <w:numId w:val="17"/>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pPr>
        <w:pStyle w:val="ac"/>
        <w:numPr>
          <w:ilvl w:val="5"/>
          <w:numId w:val="9"/>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pPr>
        <w:pStyle w:val="ac"/>
        <w:numPr>
          <w:ilvl w:val="5"/>
          <w:numId w:val="9"/>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pPr>
        <w:pStyle w:val="ac"/>
        <w:numPr>
          <w:ilvl w:val="5"/>
          <w:numId w:val="9"/>
        </w:numPr>
        <w:ind w:left="567"/>
      </w:pPr>
      <w:r>
        <w:t>запрет на разглашение указанных сведений;</w:t>
      </w:r>
    </w:p>
    <w:p w:rsidR="00A7271F" w:rsidRDefault="00A7271F">
      <w:pPr>
        <w:pStyle w:val="ac"/>
        <w:numPr>
          <w:ilvl w:val="5"/>
          <w:numId w:val="9"/>
        </w:numPr>
        <w:ind w:left="567"/>
      </w:pPr>
      <w:r>
        <w:t>требования к специальному режиму хранения указанных сведений и доступа к ним;</w:t>
      </w:r>
    </w:p>
    <w:p w:rsidR="00A7271F" w:rsidRDefault="00A7271F">
      <w:pPr>
        <w:pStyle w:val="ac"/>
        <w:numPr>
          <w:ilvl w:val="5"/>
          <w:numId w:val="9"/>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519172652"/>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pPr>
        <w:pStyle w:val="ac"/>
        <w:numPr>
          <w:ilvl w:val="0"/>
          <w:numId w:val="32"/>
        </w:numPr>
        <w:tabs>
          <w:tab w:val="right" w:pos="10205"/>
        </w:tabs>
        <w:contextualSpacing/>
      </w:pPr>
      <w:r>
        <w:t>Адрес места нахождения (юридический адрес):</w:t>
      </w:r>
      <w:r>
        <w:tab/>
        <w:t>________________________________;</w:t>
      </w:r>
    </w:p>
    <w:p w:rsidR="00A7271F" w:rsidRDefault="00A7271F">
      <w:pPr>
        <w:pStyle w:val="ac"/>
        <w:numPr>
          <w:ilvl w:val="0"/>
          <w:numId w:val="32"/>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pPr>
        <w:pStyle w:val="ac"/>
        <w:numPr>
          <w:ilvl w:val="0"/>
          <w:numId w:val="32"/>
        </w:numPr>
        <w:tabs>
          <w:tab w:val="right" w:pos="10205"/>
        </w:tabs>
        <w:contextualSpacing/>
      </w:pPr>
      <w:r>
        <w:t>ОГРН: ___________________________________________________________________;</w:t>
      </w:r>
    </w:p>
    <w:p w:rsidR="00A7271F" w:rsidRDefault="00A7271F">
      <w:pPr>
        <w:pStyle w:val="ac"/>
        <w:numPr>
          <w:ilvl w:val="0"/>
          <w:numId w:val="32"/>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519172653"/>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555289">
            <w:pPr>
              <w:pStyle w:val="ac"/>
              <w:keepNext/>
              <w:numPr>
                <w:ilvl w:val="0"/>
                <w:numId w:val="29"/>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555289">
            <w:pPr>
              <w:pStyle w:val="ac"/>
              <w:numPr>
                <w:ilvl w:val="0"/>
                <w:numId w:val="22"/>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pStyle w:val="ac"/>
              <w:numPr>
                <w:ilvl w:val="0"/>
                <w:numId w:val="22"/>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519172654"/>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519172655"/>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519172656"/>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3A69DA">
            <w:pPr>
              <w:pStyle w:val="ac"/>
              <w:numPr>
                <w:ilvl w:val="0"/>
                <w:numId w:val="16"/>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pStyle w:val="ac"/>
              <w:numPr>
                <w:ilvl w:val="0"/>
                <w:numId w:val="16"/>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519172657"/>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3A69DA">
            <w:pPr>
              <w:pStyle w:val="ac"/>
              <w:numPr>
                <w:ilvl w:val="0"/>
                <w:numId w:val="17"/>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3A69DA">
            <w:pPr>
              <w:pStyle w:val="ac"/>
              <w:numPr>
                <w:ilvl w:val="0"/>
                <w:numId w:val="17"/>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519172658"/>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3A69DA">
            <w:pPr>
              <w:pStyle w:val="ac"/>
              <w:numPr>
                <w:ilvl w:val="0"/>
                <w:numId w:val="18"/>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18"/>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9"/>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3A69DA">
            <w:pPr>
              <w:pStyle w:val="ac"/>
              <w:numPr>
                <w:ilvl w:val="0"/>
                <w:numId w:val="20"/>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0"/>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9"/>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3A69DA">
            <w:pPr>
              <w:pStyle w:val="ac"/>
              <w:numPr>
                <w:ilvl w:val="0"/>
                <w:numId w:val="2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3A69DA">
            <w:pPr>
              <w:pStyle w:val="ac"/>
              <w:numPr>
                <w:ilvl w:val="0"/>
                <w:numId w:val="19"/>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3A69DA">
            <w:pPr>
              <w:pStyle w:val="ac"/>
              <w:numPr>
                <w:ilvl w:val="0"/>
                <w:numId w:val="19"/>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3A69DA">
            <w:pPr>
              <w:pStyle w:val="ac"/>
              <w:numPr>
                <w:ilvl w:val="0"/>
                <w:numId w:val="19"/>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519172659"/>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555289">
            <w:pPr>
              <w:pStyle w:val="ac"/>
              <w:keepNext/>
              <w:numPr>
                <w:ilvl w:val="0"/>
                <w:numId w:val="29"/>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555289">
            <w:pPr>
              <w:pStyle w:val="ac"/>
              <w:numPr>
                <w:ilvl w:val="0"/>
                <w:numId w:val="22"/>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pStyle w:val="ac"/>
              <w:numPr>
                <w:ilvl w:val="0"/>
                <w:numId w:val="22"/>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519172661"/>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3" w:name="_Toc519172662"/>
      <w:r w:rsidRPr="001C784B">
        <w:lastRenderedPageBreak/>
        <w:t>Приложения к документации о закупке</w:t>
      </w:r>
      <w:bookmarkEnd w:id="322"/>
      <w:bookmarkEnd w:id="323"/>
    </w:p>
    <w:p w:rsidR="00D71F13" w:rsidRDefault="00A7271F" w:rsidP="0053364D">
      <w:pPr>
        <w:pStyle w:val="11"/>
        <w:numPr>
          <w:ilvl w:val="0"/>
          <w:numId w:val="0"/>
        </w:numPr>
        <w:ind w:left="1134" w:hanging="1134"/>
      </w:pPr>
      <w:bookmarkStart w:id="324" w:name="_Toc519172663"/>
      <w:bookmarkStart w:id="325" w:name="_Ref443485882"/>
      <w:bookmarkStart w:id="326" w:name="_Ref443487149"/>
      <w:bookmarkStart w:id="327" w:name="_Toc469544585"/>
      <w:r w:rsidRPr="001C784B">
        <w:t>ПРИЛОЖЕНИЕ 1:</w:t>
      </w:r>
      <w:bookmarkEnd w:id="324"/>
      <w:r w:rsidRPr="001C784B">
        <w:t xml:space="preserve"> </w:t>
      </w:r>
      <w:r w:rsidR="001C4A01">
        <w:t>ПРОЕКТ ДОГОВОРА</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8773E9">
      <w:pPr>
        <w:numPr>
          <w:ilvl w:val="0"/>
          <w:numId w:val="64"/>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8773E9" w:rsidRPr="006156BD" w:rsidRDefault="008773E9" w:rsidP="008773E9">
      <w:pPr>
        <w:spacing w:before="0" w:line="276" w:lineRule="auto"/>
        <w:rPr>
          <w:rFonts w:eastAsia="Times New Roman"/>
          <w:sz w:val="24"/>
          <w:szCs w:val="24"/>
          <w:lang w:eastAsia="ru-RU"/>
        </w:rPr>
      </w:pPr>
    </w:p>
    <w:p w:rsidR="008773E9" w:rsidRPr="006156BD" w:rsidRDefault="008773E9" w:rsidP="008773E9">
      <w:pPr>
        <w:numPr>
          <w:ilvl w:val="1"/>
          <w:numId w:val="64"/>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125D03" w:rsidRPr="00125D03">
        <w:rPr>
          <w:rFonts w:eastAsia="Times New Roman"/>
          <w:bCs/>
          <w:iCs/>
          <w:sz w:val="24"/>
          <w:szCs w:val="24"/>
          <w:lang w:eastAsia="ru-RU"/>
        </w:rPr>
        <w:t>пищевого технологического и холодильного оборудования, переносного ручного электроинструмента</w:t>
      </w:r>
      <w:r w:rsidR="00125D03">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w:t>
      </w:r>
      <w:r w:rsidR="00125D03">
        <w:rPr>
          <w:rFonts w:eastAsia="Times New Roman"/>
          <w:sz w:val="24"/>
          <w:szCs w:val="24"/>
          <w:lang w:eastAsia="ru-RU"/>
        </w:rPr>
        <w:t xml:space="preserve"> и Технического задания (</w:t>
      </w:r>
      <w:r w:rsidR="00125D03" w:rsidRPr="006156BD">
        <w:rPr>
          <w:rFonts w:eastAsia="Times New Roman"/>
          <w:sz w:val="24"/>
          <w:szCs w:val="24"/>
          <w:lang w:eastAsia="ru-RU"/>
        </w:rPr>
        <w:t xml:space="preserve">Приложение № </w:t>
      </w:r>
      <w:r w:rsidR="00125D03">
        <w:rPr>
          <w:rFonts w:eastAsia="Times New Roman"/>
          <w:sz w:val="24"/>
          <w:szCs w:val="24"/>
          <w:lang w:eastAsia="ru-RU"/>
        </w:rPr>
        <w:t>2</w:t>
      </w:r>
      <w:r w:rsidR="00125D03" w:rsidRPr="006156BD">
        <w:rPr>
          <w:rFonts w:eastAsia="Times New Roman"/>
          <w:sz w:val="24"/>
          <w:szCs w:val="24"/>
          <w:lang w:eastAsia="ru-RU"/>
        </w:rPr>
        <w:t xml:space="preserve"> к настоящему договору, являющееся его неотъемлемой частью</w:t>
      </w:r>
      <w:r w:rsidR="00125D03">
        <w:rPr>
          <w:rFonts w:eastAsia="Times New Roman"/>
          <w:sz w:val="24"/>
          <w:szCs w:val="24"/>
          <w:lang w:eastAsia="ru-RU"/>
        </w:rPr>
        <w:t>)</w:t>
      </w:r>
      <w:r w:rsidRPr="006156BD">
        <w:rPr>
          <w:rFonts w:eastAsia="Times New Roman"/>
          <w:sz w:val="24"/>
          <w:szCs w:val="24"/>
          <w:lang w:eastAsia="ru-RU"/>
        </w:rPr>
        <w:t>,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8773E9">
      <w:pPr>
        <w:numPr>
          <w:ilvl w:val="1"/>
          <w:numId w:val="64"/>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8773E9">
      <w:pPr>
        <w:numPr>
          <w:ilvl w:val="0"/>
          <w:numId w:val="64"/>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8773E9">
      <w:pPr>
        <w:spacing w:before="0" w:line="276" w:lineRule="auto"/>
        <w:ind w:left="18"/>
        <w:rPr>
          <w:rFonts w:eastAsia="Times New Roman"/>
          <w:sz w:val="24"/>
          <w:szCs w:val="24"/>
          <w:lang w:eastAsia="ru-RU"/>
        </w:rPr>
      </w:pPr>
    </w:p>
    <w:p w:rsidR="008773E9" w:rsidRPr="006156BD" w:rsidRDefault="008773E9" w:rsidP="008773E9">
      <w:pPr>
        <w:numPr>
          <w:ilvl w:val="1"/>
          <w:numId w:val="64"/>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8773E9">
      <w:pPr>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8773E9">
      <w:pPr>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8773E9">
      <w:pPr>
        <w:numPr>
          <w:ilvl w:val="1"/>
          <w:numId w:val="64"/>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8773E9">
      <w:pPr>
        <w:numPr>
          <w:ilvl w:val="1"/>
          <w:numId w:val="64"/>
        </w:numPr>
        <w:spacing w:before="0" w:line="276" w:lineRule="auto"/>
        <w:ind w:left="426" w:hanging="426"/>
        <w:rPr>
          <w:rFonts w:eastAsia="Times New Roman"/>
          <w:sz w:val="24"/>
          <w:szCs w:val="24"/>
          <w:lang w:eastAsia="ru-RU"/>
        </w:rPr>
      </w:pPr>
      <w:r w:rsidRPr="00512D4C">
        <w:rPr>
          <w:rFonts w:eastAsia="Times New Roman"/>
          <w:sz w:val="24"/>
          <w:szCs w:val="24"/>
          <w:lang w:eastAsia="ru-RU"/>
        </w:rPr>
        <w:lastRenderedPageBreak/>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8773E9">
      <w:pPr>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8773E9">
      <w:pPr>
        <w:widowControl w:val="0"/>
        <w:numPr>
          <w:ilvl w:val="0"/>
          <w:numId w:val="64"/>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Pr>
          <w:rFonts w:eastAsia="Times New Roman"/>
          <w:sz w:val="24"/>
          <w:szCs w:val="24"/>
          <w:lang w:eastAsia="ru-RU"/>
        </w:rPr>
        <w:t>15.0</w:t>
      </w:r>
      <w:r w:rsidR="00EA565D">
        <w:rPr>
          <w:rFonts w:eastAsia="Times New Roman"/>
          <w:sz w:val="24"/>
          <w:szCs w:val="24"/>
          <w:lang w:eastAsia="ru-RU"/>
        </w:rPr>
        <w:t>9</w:t>
      </w:r>
      <w:r>
        <w:rPr>
          <w:rFonts w:eastAsia="Times New Roman"/>
          <w:sz w:val="24"/>
          <w:szCs w:val="24"/>
          <w:lang w:eastAsia="ru-RU"/>
        </w:rPr>
        <w:t>.</w:t>
      </w:r>
      <w:r w:rsidRPr="00221127">
        <w:rPr>
          <w:rFonts w:eastAsia="Times New Roman"/>
          <w:sz w:val="24"/>
          <w:szCs w:val="24"/>
          <w:lang w:eastAsia="ru-RU"/>
        </w:rPr>
        <w:t>20</w:t>
      </w:r>
      <w:r>
        <w:rPr>
          <w:rFonts w:eastAsia="Times New Roman"/>
          <w:sz w:val="24"/>
          <w:szCs w:val="24"/>
          <w:lang w:eastAsia="ru-RU"/>
        </w:rPr>
        <w:t>20</w:t>
      </w:r>
      <w:r w:rsidRPr="00221127">
        <w:rPr>
          <w:rFonts w:eastAsia="Times New Roman"/>
          <w:sz w:val="24"/>
          <w:szCs w:val="24"/>
          <w:lang w:eastAsia="ru-RU"/>
        </w:rPr>
        <w:t xml:space="preserve">г. </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8773E9">
      <w:pPr>
        <w:widowControl w:val="0"/>
        <w:numPr>
          <w:ilvl w:val="0"/>
          <w:numId w:val="64"/>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Товары по настоящему договору поставляют одной партией.</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8773E9"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w:t>
      </w:r>
      <w:r>
        <w:rPr>
          <w:rFonts w:eastAsia="Times New Roman"/>
          <w:sz w:val="24"/>
          <w:szCs w:val="24"/>
          <w:lang w:eastAsia="ru-RU"/>
        </w:rPr>
        <w:t>,</w:t>
      </w:r>
      <w:r w:rsidRPr="00BE6EC3">
        <w:rPr>
          <w:rFonts w:eastAsia="Times New Roman"/>
          <w:sz w:val="24"/>
          <w:szCs w:val="24"/>
          <w:lang w:eastAsia="ru-RU"/>
        </w:rPr>
        <w:t xml:space="preserve"> с указанием единицы измерения, количества товара, цены за единицу товара и стоимости.</w:t>
      </w:r>
      <w:r w:rsidRPr="00BE6EC3">
        <w:rPr>
          <w:color w:val="222222"/>
          <w:sz w:val="24"/>
          <w:szCs w:val="24"/>
          <w:highlight w:val="yellow"/>
          <w:shd w:val="clear" w:color="auto" w:fill="FFFFFF"/>
        </w:rPr>
        <w:t xml:space="preserve"> </w:t>
      </w:r>
    </w:p>
    <w:p w:rsidR="008773E9" w:rsidRPr="00512D4C" w:rsidRDefault="008773E9" w:rsidP="008773E9">
      <w:pPr>
        <w:widowControl w:val="0"/>
        <w:numPr>
          <w:ilvl w:val="1"/>
          <w:numId w:val="64"/>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Поставка товара производится </w:t>
      </w:r>
      <w:r w:rsidRPr="00512D4C">
        <w:rPr>
          <w:rFonts w:eastAsia="Times New Roman"/>
          <w:sz w:val="24"/>
          <w:szCs w:val="24"/>
          <w:lang w:eastAsia="ru-RU"/>
        </w:rPr>
        <w:t>ПОСТАВЩИКОМ</w:t>
      </w:r>
      <w:r w:rsidRPr="00512D4C">
        <w:rPr>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8773E9" w:rsidRPr="00512D4C" w:rsidRDefault="008773E9" w:rsidP="008773E9">
      <w:pPr>
        <w:widowControl w:val="0"/>
        <w:numPr>
          <w:ilvl w:val="1"/>
          <w:numId w:val="64"/>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поставке товара с привлечением транспортной компании </w:t>
      </w:r>
      <w:r w:rsidRPr="00512D4C">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8773E9" w:rsidRPr="00512D4C" w:rsidRDefault="008773E9" w:rsidP="008773E9">
      <w:pPr>
        <w:widowControl w:val="0"/>
        <w:numPr>
          <w:ilvl w:val="1"/>
          <w:numId w:val="64"/>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8773E9" w:rsidRDefault="008773E9" w:rsidP="008773E9">
      <w:pPr>
        <w:widowControl w:val="0"/>
        <w:numPr>
          <w:ilvl w:val="1"/>
          <w:numId w:val="64"/>
        </w:numPr>
        <w:spacing w:before="0" w:line="276" w:lineRule="auto"/>
        <w:ind w:left="426" w:hanging="426"/>
        <w:rPr>
          <w:rFonts w:eastAsia="Times New Roman"/>
          <w:sz w:val="24"/>
          <w:szCs w:val="24"/>
          <w:lang w:eastAsia="ru-RU"/>
        </w:rPr>
      </w:pPr>
      <w:r w:rsidRPr="00512D4C">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w:t>
      </w:r>
      <w:r w:rsidRPr="00221127">
        <w:rPr>
          <w:rFonts w:eastAsia="Times New Roman"/>
          <w:sz w:val="24"/>
          <w:szCs w:val="24"/>
          <w:lang w:eastAsia="ru-RU"/>
        </w:rPr>
        <w:t xml:space="preserve"> ТОРГ-12, содержащей подпись (с расшифровкой подписи, указании должности и доверенности) уполномоченного представителя ПОСТАВЩИКА и ПОКУПАТЕЛЯ.</w:t>
      </w:r>
    </w:p>
    <w:p w:rsidR="008773E9" w:rsidRPr="003C7A49" w:rsidRDefault="008773E9" w:rsidP="008773E9">
      <w:pPr>
        <w:pStyle w:val="ac"/>
        <w:numPr>
          <w:ilvl w:val="1"/>
          <w:numId w:val="64"/>
        </w:numPr>
        <w:ind w:left="426"/>
        <w:rPr>
          <w:rFonts w:eastAsia="Times New Roman"/>
          <w:sz w:val="24"/>
          <w:szCs w:val="24"/>
          <w:lang w:eastAsia="ru-RU"/>
        </w:rPr>
      </w:pPr>
      <w:r w:rsidRPr="003C7A49">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8773E9" w:rsidRPr="00512D4C"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Моментом исполнения обязательства по поставке </w:t>
      </w:r>
      <w:r w:rsidRPr="00512D4C">
        <w:rPr>
          <w:rFonts w:eastAsia="Times New Roman"/>
          <w:sz w:val="24"/>
          <w:szCs w:val="24"/>
          <w:lang w:eastAsia="ru-RU"/>
        </w:rPr>
        <w:t>считается дата фактической передачи товаров на склад ПОКУПАТЕЛЯ его уполномоченному представителю, указанному в товарной накладной ТОРГ-12.</w:t>
      </w:r>
    </w:p>
    <w:p w:rsidR="008773E9" w:rsidRPr="00512D4C" w:rsidRDefault="008773E9" w:rsidP="008773E9">
      <w:pPr>
        <w:widowControl w:val="0"/>
        <w:numPr>
          <w:ilvl w:val="1"/>
          <w:numId w:val="64"/>
        </w:numPr>
        <w:spacing w:before="0" w:line="276" w:lineRule="auto"/>
        <w:ind w:left="426" w:hanging="426"/>
        <w:rPr>
          <w:rFonts w:eastAsia="Times New Roman"/>
          <w:sz w:val="24"/>
          <w:szCs w:val="24"/>
          <w:lang w:eastAsia="ru-RU"/>
        </w:rPr>
      </w:pPr>
      <w:r w:rsidRPr="00512D4C">
        <w:rPr>
          <w:sz w:val="24"/>
          <w:szCs w:val="24"/>
          <w:lang w:eastAsia="ru-RU"/>
        </w:rPr>
        <w:t xml:space="preserve">При доставке товара </w:t>
      </w:r>
      <w:r w:rsidRPr="00512D4C">
        <w:rPr>
          <w:sz w:val="24"/>
          <w:szCs w:val="24"/>
        </w:rPr>
        <w:t>ПОСТАВЩИКА</w:t>
      </w:r>
      <w:r w:rsidRPr="00512D4C">
        <w:rPr>
          <w:sz w:val="24"/>
          <w:szCs w:val="24"/>
          <w:lang w:eastAsia="ru-RU"/>
        </w:rPr>
        <w:t xml:space="preserve"> на склад </w:t>
      </w:r>
      <w:r w:rsidRPr="00512D4C">
        <w:rPr>
          <w:sz w:val="24"/>
          <w:szCs w:val="24"/>
        </w:rPr>
        <w:t>ПОКУПАТЕЛЯ</w:t>
      </w:r>
      <w:r w:rsidRPr="00512D4C">
        <w:rPr>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512D4C">
        <w:rPr>
          <w:sz w:val="24"/>
          <w:szCs w:val="24"/>
        </w:rPr>
        <w:lastRenderedPageBreak/>
        <w:t>ПОКУПАТЕЛЕМ</w:t>
      </w:r>
      <w:r w:rsidRPr="00512D4C">
        <w:rPr>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8773E9" w:rsidRPr="00512D4C" w:rsidRDefault="008773E9" w:rsidP="008773E9">
      <w:pPr>
        <w:widowControl w:val="0"/>
        <w:numPr>
          <w:ilvl w:val="1"/>
          <w:numId w:val="64"/>
        </w:numPr>
        <w:spacing w:before="0" w:line="276" w:lineRule="auto"/>
        <w:ind w:left="426" w:hanging="426"/>
        <w:rPr>
          <w:rFonts w:eastAsia="Times New Roman"/>
          <w:sz w:val="24"/>
          <w:szCs w:val="24"/>
          <w:lang w:eastAsia="ru-RU"/>
        </w:rPr>
      </w:pPr>
      <w:r w:rsidRPr="00512D4C">
        <w:rPr>
          <w:rFonts w:eastAsia="Times New Roman"/>
          <w:color w:val="222222"/>
          <w:sz w:val="24"/>
          <w:szCs w:val="24"/>
          <w:lang w:eastAsia="ru-RU"/>
        </w:rPr>
        <w:t xml:space="preserve">После доставки товара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обязан в течение </w:t>
      </w:r>
      <w:r w:rsidRPr="00512D4C">
        <w:rPr>
          <w:rFonts w:eastAsia="Times New Roman"/>
          <w:iCs/>
          <w:color w:val="222222"/>
          <w:sz w:val="24"/>
          <w:szCs w:val="24"/>
          <w:lang w:eastAsia="ru-RU"/>
        </w:rPr>
        <w:t>5 (пяти) рабочих дней </w:t>
      </w:r>
      <w:r w:rsidRPr="00512D4C">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12D4C">
        <w:rPr>
          <w:rFonts w:eastAsia="Times New Roman"/>
          <w:sz w:val="24"/>
          <w:szCs w:val="24"/>
          <w:lang w:eastAsia="ru-RU"/>
        </w:rPr>
        <w:t>ТОРГ-12</w:t>
      </w:r>
      <w:r w:rsidRPr="00512D4C">
        <w:rPr>
          <w:rFonts w:eastAsia="Times New Roman"/>
          <w:color w:val="222222"/>
          <w:sz w:val="24"/>
          <w:szCs w:val="24"/>
          <w:lang w:eastAsia="ru-RU"/>
        </w:rPr>
        <w:t xml:space="preserve">. В указанный период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производит осмотр товара на предмет выявления видимых недостатков.</w:t>
      </w:r>
    </w:p>
    <w:p w:rsidR="008773E9" w:rsidRPr="00512D4C" w:rsidRDefault="008773E9" w:rsidP="008773E9">
      <w:pPr>
        <w:widowControl w:val="0"/>
        <w:numPr>
          <w:ilvl w:val="1"/>
          <w:numId w:val="64"/>
        </w:numPr>
        <w:spacing w:before="0" w:line="276" w:lineRule="auto"/>
        <w:ind w:left="426" w:hanging="426"/>
        <w:rPr>
          <w:rFonts w:eastAsia="Times New Roman"/>
          <w:sz w:val="24"/>
          <w:szCs w:val="24"/>
          <w:lang w:eastAsia="ru-RU"/>
        </w:rPr>
      </w:pPr>
      <w:r w:rsidRPr="00512D4C">
        <w:rPr>
          <w:sz w:val="24"/>
          <w:szCs w:val="24"/>
          <w:lang w:eastAsia="ru-RU"/>
        </w:rPr>
        <w:t xml:space="preserve"> При обнаружении повреждения тары (упаковки) товара </w:t>
      </w:r>
      <w:r w:rsidRPr="00512D4C">
        <w:rPr>
          <w:sz w:val="24"/>
          <w:szCs w:val="24"/>
        </w:rPr>
        <w:t>ПОКУПАТЕЛЬ</w:t>
      </w:r>
      <w:r w:rsidRPr="00512D4C">
        <w:rPr>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12D4C">
        <w:rPr>
          <w:sz w:val="24"/>
          <w:szCs w:val="24"/>
        </w:rPr>
        <w:t>ПОКУПАТЕЛЬ</w:t>
      </w:r>
      <w:r w:rsidRPr="00512D4C">
        <w:rPr>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w:t>
      </w:r>
      <w:r>
        <w:rPr>
          <w:sz w:val="24"/>
          <w:szCs w:val="24"/>
          <w:lang w:eastAsia="ru-RU"/>
        </w:rPr>
        <w:t>5</w:t>
      </w:r>
      <w:r w:rsidRPr="00512D4C">
        <w:rPr>
          <w:sz w:val="24"/>
          <w:szCs w:val="24"/>
          <w:lang w:eastAsia="ru-RU"/>
        </w:rPr>
        <w:t xml:space="preserve"> рабочих дней путем направления сообщения на электронный адрес:                     .</w:t>
      </w:r>
    </w:p>
    <w:p w:rsidR="008773E9" w:rsidRPr="00512D4C" w:rsidRDefault="008773E9" w:rsidP="008773E9">
      <w:pPr>
        <w:pStyle w:val="ac"/>
        <w:numPr>
          <w:ilvl w:val="1"/>
          <w:numId w:val="64"/>
        </w:numPr>
        <w:tabs>
          <w:tab w:val="left" w:pos="426"/>
          <w:tab w:val="left" w:pos="851"/>
        </w:tabs>
        <w:ind w:left="426" w:hanging="426"/>
        <w:rPr>
          <w:sz w:val="24"/>
          <w:szCs w:val="24"/>
          <w:lang w:eastAsia="ru-RU"/>
        </w:rPr>
      </w:pPr>
      <w:r w:rsidRPr="00512D4C">
        <w:rPr>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512D4C">
        <w:rPr>
          <w:sz w:val="24"/>
          <w:szCs w:val="24"/>
        </w:rPr>
        <w:t>ПОКУПАТЕЛЬ</w:t>
      </w:r>
      <w:r w:rsidRPr="00512D4C">
        <w:rPr>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8773E9" w:rsidRPr="00512D4C" w:rsidRDefault="008773E9" w:rsidP="008773E9">
      <w:pPr>
        <w:tabs>
          <w:tab w:val="left" w:pos="426"/>
          <w:tab w:val="left" w:pos="851"/>
        </w:tabs>
        <w:ind w:left="426" w:hanging="426"/>
        <w:rPr>
          <w:sz w:val="24"/>
          <w:szCs w:val="24"/>
          <w:lang w:eastAsia="ru-RU"/>
        </w:rPr>
      </w:pPr>
      <w:r w:rsidRPr="00512D4C">
        <w:rPr>
          <w:sz w:val="24"/>
          <w:szCs w:val="24"/>
          <w:lang w:eastAsia="ru-RU"/>
        </w:rPr>
        <w:tab/>
        <w:t>Вызов ПОСТАВЩИКА осуществляется телеграммой в адрес Поставщика или сообщением на электронный адрес: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8773E9" w:rsidRPr="00512D4C" w:rsidRDefault="008773E9" w:rsidP="008773E9">
      <w:pPr>
        <w:pStyle w:val="ac"/>
        <w:tabs>
          <w:tab w:val="left" w:pos="426"/>
          <w:tab w:val="left" w:pos="851"/>
        </w:tabs>
        <w:ind w:left="426" w:hanging="426"/>
        <w:rPr>
          <w:sz w:val="24"/>
          <w:szCs w:val="24"/>
          <w:lang w:eastAsia="ru-RU"/>
        </w:rPr>
      </w:pPr>
      <w:r w:rsidRPr="00512D4C">
        <w:rPr>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12D4C">
        <w:rPr>
          <w:sz w:val="24"/>
          <w:szCs w:val="24"/>
        </w:rPr>
        <w:t>ПОКУПАТЕЛЯ</w:t>
      </w:r>
      <w:r w:rsidRPr="00512D4C">
        <w:rPr>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8773E9" w:rsidRPr="00512D4C" w:rsidRDefault="008773E9" w:rsidP="008773E9">
      <w:pPr>
        <w:tabs>
          <w:tab w:val="left" w:pos="426"/>
          <w:tab w:val="left" w:pos="851"/>
        </w:tabs>
        <w:ind w:left="426" w:hanging="426"/>
        <w:rPr>
          <w:sz w:val="24"/>
          <w:szCs w:val="24"/>
          <w:lang w:eastAsia="ru-RU"/>
        </w:rPr>
      </w:pPr>
      <w:r w:rsidRPr="00512D4C">
        <w:rPr>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12D4C">
        <w:rPr>
          <w:sz w:val="24"/>
          <w:szCs w:val="24"/>
        </w:rPr>
        <w:t>ПОКУПАТЕЛЬ</w:t>
      </w:r>
      <w:r w:rsidRPr="00512D4C">
        <w:rPr>
          <w:sz w:val="24"/>
          <w:szCs w:val="24"/>
          <w:lang w:eastAsia="ru-RU"/>
        </w:rPr>
        <w:t xml:space="preserve"> осуществляет приемку товара самостоятельно. </w:t>
      </w:r>
    </w:p>
    <w:p w:rsidR="008773E9" w:rsidRPr="00512D4C" w:rsidRDefault="008773E9" w:rsidP="008773E9">
      <w:pPr>
        <w:tabs>
          <w:tab w:val="left" w:pos="426"/>
          <w:tab w:val="left" w:pos="851"/>
        </w:tabs>
        <w:ind w:left="426" w:hanging="426"/>
        <w:rPr>
          <w:sz w:val="24"/>
          <w:szCs w:val="24"/>
          <w:lang w:eastAsia="ru-RU"/>
        </w:rPr>
      </w:pPr>
      <w:r w:rsidRPr="00512D4C">
        <w:rPr>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8773E9" w:rsidRPr="00512D4C" w:rsidRDefault="008773E9" w:rsidP="008773E9">
      <w:pPr>
        <w:tabs>
          <w:tab w:val="left" w:pos="426"/>
          <w:tab w:val="left" w:pos="851"/>
        </w:tabs>
        <w:ind w:left="426" w:hanging="426"/>
        <w:rPr>
          <w:sz w:val="24"/>
          <w:szCs w:val="24"/>
          <w:lang w:eastAsia="ru-RU"/>
        </w:rPr>
      </w:pPr>
      <w:r w:rsidRPr="00512D4C">
        <w:rPr>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8773E9" w:rsidRPr="00512D4C" w:rsidRDefault="008773E9" w:rsidP="008773E9">
      <w:pPr>
        <w:pStyle w:val="ac"/>
        <w:numPr>
          <w:ilvl w:val="1"/>
          <w:numId w:val="64"/>
        </w:numPr>
        <w:tabs>
          <w:tab w:val="left" w:pos="426"/>
          <w:tab w:val="left" w:pos="851"/>
        </w:tabs>
        <w:ind w:left="426" w:hanging="426"/>
        <w:rPr>
          <w:sz w:val="24"/>
          <w:szCs w:val="24"/>
          <w:lang w:eastAsia="ru-RU"/>
        </w:rPr>
      </w:pPr>
      <w:r w:rsidRPr="00512D4C">
        <w:rPr>
          <w:sz w:val="24"/>
          <w:szCs w:val="24"/>
          <w:lang w:eastAsia="ru-RU"/>
        </w:rPr>
        <w:t xml:space="preserve">Датой поставки ПОСТАВЩИКОМ товара по настоящему договору является дата подписания </w:t>
      </w:r>
      <w:r w:rsidRPr="00512D4C">
        <w:rPr>
          <w:sz w:val="24"/>
          <w:szCs w:val="24"/>
        </w:rPr>
        <w:t>ПОКУПАТЕЛЕМ</w:t>
      </w:r>
      <w:r w:rsidRPr="00512D4C">
        <w:rPr>
          <w:sz w:val="24"/>
          <w:szCs w:val="24"/>
          <w:lang w:eastAsia="ru-RU"/>
        </w:rPr>
        <w:t xml:space="preserve"> товарной накладной.</w:t>
      </w:r>
    </w:p>
    <w:p w:rsidR="008773E9" w:rsidRPr="00512D4C" w:rsidRDefault="008773E9" w:rsidP="008773E9">
      <w:pPr>
        <w:pStyle w:val="ac"/>
        <w:numPr>
          <w:ilvl w:val="1"/>
          <w:numId w:val="64"/>
        </w:numPr>
        <w:tabs>
          <w:tab w:val="left" w:pos="426"/>
          <w:tab w:val="left" w:pos="851"/>
        </w:tabs>
        <w:ind w:left="426" w:hanging="426"/>
        <w:rPr>
          <w:sz w:val="24"/>
          <w:szCs w:val="24"/>
          <w:lang w:eastAsia="ru-RU"/>
        </w:rPr>
      </w:pPr>
      <w:r w:rsidRPr="00512D4C">
        <w:rPr>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8773E9" w:rsidRPr="00512D4C" w:rsidRDefault="008773E9" w:rsidP="008773E9">
      <w:pPr>
        <w:widowControl w:val="0"/>
        <w:numPr>
          <w:ilvl w:val="1"/>
          <w:numId w:val="64"/>
        </w:numPr>
        <w:spacing w:before="0" w:line="276" w:lineRule="auto"/>
        <w:ind w:left="426" w:hanging="426"/>
        <w:rPr>
          <w:rFonts w:eastAsia="Times New Roman"/>
          <w:sz w:val="24"/>
          <w:szCs w:val="24"/>
          <w:lang w:eastAsia="ru-RU"/>
        </w:rPr>
      </w:pPr>
      <w:r w:rsidRPr="00512D4C">
        <w:rPr>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12D4C">
        <w:rPr>
          <w:sz w:val="24"/>
          <w:szCs w:val="24"/>
        </w:rPr>
        <w:t>ПОКУПАТЕЛЬ</w:t>
      </w:r>
      <w:r w:rsidRPr="00512D4C">
        <w:rPr>
          <w:sz w:val="24"/>
          <w:szCs w:val="24"/>
          <w:lang w:eastAsia="ru-RU"/>
        </w:rPr>
        <w:t xml:space="preserve"> вправе предъявить требование о безвозмездном устранении </w:t>
      </w:r>
      <w:r w:rsidRPr="00512D4C">
        <w:rPr>
          <w:sz w:val="24"/>
          <w:szCs w:val="24"/>
          <w:lang w:eastAsia="ru-RU"/>
        </w:rPr>
        <w:lastRenderedPageBreak/>
        <w:t>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p>
    <w:p w:rsidR="008773E9" w:rsidRPr="00512D4C" w:rsidRDefault="008773E9" w:rsidP="008773E9">
      <w:pPr>
        <w:widowControl w:val="0"/>
        <w:spacing w:before="0" w:line="276" w:lineRule="auto"/>
        <w:ind w:left="426"/>
        <w:rPr>
          <w:rFonts w:eastAsia="Times New Roman"/>
          <w:sz w:val="24"/>
          <w:szCs w:val="24"/>
          <w:lang w:eastAsia="ru-RU"/>
        </w:rPr>
      </w:pPr>
    </w:p>
    <w:p w:rsidR="008773E9" w:rsidRPr="00512D4C" w:rsidRDefault="008773E9" w:rsidP="008773E9">
      <w:pPr>
        <w:numPr>
          <w:ilvl w:val="0"/>
          <w:numId w:val="64"/>
        </w:numPr>
        <w:spacing w:before="0" w:line="276" w:lineRule="auto"/>
        <w:ind w:left="0" w:firstLine="0"/>
        <w:jc w:val="center"/>
        <w:rPr>
          <w:rFonts w:eastAsia="Times New Roman"/>
          <w:sz w:val="24"/>
          <w:szCs w:val="24"/>
          <w:lang w:eastAsia="ru-RU"/>
        </w:rPr>
      </w:pPr>
      <w:r w:rsidRPr="00512D4C">
        <w:rPr>
          <w:rFonts w:eastAsia="Times New Roman"/>
          <w:b/>
          <w:sz w:val="24"/>
          <w:szCs w:val="24"/>
          <w:lang w:eastAsia="ru-RU"/>
        </w:rPr>
        <w:t>КАЧЕСТВО И КОМПЛЕКТНОСТЬ</w:t>
      </w:r>
    </w:p>
    <w:p w:rsidR="008773E9" w:rsidRPr="00512D4C" w:rsidRDefault="008773E9" w:rsidP="008773E9">
      <w:pPr>
        <w:spacing w:before="0" w:line="276" w:lineRule="auto"/>
        <w:rPr>
          <w:rFonts w:eastAsia="Times New Roman"/>
          <w:sz w:val="24"/>
          <w:szCs w:val="24"/>
          <w:lang w:eastAsia="ru-RU"/>
        </w:rPr>
      </w:pPr>
    </w:p>
    <w:p w:rsidR="008773E9" w:rsidRPr="00512D4C" w:rsidRDefault="008773E9" w:rsidP="008773E9">
      <w:pPr>
        <w:numPr>
          <w:ilvl w:val="1"/>
          <w:numId w:val="64"/>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8773E9" w:rsidRPr="00512D4C" w:rsidRDefault="008773E9" w:rsidP="008773E9">
      <w:pPr>
        <w:numPr>
          <w:ilvl w:val="1"/>
          <w:numId w:val="64"/>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8773E9" w:rsidRPr="00512D4C" w:rsidRDefault="008773E9" w:rsidP="008773E9">
      <w:pPr>
        <w:numPr>
          <w:ilvl w:val="1"/>
          <w:numId w:val="64"/>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8773E9" w:rsidRPr="00512D4C" w:rsidRDefault="008773E9" w:rsidP="008773E9">
      <w:pPr>
        <w:widowControl w:val="0"/>
        <w:numPr>
          <w:ilvl w:val="1"/>
          <w:numId w:val="64"/>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8773E9" w:rsidRPr="00512D4C" w:rsidRDefault="008773E9" w:rsidP="008773E9">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соразмерного уменьшения покупной цены;</w:t>
      </w:r>
    </w:p>
    <w:p w:rsidR="008773E9" w:rsidRPr="00221127" w:rsidRDefault="008773E9" w:rsidP="008773E9">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безвозмездного устранения</w:t>
      </w:r>
      <w:r w:rsidRPr="00221127">
        <w:rPr>
          <w:rFonts w:eastAsia="Times New Roman"/>
          <w:sz w:val="24"/>
          <w:szCs w:val="24"/>
          <w:lang w:eastAsia="ru-RU"/>
        </w:rPr>
        <w:t xml:space="preserve"> недостатков товара в разумный срок;</w:t>
      </w:r>
    </w:p>
    <w:p w:rsidR="008773E9" w:rsidRPr="00221127" w:rsidRDefault="008773E9" w:rsidP="008773E9">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8773E9" w:rsidRPr="00221127" w:rsidRDefault="008773E9" w:rsidP="008773E9">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8773E9" w:rsidRPr="00221127" w:rsidRDefault="008773E9" w:rsidP="008773E9">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Права ПОКУПАТЕЛЯ в случае недопоставки товаров, невыполнения ПОСТАВЩИКОМ </w:t>
      </w:r>
      <w:r w:rsidRPr="00221127">
        <w:rPr>
          <w:rFonts w:eastAsia="Times New Roman"/>
          <w:sz w:val="24"/>
          <w:szCs w:val="24"/>
          <w:lang w:eastAsia="ru-RU"/>
        </w:rPr>
        <w:lastRenderedPageBreak/>
        <w:t>требований об устранении недостатков товаров или о доукомплектовании товаров определяются ст. 520 ГК РФ.</w:t>
      </w:r>
    </w:p>
    <w:p w:rsidR="008773E9" w:rsidRPr="00221127" w:rsidRDefault="008773E9" w:rsidP="008773E9">
      <w:pPr>
        <w:widowControl w:val="0"/>
        <w:numPr>
          <w:ilvl w:val="0"/>
          <w:numId w:val="64"/>
        </w:numPr>
        <w:spacing w:before="0" w:line="276" w:lineRule="auto"/>
        <w:ind w:left="284"/>
        <w:jc w:val="center"/>
        <w:rPr>
          <w:rFonts w:eastAsia="Times New Roman"/>
          <w:sz w:val="24"/>
          <w:szCs w:val="24"/>
          <w:lang w:eastAsia="ru-RU"/>
        </w:rPr>
      </w:pPr>
      <w:r w:rsidRPr="00221127">
        <w:rPr>
          <w:rFonts w:eastAsia="Times New Roman"/>
          <w:b/>
          <w:sz w:val="24"/>
          <w:szCs w:val="24"/>
          <w:lang w:eastAsia="ru-RU"/>
        </w:rPr>
        <w:t>ТАРА И УПАКОВКА</w:t>
      </w:r>
    </w:p>
    <w:p w:rsidR="008773E9" w:rsidRPr="00221127" w:rsidRDefault="008773E9" w:rsidP="008773E9">
      <w:pPr>
        <w:widowControl w:val="0"/>
        <w:spacing w:before="0" w:line="276" w:lineRule="auto"/>
        <w:ind w:left="284"/>
        <w:rPr>
          <w:rFonts w:eastAsia="Times New Roman"/>
          <w:sz w:val="24"/>
          <w:szCs w:val="24"/>
          <w:lang w:eastAsia="ru-RU"/>
        </w:rPr>
      </w:pP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8773E9"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8773E9" w:rsidRPr="00512D4C" w:rsidRDefault="008773E9" w:rsidP="008773E9">
      <w:pPr>
        <w:widowControl w:val="0"/>
        <w:numPr>
          <w:ilvl w:val="1"/>
          <w:numId w:val="64"/>
        </w:numPr>
        <w:spacing w:before="0" w:line="276" w:lineRule="auto"/>
        <w:ind w:left="426" w:hanging="426"/>
        <w:rPr>
          <w:sz w:val="24"/>
          <w:szCs w:val="24"/>
        </w:rPr>
      </w:pPr>
      <w:r w:rsidRPr="00512D4C">
        <w:rPr>
          <w:rFonts w:eastAsia="Times New Roman"/>
          <w:sz w:val="24"/>
          <w:szCs w:val="24"/>
          <w:lang w:eastAsia="ru-RU"/>
        </w:rPr>
        <w:t xml:space="preserve"> </w:t>
      </w:r>
      <w:r w:rsidRPr="00512D4C">
        <w:rPr>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8773E9" w:rsidRPr="00512D4C" w:rsidRDefault="008773E9" w:rsidP="008773E9">
      <w:pPr>
        <w:ind w:left="567"/>
        <w:rPr>
          <w:sz w:val="24"/>
          <w:szCs w:val="24"/>
        </w:rPr>
      </w:pPr>
      <w:r w:rsidRPr="00512D4C">
        <w:rPr>
          <w:sz w:val="24"/>
          <w:szCs w:val="24"/>
        </w:rPr>
        <w:t>а) строгое соблюдение установленных правил упаковки и затаривания продукции, маркировки и опломбирования отдельных мест;</w:t>
      </w:r>
    </w:p>
    <w:p w:rsidR="008773E9" w:rsidRPr="00512D4C" w:rsidRDefault="008773E9" w:rsidP="008773E9">
      <w:pPr>
        <w:ind w:left="567"/>
        <w:rPr>
          <w:sz w:val="24"/>
          <w:szCs w:val="24"/>
        </w:rPr>
      </w:pPr>
      <w:r w:rsidRPr="00512D4C">
        <w:rPr>
          <w:sz w:val="24"/>
          <w:szCs w:val="24"/>
        </w:rPr>
        <w:t>б) точное определение количества отгруженной продукции (веса, количества мест: ящиков, связок, кип, пачек и т.п.);</w:t>
      </w:r>
    </w:p>
    <w:p w:rsidR="008773E9" w:rsidRPr="00512D4C" w:rsidRDefault="008773E9" w:rsidP="008773E9">
      <w:pPr>
        <w:ind w:left="567"/>
        <w:rPr>
          <w:sz w:val="24"/>
          <w:szCs w:val="24"/>
        </w:rPr>
      </w:pPr>
      <w:r w:rsidRPr="00512D4C">
        <w:rPr>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8773E9" w:rsidRPr="00512D4C" w:rsidRDefault="008773E9" w:rsidP="008773E9">
      <w:pPr>
        <w:ind w:left="567"/>
        <w:rPr>
          <w:sz w:val="24"/>
          <w:szCs w:val="24"/>
        </w:rPr>
      </w:pPr>
      <w:r w:rsidRPr="00512D4C">
        <w:rPr>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8773E9" w:rsidRPr="00221127" w:rsidRDefault="008773E9" w:rsidP="008773E9">
      <w:pPr>
        <w:widowControl w:val="0"/>
        <w:spacing w:before="0" w:line="276" w:lineRule="auto"/>
        <w:ind w:left="4243"/>
        <w:rPr>
          <w:rFonts w:eastAsia="Times New Roman"/>
          <w:sz w:val="24"/>
          <w:szCs w:val="24"/>
          <w:lang w:eastAsia="ru-RU"/>
        </w:rPr>
      </w:pPr>
    </w:p>
    <w:p w:rsidR="008773E9" w:rsidRPr="00221127" w:rsidRDefault="008773E9" w:rsidP="008773E9">
      <w:pPr>
        <w:widowControl w:val="0"/>
        <w:numPr>
          <w:ilvl w:val="0"/>
          <w:numId w:val="64"/>
        </w:numPr>
        <w:spacing w:before="0" w:line="276" w:lineRule="auto"/>
        <w:ind w:left="0" w:firstLine="142"/>
        <w:jc w:val="center"/>
        <w:rPr>
          <w:rFonts w:eastAsia="Times New Roman"/>
          <w:sz w:val="24"/>
          <w:szCs w:val="24"/>
          <w:lang w:eastAsia="ru-RU"/>
        </w:rPr>
      </w:pPr>
      <w:r w:rsidRPr="00221127">
        <w:rPr>
          <w:rFonts w:eastAsia="Times New Roman"/>
          <w:b/>
          <w:sz w:val="24"/>
          <w:szCs w:val="24"/>
          <w:lang w:eastAsia="ru-RU"/>
        </w:rPr>
        <w:t>ПОРЯДОК ПРИНЯТИЯ ТОВАРОВ И ОФОРМЛЕНИЯ ОТГРУЗОЧНЫХ ДОКУМЕНТОВ</w:t>
      </w:r>
    </w:p>
    <w:p w:rsidR="008773E9" w:rsidRPr="00221127" w:rsidRDefault="008773E9" w:rsidP="008773E9">
      <w:pPr>
        <w:widowControl w:val="0"/>
        <w:spacing w:before="0" w:line="276" w:lineRule="auto"/>
        <w:ind w:left="142"/>
        <w:rPr>
          <w:rFonts w:eastAsia="Times New Roman"/>
          <w:sz w:val="24"/>
          <w:szCs w:val="24"/>
          <w:lang w:eastAsia="ru-RU"/>
        </w:rPr>
      </w:pP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8773E9" w:rsidRPr="00221127" w:rsidRDefault="008773E9" w:rsidP="008773E9">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8773E9" w:rsidRPr="00221127" w:rsidRDefault="008773E9" w:rsidP="008773E9">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lastRenderedPageBreak/>
        <w:t>Если ПОСТАВЩИК в этот срок не распорядится товаром, ПОКУПАТЕЛЬ вправе реализовать товар или возвратить его ПОСТАВЩИКУ.</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8773E9" w:rsidRPr="00221127" w:rsidRDefault="008773E9" w:rsidP="008773E9">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8773E9">
      <w:pPr>
        <w:widowControl w:val="0"/>
        <w:numPr>
          <w:ilvl w:val="0"/>
          <w:numId w:val="64"/>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ОТВЕТСТВЕННОСТЬ СТОРОН</w:t>
      </w:r>
    </w:p>
    <w:p w:rsidR="008773E9" w:rsidRPr="00221127" w:rsidRDefault="008773E9" w:rsidP="008773E9">
      <w:pPr>
        <w:widowControl w:val="0"/>
        <w:spacing w:before="0" w:line="276" w:lineRule="auto"/>
        <w:rPr>
          <w:rFonts w:eastAsia="Times New Roman"/>
          <w:sz w:val="24"/>
          <w:szCs w:val="24"/>
          <w:lang w:eastAsia="ru-RU"/>
        </w:rPr>
      </w:pP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221127">
        <w:rPr>
          <w:rFonts w:eastAsia="Times New Roman"/>
          <w:i/>
          <w:sz w:val="24"/>
          <w:szCs w:val="24"/>
          <w:lang w:eastAsia="ru-RU"/>
        </w:rPr>
        <w:t>.</w:t>
      </w:r>
      <w:r w:rsidRPr="00221127">
        <w:rPr>
          <w:rFonts w:eastAsia="Times New Roman"/>
          <w:sz w:val="24"/>
          <w:szCs w:val="24"/>
          <w:lang w:eastAsia="ru-RU"/>
        </w:rPr>
        <w:t xml:space="preserve"> Для проведения зачета ПОКУПАТЕЛЬ направляет в адрес ПОСТАВЩИКА</w:t>
      </w:r>
      <w:r w:rsidRPr="00221127">
        <w:rPr>
          <w:rFonts w:eastAsia="Times New Roman"/>
          <w:b/>
          <w:i/>
          <w:sz w:val="24"/>
          <w:szCs w:val="24"/>
          <w:lang w:eastAsia="ru-RU"/>
        </w:rPr>
        <w:t xml:space="preserve"> </w:t>
      </w:r>
      <w:r w:rsidRPr="00221127">
        <w:rPr>
          <w:rFonts w:eastAsia="Times New Roman"/>
          <w:sz w:val="24"/>
          <w:szCs w:val="24"/>
          <w:lang w:eastAsia="ru-RU"/>
        </w:rPr>
        <w:t>заявление, с указанием суммы неустойки и её расчета.</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Предъявления Сторонами требования об уплате неустойки и (или) иных санкций з</w:t>
      </w:r>
      <w:r>
        <w:rPr>
          <w:rFonts w:eastAsia="Times New Roman"/>
          <w:sz w:val="24"/>
          <w:szCs w:val="24"/>
          <w:lang w:eastAsia="ru-RU"/>
        </w:rPr>
        <w:t>а нарушение условий настоящего д</w:t>
      </w:r>
      <w:r w:rsidRPr="00221127">
        <w:rPr>
          <w:rFonts w:eastAsia="Times New Roman"/>
          <w:sz w:val="24"/>
          <w:szCs w:val="24"/>
          <w:lang w:eastAsia="ru-RU"/>
        </w:rPr>
        <w:t>оговор</w:t>
      </w:r>
      <w:r>
        <w:rPr>
          <w:rFonts w:eastAsia="Times New Roman"/>
          <w:sz w:val="24"/>
          <w:szCs w:val="24"/>
          <w:lang w:eastAsia="ru-RU"/>
        </w:rPr>
        <w:t>а</w:t>
      </w:r>
      <w:r w:rsidRPr="00221127">
        <w:rPr>
          <w:rFonts w:eastAsia="Times New Roman"/>
          <w:sz w:val="24"/>
          <w:szCs w:val="24"/>
          <w:lang w:eastAsia="ru-RU"/>
        </w:rPr>
        <w:t>,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8773E9" w:rsidRPr="00221127" w:rsidRDefault="008773E9" w:rsidP="008773E9">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xml:space="preserve"> </w:t>
      </w:r>
    </w:p>
    <w:p w:rsidR="008773E9" w:rsidRPr="00221127" w:rsidRDefault="008773E9" w:rsidP="008773E9">
      <w:pPr>
        <w:widowControl w:val="0"/>
        <w:numPr>
          <w:ilvl w:val="0"/>
          <w:numId w:val="64"/>
        </w:numPr>
        <w:spacing w:before="0" w:line="276" w:lineRule="auto"/>
        <w:ind w:left="0" w:hanging="86"/>
        <w:jc w:val="center"/>
        <w:rPr>
          <w:rFonts w:eastAsia="Times New Roman"/>
          <w:sz w:val="24"/>
          <w:szCs w:val="24"/>
          <w:lang w:eastAsia="ru-RU"/>
        </w:rPr>
      </w:pPr>
      <w:r w:rsidRPr="00221127">
        <w:rPr>
          <w:rFonts w:eastAsia="Times New Roman"/>
          <w:b/>
          <w:sz w:val="24"/>
          <w:szCs w:val="24"/>
          <w:lang w:eastAsia="ru-RU"/>
        </w:rPr>
        <w:t>ФОРС – МАЖОР</w:t>
      </w:r>
    </w:p>
    <w:p w:rsidR="008773E9" w:rsidRPr="00221127" w:rsidRDefault="008773E9" w:rsidP="008773E9">
      <w:pPr>
        <w:widowControl w:val="0"/>
        <w:spacing w:before="0" w:line="276" w:lineRule="auto"/>
        <w:rPr>
          <w:rFonts w:eastAsia="Times New Roman"/>
          <w:sz w:val="24"/>
          <w:szCs w:val="24"/>
          <w:lang w:eastAsia="ru-RU"/>
        </w:rPr>
      </w:pP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w:t>
      </w:r>
      <w:r w:rsidRPr="00221127">
        <w:rPr>
          <w:rFonts w:eastAsia="Times New Roman"/>
          <w:sz w:val="24"/>
          <w:szCs w:val="24"/>
          <w:lang w:eastAsia="ru-RU"/>
        </w:rPr>
        <w:lastRenderedPageBreak/>
        <w:t>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8773E9" w:rsidRPr="00221127" w:rsidRDefault="008773E9" w:rsidP="008773E9">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8773E9" w:rsidRPr="00221127" w:rsidRDefault="008773E9" w:rsidP="008773E9">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8773E9" w:rsidRPr="00221127" w:rsidRDefault="008773E9" w:rsidP="008773E9">
      <w:pPr>
        <w:widowControl w:val="0"/>
        <w:spacing w:before="0" w:line="276" w:lineRule="auto"/>
        <w:rPr>
          <w:rFonts w:eastAsia="Times New Roman"/>
          <w:sz w:val="24"/>
          <w:szCs w:val="24"/>
          <w:lang w:eastAsia="ru-RU"/>
        </w:rPr>
      </w:pPr>
    </w:p>
    <w:p w:rsidR="008773E9" w:rsidRPr="00221127" w:rsidRDefault="008773E9" w:rsidP="008773E9">
      <w:pPr>
        <w:widowControl w:val="0"/>
        <w:numPr>
          <w:ilvl w:val="0"/>
          <w:numId w:val="64"/>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РАЗРЕШЕНИЯ СПОРОВ</w:t>
      </w:r>
    </w:p>
    <w:p w:rsidR="008773E9" w:rsidRPr="00221127" w:rsidRDefault="008773E9" w:rsidP="008773E9">
      <w:pPr>
        <w:widowControl w:val="0"/>
        <w:spacing w:before="0" w:line="276" w:lineRule="auto"/>
        <w:rPr>
          <w:rFonts w:eastAsia="Times New Roman"/>
          <w:sz w:val="24"/>
          <w:szCs w:val="24"/>
          <w:lang w:eastAsia="ru-RU"/>
        </w:rPr>
      </w:pP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w:t>
      </w:r>
      <w:r w:rsidRPr="00221127">
        <w:rPr>
          <w:rFonts w:eastAsia="Times New Roman"/>
          <w:sz w:val="24"/>
          <w:szCs w:val="24"/>
          <w:lang w:eastAsia="ru-RU"/>
        </w:rPr>
        <w:lastRenderedPageBreak/>
        <w:t>Арбитражный суд Республики Саха (Якутия) в соответствии с законодательством Российской Федерации.</w:t>
      </w:r>
    </w:p>
    <w:p w:rsidR="008773E9" w:rsidRDefault="008773E9" w:rsidP="008773E9">
      <w:pPr>
        <w:widowControl w:val="0"/>
        <w:spacing w:before="0" w:line="276" w:lineRule="auto"/>
        <w:ind w:left="426"/>
        <w:rPr>
          <w:rFonts w:eastAsia="Times New Roman"/>
          <w:sz w:val="24"/>
          <w:szCs w:val="24"/>
          <w:lang w:eastAsia="ru-RU"/>
        </w:rPr>
      </w:pP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8773E9">
      <w:pPr>
        <w:widowControl w:val="0"/>
        <w:numPr>
          <w:ilvl w:val="0"/>
          <w:numId w:val="64"/>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ИЗМЕНЕНИЯ И РАСТОРЖЕНИЯ ДОГОВОРА</w:t>
      </w:r>
    </w:p>
    <w:p w:rsidR="008773E9" w:rsidRPr="00221127" w:rsidRDefault="008773E9" w:rsidP="008773E9">
      <w:pPr>
        <w:widowControl w:val="0"/>
        <w:spacing w:before="0" w:line="276" w:lineRule="auto"/>
        <w:rPr>
          <w:rFonts w:eastAsia="Times New Roman"/>
          <w:sz w:val="24"/>
          <w:szCs w:val="24"/>
          <w:lang w:eastAsia="ru-RU"/>
        </w:rPr>
      </w:pP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Договор может быть расторгнут по соглашению Сторон.</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Договор может быть расторгнут Покупателем в одностороннем порядке в случае не поставки товара (в полном объеме или части товара) в течение 10 рабочих </w:t>
      </w:r>
      <w:bookmarkStart w:id="328" w:name="_GoBack"/>
      <w:bookmarkEnd w:id="328"/>
      <w:r w:rsidRPr="00221127">
        <w:rPr>
          <w:rFonts w:eastAsia="Times New Roman"/>
          <w:sz w:val="24"/>
          <w:szCs w:val="24"/>
          <w:lang w:eastAsia="ru-RU"/>
        </w:rPr>
        <w:t>дней с даты п</w:t>
      </w:r>
      <w:r>
        <w:rPr>
          <w:rFonts w:eastAsia="Times New Roman"/>
          <w:sz w:val="24"/>
          <w:szCs w:val="24"/>
          <w:lang w:eastAsia="ru-RU"/>
        </w:rPr>
        <w:t xml:space="preserve">оставки </w:t>
      </w:r>
      <w:r w:rsidRPr="00205E45">
        <w:rPr>
          <w:rFonts w:eastAsia="Times New Roman"/>
          <w:sz w:val="24"/>
          <w:szCs w:val="24"/>
          <w:lang w:eastAsia="ru-RU"/>
        </w:rPr>
        <w:t>товара.</w:t>
      </w:r>
      <w:r w:rsidRPr="00221127">
        <w:rPr>
          <w:rFonts w:eastAsia="Times New Roman"/>
          <w:sz w:val="24"/>
          <w:szCs w:val="24"/>
          <w:lang w:eastAsia="ru-RU"/>
        </w:rPr>
        <w:t xml:space="preserve">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8773E9" w:rsidRPr="00221127" w:rsidRDefault="008773E9" w:rsidP="008773E9">
      <w:pPr>
        <w:overflowPunct w:val="0"/>
        <w:autoSpaceDE w:val="0"/>
        <w:autoSpaceDN w:val="0"/>
        <w:adjustRightInd w:val="0"/>
        <w:spacing w:before="0"/>
        <w:ind w:firstLine="743"/>
        <w:textAlignment w:val="baseline"/>
        <w:rPr>
          <w:rFonts w:eastAsia="Times New Roman"/>
          <w:sz w:val="24"/>
          <w:szCs w:val="24"/>
          <w:lang w:eastAsia="ru-RU"/>
        </w:rPr>
      </w:pPr>
      <w:r w:rsidRPr="00221127">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8773E9">
      <w:pPr>
        <w:widowControl w:val="0"/>
        <w:numPr>
          <w:ilvl w:val="0"/>
          <w:numId w:val="64"/>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ДРУГИЕ УСЛОВИЯ</w:t>
      </w:r>
    </w:p>
    <w:p w:rsidR="008773E9" w:rsidRPr="00221127" w:rsidRDefault="008773E9" w:rsidP="008773E9">
      <w:pPr>
        <w:widowControl w:val="0"/>
        <w:spacing w:before="0" w:line="276" w:lineRule="auto"/>
        <w:rPr>
          <w:rFonts w:eastAsia="Times New Roman"/>
          <w:sz w:val="24"/>
          <w:szCs w:val="24"/>
          <w:lang w:eastAsia="ru-RU"/>
        </w:rPr>
      </w:pP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настоящим заявляют и гарантируют, что они:</w:t>
      </w:r>
    </w:p>
    <w:p w:rsidR="008773E9" w:rsidRPr="00221127" w:rsidRDefault="008773E9" w:rsidP="008773E9">
      <w:pPr>
        <w:widowControl w:val="0"/>
        <w:numPr>
          <w:ilvl w:val="0"/>
          <w:numId w:val="63"/>
        </w:numPr>
        <w:spacing w:before="0" w:line="276" w:lineRule="auto"/>
        <w:ind w:left="567"/>
        <w:rPr>
          <w:rFonts w:eastAsia="Times New Roman"/>
          <w:sz w:val="24"/>
          <w:szCs w:val="24"/>
          <w:lang w:eastAsia="ru-RU"/>
        </w:rPr>
      </w:pPr>
      <w:r w:rsidRPr="00221127">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8773E9" w:rsidRPr="00221127" w:rsidRDefault="008773E9" w:rsidP="008773E9">
      <w:pPr>
        <w:widowControl w:val="0"/>
        <w:numPr>
          <w:ilvl w:val="0"/>
          <w:numId w:val="63"/>
        </w:numPr>
        <w:spacing w:before="0" w:line="276" w:lineRule="auto"/>
        <w:ind w:left="567"/>
        <w:rPr>
          <w:rFonts w:eastAsia="Times New Roman"/>
          <w:sz w:val="24"/>
          <w:szCs w:val="24"/>
          <w:lang w:eastAsia="ru-RU"/>
        </w:rPr>
      </w:pPr>
      <w:r w:rsidRPr="00221127">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8773E9" w:rsidRPr="00221127" w:rsidRDefault="008773E9" w:rsidP="008773E9">
      <w:pPr>
        <w:widowControl w:val="0"/>
        <w:numPr>
          <w:ilvl w:val="0"/>
          <w:numId w:val="63"/>
        </w:numPr>
        <w:spacing w:before="0" w:line="276" w:lineRule="auto"/>
        <w:ind w:left="567"/>
        <w:rPr>
          <w:rFonts w:eastAsia="Times New Roman"/>
          <w:sz w:val="24"/>
          <w:szCs w:val="24"/>
          <w:lang w:eastAsia="ru-RU"/>
        </w:rPr>
      </w:pPr>
      <w:r w:rsidRPr="00221127">
        <w:rPr>
          <w:rFonts w:eastAsia="Times New Roman"/>
          <w:sz w:val="24"/>
          <w:szCs w:val="24"/>
          <w:lang w:eastAsia="ru-RU"/>
        </w:rPr>
        <w:t>располагают необходимыми полномочиями для заключения настоящего договора.</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w:t>
      </w:r>
      <w:r w:rsidRPr="00221127">
        <w:rPr>
          <w:rFonts w:eastAsia="Times New Roman"/>
          <w:sz w:val="24"/>
          <w:szCs w:val="24"/>
          <w:lang w:eastAsia="ru-RU"/>
        </w:rPr>
        <w:lastRenderedPageBreak/>
        <w:t>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составлен в 2-х экземплярах, имеющих одинаковую юридическую силу.</w:t>
      </w:r>
    </w:p>
    <w:p w:rsidR="008773E9" w:rsidRPr="00221127" w:rsidRDefault="008773E9" w:rsidP="008773E9">
      <w:pPr>
        <w:widowControl w:val="0"/>
        <w:spacing w:before="0" w:line="276" w:lineRule="auto"/>
        <w:rPr>
          <w:rFonts w:eastAsia="Times New Roman"/>
          <w:sz w:val="24"/>
          <w:szCs w:val="24"/>
          <w:lang w:eastAsia="ru-RU"/>
        </w:rPr>
      </w:pPr>
    </w:p>
    <w:p w:rsidR="008773E9" w:rsidRPr="00221127" w:rsidRDefault="008773E9" w:rsidP="008773E9">
      <w:pPr>
        <w:widowControl w:val="0"/>
        <w:numPr>
          <w:ilvl w:val="0"/>
          <w:numId w:val="64"/>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8773E9">
      <w:pPr>
        <w:widowControl w:val="0"/>
        <w:numPr>
          <w:ilvl w:val="1"/>
          <w:numId w:val="64"/>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8773E9" w:rsidRPr="00221127" w:rsidRDefault="008773E9"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8773E9" w:rsidRPr="00DC7413" w:rsidRDefault="008773E9" w:rsidP="00125D03">
            <w:pPr>
              <w:spacing w:before="0"/>
            </w:pPr>
            <w:r w:rsidRPr="00A03D69">
              <w:rPr>
                <w:sz w:val="24"/>
                <w:szCs w:val="24"/>
              </w:rPr>
              <w:t xml:space="preserve">ОГРНИП </w:t>
            </w:r>
          </w:p>
        </w:tc>
      </w:tr>
    </w:tbl>
    <w:p w:rsidR="001C4A01" w:rsidRDefault="001C4A01" w:rsidP="0053364D">
      <w:pPr>
        <w:pStyle w:val="11"/>
        <w:numPr>
          <w:ilvl w:val="0"/>
          <w:numId w:val="0"/>
        </w:numPr>
        <w:ind w:left="1134" w:hanging="1134"/>
      </w:pPr>
    </w:p>
    <w:bookmarkEnd w:id="325"/>
    <w:bookmarkEnd w:id="326"/>
    <w:bookmarkEnd w:id="327"/>
    <w:p w:rsidR="0096532F" w:rsidRDefault="0096532F">
      <w:pPr>
        <w:spacing w:before="0"/>
        <w:jc w:val="left"/>
        <w:rPr>
          <w:sz w:val="24"/>
          <w:szCs w:val="24"/>
        </w:rPr>
      </w:pPr>
    </w:p>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0C5172" w:rsidRDefault="000C5172" w:rsidP="000C5172">
      <w:pPr>
        <w:spacing w:before="0"/>
        <w:jc w:val="left"/>
        <w:rPr>
          <w:rFonts w:eastAsia="Times New Roman"/>
          <w:b/>
          <w:sz w:val="24"/>
          <w:szCs w:val="24"/>
          <w:lang w:eastAsia="ru-RU"/>
        </w:rPr>
      </w:pPr>
      <w:r>
        <w:rPr>
          <w:rFonts w:eastAsia="Times New Roman"/>
          <w:b/>
          <w:sz w:val="24"/>
          <w:szCs w:val="24"/>
          <w:lang w:eastAsia="ru-RU"/>
        </w:rPr>
        <w:lastRenderedPageBreak/>
        <w:t>ПРИЛОЖЕНИЕ 2:</w:t>
      </w:r>
    </w:p>
    <w:p w:rsidR="00EF70FD" w:rsidRDefault="00EF70FD" w:rsidP="0082656E">
      <w:pPr>
        <w:spacing w:before="0"/>
        <w:jc w:val="center"/>
        <w:rPr>
          <w:rFonts w:eastAsia="Times New Roman"/>
          <w:b/>
          <w:sz w:val="24"/>
          <w:szCs w:val="24"/>
          <w:lang w:eastAsia="ru-RU"/>
        </w:rPr>
      </w:pPr>
      <w:r w:rsidRPr="00290618">
        <w:rPr>
          <w:rFonts w:eastAsia="Times New Roman"/>
          <w:b/>
          <w:sz w:val="24"/>
          <w:szCs w:val="24"/>
          <w:lang w:eastAsia="ru-RU"/>
        </w:rPr>
        <w:t xml:space="preserve">Спецификация </w:t>
      </w:r>
      <w:r w:rsidR="0082656E" w:rsidRPr="00290618">
        <w:rPr>
          <w:rFonts w:eastAsia="Times New Roman"/>
          <w:b/>
          <w:sz w:val="24"/>
          <w:szCs w:val="24"/>
          <w:lang w:eastAsia="ru-RU"/>
        </w:rPr>
        <w:t xml:space="preserve">на </w:t>
      </w:r>
      <w:r w:rsidR="0082656E">
        <w:rPr>
          <w:rFonts w:eastAsia="Times New Roman"/>
          <w:b/>
          <w:sz w:val="24"/>
          <w:szCs w:val="24"/>
          <w:lang w:eastAsia="ru-RU"/>
        </w:rPr>
        <w:t>п</w:t>
      </w:r>
      <w:r w:rsidR="0082656E" w:rsidRPr="0082656E">
        <w:rPr>
          <w:rFonts w:eastAsia="Times New Roman"/>
          <w:b/>
          <w:sz w:val="24"/>
          <w:szCs w:val="24"/>
          <w:lang w:eastAsia="ru-RU"/>
        </w:rPr>
        <w:t xml:space="preserve">оставку </w:t>
      </w:r>
      <w:r w:rsidR="008773E9" w:rsidRPr="008773E9">
        <w:rPr>
          <w:rFonts w:eastAsia="Times New Roman"/>
          <w:b/>
          <w:sz w:val="24"/>
          <w:szCs w:val="24"/>
          <w:lang w:eastAsia="ru-RU"/>
        </w:rPr>
        <w:t>пищевого технологического и холодильного оборудования для АН ДОО "Алмазик" АН ДОО «Алмазик</w:t>
      </w:r>
      <w:r w:rsidR="008773E9">
        <w:rPr>
          <w:rFonts w:eastAsia="Times New Roman"/>
          <w:b/>
          <w:sz w:val="24"/>
          <w:szCs w:val="24"/>
          <w:lang w:eastAsia="ru-RU"/>
        </w:rPr>
        <w:t>»</w:t>
      </w:r>
    </w:p>
    <w:p w:rsidR="002A58A5" w:rsidRDefault="002A58A5" w:rsidP="00EF70FD">
      <w:pPr>
        <w:spacing w:before="0"/>
        <w:jc w:val="center"/>
        <w:rPr>
          <w:rFonts w:eastAsia="Times New Roman"/>
          <w:b/>
          <w:sz w:val="24"/>
          <w:szCs w:val="24"/>
          <w:lang w:eastAsia="ru-RU"/>
        </w:rPr>
      </w:pPr>
    </w:p>
    <w:tbl>
      <w:tblPr>
        <w:tblW w:w="10440" w:type="dxa"/>
        <w:tblLook w:val="04A0" w:firstRow="1" w:lastRow="0" w:firstColumn="1" w:lastColumn="0" w:noHBand="0" w:noVBand="1"/>
      </w:tblPr>
      <w:tblGrid>
        <w:gridCol w:w="562"/>
        <w:gridCol w:w="5245"/>
        <w:gridCol w:w="960"/>
        <w:gridCol w:w="960"/>
        <w:gridCol w:w="1340"/>
        <w:gridCol w:w="1373"/>
      </w:tblGrid>
      <w:tr w:rsidR="00B03CC9" w:rsidRPr="00B03CC9" w:rsidTr="00B03CC9">
        <w:trPr>
          <w:trHeight w:val="288"/>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b/>
                <w:sz w:val="24"/>
                <w:szCs w:val="24"/>
                <w:lang w:eastAsia="ru-RU"/>
              </w:rPr>
            </w:pPr>
            <w:r w:rsidRPr="00B03CC9">
              <w:rPr>
                <w:rFonts w:eastAsia="Times New Roman"/>
                <w:b/>
                <w:sz w:val="24"/>
                <w:szCs w:val="24"/>
                <w:lang w:eastAsia="ru-RU"/>
              </w:rPr>
              <w:t>№ п/п</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b/>
                <w:sz w:val="24"/>
                <w:szCs w:val="24"/>
                <w:lang w:eastAsia="ru-RU"/>
              </w:rPr>
            </w:pPr>
            <w:r w:rsidRPr="00B03CC9">
              <w:rPr>
                <w:rFonts w:eastAsia="Times New Roman"/>
                <w:b/>
                <w:sz w:val="24"/>
                <w:szCs w:val="24"/>
                <w:lang w:eastAsia="ru-RU"/>
              </w:rPr>
              <w:t>Наименование</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b/>
                <w:sz w:val="24"/>
                <w:szCs w:val="24"/>
                <w:lang w:eastAsia="ru-RU"/>
              </w:rPr>
            </w:pPr>
            <w:r w:rsidRPr="00B03CC9">
              <w:rPr>
                <w:rFonts w:eastAsia="Times New Roman"/>
                <w:b/>
                <w:sz w:val="24"/>
                <w:szCs w:val="24"/>
                <w:lang w:eastAsia="ru-RU"/>
              </w:rPr>
              <w:t>Ед. изм.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b/>
                <w:sz w:val="24"/>
                <w:szCs w:val="24"/>
                <w:lang w:eastAsia="ru-RU"/>
              </w:rPr>
            </w:pPr>
            <w:r w:rsidRPr="00B03CC9">
              <w:rPr>
                <w:rFonts w:eastAsia="Times New Roman"/>
                <w:b/>
                <w:sz w:val="24"/>
                <w:szCs w:val="24"/>
                <w:lang w:eastAsia="ru-RU"/>
              </w:rPr>
              <w:t>Кол-во</w:t>
            </w:r>
          </w:p>
        </w:tc>
        <w:tc>
          <w:tcPr>
            <w:tcW w:w="1340" w:type="dxa"/>
            <w:tcBorders>
              <w:top w:val="single" w:sz="4" w:space="0" w:color="auto"/>
              <w:left w:val="nil"/>
              <w:bottom w:val="single" w:sz="4" w:space="0" w:color="auto"/>
              <w:right w:val="single" w:sz="4" w:space="0" w:color="auto"/>
            </w:tcBorders>
            <w:vAlign w:val="center"/>
          </w:tcPr>
          <w:p w:rsidR="00B03CC9" w:rsidRPr="00B03CC9" w:rsidRDefault="00B03CC9" w:rsidP="00B03CC9">
            <w:pPr>
              <w:spacing w:before="0"/>
              <w:jc w:val="center"/>
              <w:rPr>
                <w:rFonts w:eastAsia="Times New Roman"/>
                <w:b/>
                <w:sz w:val="24"/>
                <w:szCs w:val="24"/>
                <w:lang w:eastAsia="ru-RU"/>
              </w:rPr>
            </w:pPr>
            <w:r w:rsidRPr="00B03CC9">
              <w:rPr>
                <w:rFonts w:eastAsia="Times New Roman"/>
                <w:b/>
                <w:sz w:val="24"/>
                <w:szCs w:val="24"/>
                <w:lang w:eastAsia="ru-RU"/>
              </w:rPr>
              <w:t>Цена с НДС (руб)</w:t>
            </w:r>
          </w:p>
        </w:tc>
        <w:tc>
          <w:tcPr>
            <w:tcW w:w="1373" w:type="dxa"/>
            <w:tcBorders>
              <w:top w:val="single" w:sz="4" w:space="0" w:color="auto"/>
              <w:left w:val="nil"/>
              <w:bottom w:val="single" w:sz="4" w:space="0" w:color="auto"/>
              <w:right w:val="single" w:sz="4" w:space="0" w:color="auto"/>
            </w:tcBorders>
            <w:vAlign w:val="center"/>
          </w:tcPr>
          <w:p w:rsidR="00B03CC9" w:rsidRPr="00B03CC9" w:rsidRDefault="00B03CC9" w:rsidP="00B03CC9">
            <w:pPr>
              <w:spacing w:before="0"/>
              <w:jc w:val="center"/>
              <w:rPr>
                <w:rFonts w:eastAsia="Times New Roman"/>
                <w:b/>
                <w:sz w:val="24"/>
                <w:szCs w:val="24"/>
                <w:lang w:eastAsia="ru-RU"/>
              </w:rPr>
            </w:pPr>
            <w:r w:rsidRPr="00B03CC9">
              <w:rPr>
                <w:rFonts w:eastAsia="Times New Roman"/>
                <w:b/>
                <w:sz w:val="24"/>
                <w:szCs w:val="24"/>
                <w:lang w:eastAsia="ru-RU"/>
              </w:rPr>
              <w:t>Сумма с НДС (руб)</w:t>
            </w:r>
          </w:p>
        </w:tc>
      </w:tr>
      <w:tr w:rsidR="00B03CC9" w:rsidRPr="00B03CC9" w:rsidTr="00B03CC9">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B03CC9" w:rsidRPr="00B03CC9" w:rsidRDefault="00B03CC9" w:rsidP="00B03CC9">
            <w:pPr>
              <w:spacing w:before="0"/>
              <w:jc w:val="right"/>
              <w:rPr>
                <w:rFonts w:eastAsia="Times New Roman"/>
                <w:sz w:val="24"/>
                <w:szCs w:val="24"/>
                <w:lang w:eastAsia="ru-RU"/>
              </w:rPr>
            </w:pPr>
            <w:r w:rsidRPr="00B03CC9">
              <w:rPr>
                <w:rFonts w:eastAsia="Times New Roman"/>
                <w:sz w:val="24"/>
                <w:szCs w:val="24"/>
                <w:lang w:eastAsia="ru-RU"/>
              </w:rPr>
              <w:t>1</w:t>
            </w:r>
          </w:p>
        </w:tc>
        <w:tc>
          <w:tcPr>
            <w:tcW w:w="5245" w:type="dxa"/>
            <w:tcBorders>
              <w:top w:val="nil"/>
              <w:left w:val="nil"/>
              <w:bottom w:val="nil"/>
              <w:right w:val="single" w:sz="4" w:space="0" w:color="auto"/>
            </w:tcBorders>
            <w:shd w:val="clear" w:color="auto" w:fill="auto"/>
            <w:vAlign w:val="center"/>
            <w:hideMark/>
          </w:tcPr>
          <w:p w:rsidR="00B03CC9" w:rsidRPr="00B03CC9" w:rsidRDefault="00B03CC9" w:rsidP="00B03CC9">
            <w:pPr>
              <w:spacing w:before="0"/>
              <w:jc w:val="left"/>
              <w:rPr>
                <w:rFonts w:eastAsia="Times New Roman"/>
                <w:sz w:val="24"/>
                <w:szCs w:val="24"/>
                <w:lang w:eastAsia="ru-RU"/>
              </w:rPr>
            </w:pPr>
            <w:r w:rsidRPr="00B03CC9">
              <w:rPr>
                <w:rFonts w:eastAsia="Times New Roman"/>
                <w:sz w:val="24"/>
                <w:szCs w:val="24"/>
                <w:lang w:eastAsia="ru-RU"/>
              </w:rPr>
              <w:t>Морозильный ларь с глухой крышкой Бирюса 355KX</w:t>
            </w:r>
          </w:p>
        </w:tc>
        <w:tc>
          <w:tcPr>
            <w:tcW w:w="960" w:type="dxa"/>
            <w:tcBorders>
              <w:top w:val="nil"/>
              <w:left w:val="nil"/>
              <w:bottom w:val="single" w:sz="4" w:space="0" w:color="auto"/>
              <w:right w:val="single" w:sz="4" w:space="0" w:color="auto"/>
            </w:tcBorders>
            <w:shd w:val="clear" w:color="auto" w:fill="auto"/>
            <w:noWrap/>
            <w:vAlign w:val="bottom"/>
            <w:hideMark/>
          </w:tcPr>
          <w:p w:rsidR="00B03CC9" w:rsidRPr="00B03CC9" w:rsidRDefault="00B03CC9" w:rsidP="00B03CC9">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B03CC9" w:rsidRPr="00B03CC9" w:rsidRDefault="00EA565D" w:rsidP="00B03CC9">
            <w:pPr>
              <w:spacing w:before="0"/>
              <w:jc w:val="center"/>
              <w:rPr>
                <w:rFonts w:eastAsia="Times New Roman"/>
                <w:sz w:val="24"/>
                <w:szCs w:val="24"/>
                <w:lang w:eastAsia="ru-RU"/>
              </w:rPr>
            </w:pPr>
            <w:r>
              <w:rPr>
                <w:rFonts w:eastAsia="Times New Roman"/>
                <w:sz w:val="24"/>
                <w:szCs w:val="24"/>
                <w:lang w:eastAsia="ru-RU"/>
              </w:rPr>
              <w:t>1</w:t>
            </w:r>
          </w:p>
        </w:tc>
        <w:tc>
          <w:tcPr>
            <w:tcW w:w="1340" w:type="dxa"/>
            <w:tcBorders>
              <w:top w:val="nil"/>
              <w:left w:val="nil"/>
              <w:bottom w:val="single" w:sz="4" w:space="0" w:color="auto"/>
              <w:right w:val="single" w:sz="4" w:space="0" w:color="auto"/>
            </w:tcBorders>
          </w:tcPr>
          <w:p w:rsidR="00B03CC9" w:rsidRPr="00B03CC9" w:rsidRDefault="00B03CC9" w:rsidP="00B03CC9">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B03CC9" w:rsidRPr="00B03CC9" w:rsidRDefault="00B03CC9" w:rsidP="00B03CC9">
            <w:pPr>
              <w:spacing w:before="0"/>
              <w:jc w:val="center"/>
              <w:rPr>
                <w:rFonts w:eastAsia="Times New Roman"/>
                <w:sz w:val="24"/>
                <w:szCs w:val="24"/>
                <w:lang w:eastAsia="ru-RU"/>
              </w:rPr>
            </w:pPr>
          </w:p>
        </w:tc>
      </w:tr>
      <w:tr w:rsidR="00B03CC9" w:rsidRPr="00B03CC9" w:rsidTr="00B03CC9">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B03CC9" w:rsidRPr="00B03CC9" w:rsidRDefault="00B03CC9" w:rsidP="00B03CC9">
            <w:pPr>
              <w:spacing w:before="0"/>
              <w:jc w:val="right"/>
              <w:rPr>
                <w:rFonts w:eastAsia="Times New Roman"/>
                <w:sz w:val="24"/>
                <w:szCs w:val="24"/>
                <w:lang w:eastAsia="ru-RU"/>
              </w:rPr>
            </w:pPr>
            <w:r w:rsidRPr="00B03CC9">
              <w:rPr>
                <w:rFonts w:eastAsia="Times New Roman"/>
                <w:sz w:val="24"/>
                <w:szCs w:val="24"/>
                <w:lang w:eastAsia="ru-RU"/>
              </w:rPr>
              <w:t>2</w:t>
            </w:r>
          </w:p>
        </w:tc>
        <w:tc>
          <w:tcPr>
            <w:tcW w:w="5245" w:type="dxa"/>
            <w:tcBorders>
              <w:top w:val="single" w:sz="4" w:space="0" w:color="auto"/>
              <w:left w:val="nil"/>
              <w:bottom w:val="nil"/>
              <w:right w:val="single" w:sz="4" w:space="0" w:color="auto"/>
            </w:tcBorders>
            <w:shd w:val="clear" w:color="auto" w:fill="auto"/>
            <w:vAlign w:val="center"/>
            <w:hideMark/>
          </w:tcPr>
          <w:p w:rsidR="00B03CC9" w:rsidRPr="00B03CC9" w:rsidRDefault="00B03CC9" w:rsidP="00B03CC9">
            <w:pPr>
              <w:spacing w:before="0"/>
              <w:jc w:val="left"/>
              <w:rPr>
                <w:rFonts w:eastAsia="Times New Roman"/>
                <w:sz w:val="24"/>
                <w:szCs w:val="24"/>
                <w:lang w:eastAsia="ru-RU"/>
              </w:rPr>
            </w:pPr>
            <w:r w:rsidRPr="00B03CC9">
              <w:rPr>
                <w:rFonts w:eastAsia="Times New Roman"/>
                <w:sz w:val="24"/>
                <w:szCs w:val="24"/>
                <w:lang w:eastAsia="ru-RU"/>
              </w:rPr>
              <w:t>Морозильный ларь с глухой крышкой Бирюса 210KX</w:t>
            </w:r>
          </w:p>
        </w:tc>
        <w:tc>
          <w:tcPr>
            <w:tcW w:w="960" w:type="dxa"/>
            <w:tcBorders>
              <w:top w:val="nil"/>
              <w:left w:val="nil"/>
              <w:bottom w:val="single" w:sz="4" w:space="0" w:color="auto"/>
              <w:right w:val="single" w:sz="4" w:space="0" w:color="auto"/>
            </w:tcBorders>
            <w:shd w:val="clear" w:color="auto" w:fill="auto"/>
            <w:noWrap/>
            <w:vAlign w:val="bottom"/>
            <w:hideMark/>
          </w:tcPr>
          <w:p w:rsidR="00B03CC9" w:rsidRPr="00B03CC9" w:rsidRDefault="00B03CC9" w:rsidP="00B03CC9">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B03CC9" w:rsidRPr="00B03CC9" w:rsidRDefault="00EA565D" w:rsidP="00B03CC9">
            <w:pPr>
              <w:spacing w:before="0"/>
              <w:jc w:val="center"/>
              <w:rPr>
                <w:rFonts w:eastAsia="Times New Roman"/>
                <w:sz w:val="24"/>
                <w:szCs w:val="24"/>
                <w:lang w:eastAsia="ru-RU"/>
              </w:rPr>
            </w:pPr>
            <w:r>
              <w:rPr>
                <w:rFonts w:eastAsia="Times New Roman"/>
                <w:sz w:val="24"/>
                <w:szCs w:val="24"/>
                <w:lang w:eastAsia="ru-RU"/>
              </w:rPr>
              <w:t>1</w:t>
            </w:r>
          </w:p>
        </w:tc>
        <w:tc>
          <w:tcPr>
            <w:tcW w:w="1340" w:type="dxa"/>
            <w:tcBorders>
              <w:top w:val="nil"/>
              <w:left w:val="nil"/>
              <w:bottom w:val="single" w:sz="4" w:space="0" w:color="auto"/>
              <w:right w:val="single" w:sz="4" w:space="0" w:color="auto"/>
            </w:tcBorders>
          </w:tcPr>
          <w:p w:rsidR="00B03CC9" w:rsidRPr="00B03CC9" w:rsidRDefault="00B03CC9" w:rsidP="00B03CC9">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B03CC9" w:rsidRPr="00B03CC9" w:rsidRDefault="00B03CC9" w:rsidP="00B03CC9">
            <w:pPr>
              <w:spacing w:before="0"/>
              <w:jc w:val="center"/>
              <w:rPr>
                <w:rFonts w:eastAsia="Times New Roman"/>
                <w:sz w:val="24"/>
                <w:szCs w:val="24"/>
                <w:lang w:eastAsia="ru-RU"/>
              </w:rPr>
            </w:pPr>
          </w:p>
        </w:tc>
      </w:tr>
      <w:tr w:rsidR="00B03CC9" w:rsidRPr="00B03CC9" w:rsidTr="00B03CC9">
        <w:trPr>
          <w:trHeight w:val="624"/>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B03CC9" w:rsidRPr="00B03CC9" w:rsidRDefault="00B03CC9" w:rsidP="00B03CC9">
            <w:pPr>
              <w:spacing w:before="0"/>
              <w:jc w:val="right"/>
              <w:rPr>
                <w:rFonts w:eastAsia="Times New Roman"/>
                <w:sz w:val="24"/>
                <w:szCs w:val="24"/>
                <w:lang w:eastAsia="ru-RU"/>
              </w:rPr>
            </w:pPr>
            <w:r w:rsidRPr="00B03CC9">
              <w:rPr>
                <w:rFonts w:eastAsia="Times New Roman"/>
                <w:sz w:val="24"/>
                <w:szCs w:val="24"/>
                <w:lang w:eastAsia="ru-RU"/>
              </w:rPr>
              <w:t>3</w:t>
            </w:r>
          </w:p>
        </w:tc>
        <w:tc>
          <w:tcPr>
            <w:tcW w:w="5245" w:type="dxa"/>
            <w:tcBorders>
              <w:top w:val="single" w:sz="4" w:space="0" w:color="auto"/>
              <w:left w:val="nil"/>
              <w:bottom w:val="nil"/>
              <w:right w:val="single" w:sz="4" w:space="0" w:color="auto"/>
            </w:tcBorders>
            <w:shd w:val="clear" w:color="auto" w:fill="auto"/>
            <w:vAlign w:val="center"/>
            <w:hideMark/>
          </w:tcPr>
          <w:p w:rsidR="00B03CC9" w:rsidRPr="00B03CC9" w:rsidRDefault="00B03CC9" w:rsidP="00B03CC9">
            <w:pPr>
              <w:spacing w:before="0"/>
              <w:jc w:val="left"/>
              <w:rPr>
                <w:rFonts w:eastAsia="Times New Roman"/>
                <w:sz w:val="24"/>
                <w:szCs w:val="24"/>
                <w:lang w:eastAsia="ru-RU"/>
              </w:rPr>
            </w:pPr>
            <w:r w:rsidRPr="00B03CC9">
              <w:rPr>
                <w:rFonts w:eastAsia="Times New Roman"/>
                <w:sz w:val="24"/>
                <w:szCs w:val="24"/>
                <w:lang w:eastAsia="ru-RU"/>
              </w:rPr>
              <w:t>Однокомпрессорный холодильник без низкотемпературного отделения (без морозилки) Бирюса 109</w:t>
            </w:r>
          </w:p>
        </w:tc>
        <w:tc>
          <w:tcPr>
            <w:tcW w:w="960" w:type="dxa"/>
            <w:tcBorders>
              <w:top w:val="nil"/>
              <w:left w:val="nil"/>
              <w:bottom w:val="single" w:sz="4" w:space="0" w:color="auto"/>
              <w:right w:val="single" w:sz="4" w:space="0" w:color="auto"/>
            </w:tcBorders>
            <w:shd w:val="clear" w:color="auto" w:fill="auto"/>
            <w:noWrap/>
            <w:vAlign w:val="bottom"/>
            <w:hideMark/>
          </w:tcPr>
          <w:p w:rsidR="00B03CC9" w:rsidRPr="00B03CC9" w:rsidRDefault="00B03CC9" w:rsidP="00B03CC9">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B03CC9" w:rsidRPr="00B03CC9" w:rsidRDefault="00EA565D" w:rsidP="00B03CC9">
            <w:pPr>
              <w:spacing w:before="0"/>
              <w:jc w:val="center"/>
              <w:rPr>
                <w:rFonts w:eastAsia="Times New Roman"/>
                <w:sz w:val="24"/>
                <w:szCs w:val="24"/>
                <w:lang w:eastAsia="ru-RU"/>
              </w:rPr>
            </w:pPr>
            <w:r>
              <w:rPr>
                <w:rFonts w:eastAsia="Times New Roman"/>
                <w:sz w:val="24"/>
                <w:szCs w:val="24"/>
                <w:lang w:eastAsia="ru-RU"/>
              </w:rPr>
              <w:t>5</w:t>
            </w:r>
          </w:p>
        </w:tc>
        <w:tc>
          <w:tcPr>
            <w:tcW w:w="1340" w:type="dxa"/>
            <w:tcBorders>
              <w:top w:val="nil"/>
              <w:left w:val="nil"/>
              <w:bottom w:val="single" w:sz="4" w:space="0" w:color="auto"/>
              <w:right w:val="single" w:sz="4" w:space="0" w:color="auto"/>
            </w:tcBorders>
          </w:tcPr>
          <w:p w:rsidR="00B03CC9" w:rsidRPr="00B03CC9" w:rsidRDefault="00B03CC9" w:rsidP="00B03CC9">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B03CC9" w:rsidRPr="00B03CC9" w:rsidRDefault="00B03CC9" w:rsidP="00B03CC9">
            <w:pPr>
              <w:spacing w:before="0"/>
              <w:jc w:val="center"/>
              <w:rPr>
                <w:rFonts w:eastAsia="Times New Roman"/>
                <w:sz w:val="24"/>
                <w:szCs w:val="24"/>
                <w:lang w:eastAsia="ru-RU"/>
              </w:rPr>
            </w:pPr>
          </w:p>
        </w:tc>
      </w:tr>
      <w:tr w:rsidR="00B03CC9" w:rsidRPr="00B03CC9" w:rsidTr="00B03CC9">
        <w:trPr>
          <w:trHeight w:val="624"/>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B03CC9" w:rsidRPr="00B03CC9" w:rsidRDefault="00B03CC9" w:rsidP="00B03CC9">
            <w:pPr>
              <w:spacing w:before="0"/>
              <w:jc w:val="right"/>
              <w:rPr>
                <w:rFonts w:eastAsia="Times New Roman"/>
                <w:sz w:val="24"/>
                <w:szCs w:val="24"/>
                <w:lang w:eastAsia="ru-RU"/>
              </w:rPr>
            </w:pPr>
            <w:r w:rsidRPr="00B03CC9">
              <w:rPr>
                <w:rFonts w:eastAsia="Times New Roman"/>
                <w:sz w:val="24"/>
                <w:szCs w:val="24"/>
                <w:lang w:eastAsia="ru-RU"/>
              </w:rPr>
              <w:t>4</w:t>
            </w:r>
          </w:p>
        </w:tc>
        <w:tc>
          <w:tcPr>
            <w:tcW w:w="5245" w:type="dxa"/>
            <w:tcBorders>
              <w:top w:val="single" w:sz="4" w:space="0" w:color="auto"/>
              <w:left w:val="nil"/>
              <w:bottom w:val="nil"/>
              <w:right w:val="single" w:sz="4" w:space="0" w:color="auto"/>
            </w:tcBorders>
            <w:shd w:val="clear" w:color="auto" w:fill="auto"/>
            <w:vAlign w:val="center"/>
            <w:hideMark/>
          </w:tcPr>
          <w:p w:rsidR="00B03CC9" w:rsidRPr="00B03CC9" w:rsidRDefault="00B03CC9" w:rsidP="00B03CC9">
            <w:pPr>
              <w:spacing w:before="0"/>
              <w:jc w:val="left"/>
              <w:rPr>
                <w:rFonts w:eastAsia="Times New Roman"/>
                <w:sz w:val="24"/>
                <w:szCs w:val="24"/>
                <w:lang w:eastAsia="ru-RU"/>
              </w:rPr>
            </w:pPr>
            <w:r w:rsidRPr="00B03CC9">
              <w:rPr>
                <w:rFonts w:eastAsia="Times New Roman"/>
                <w:sz w:val="24"/>
                <w:szCs w:val="24"/>
                <w:lang w:eastAsia="ru-RU"/>
              </w:rPr>
              <w:t>Однокомпрессорный холодильник без низкотемпературного отделения (без морозилки) Бирюса 542</w:t>
            </w:r>
          </w:p>
        </w:tc>
        <w:tc>
          <w:tcPr>
            <w:tcW w:w="960" w:type="dxa"/>
            <w:tcBorders>
              <w:top w:val="nil"/>
              <w:left w:val="nil"/>
              <w:bottom w:val="single" w:sz="4" w:space="0" w:color="auto"/>
              <w:right w:val="single" w:sz="4" w:space="0" w:color="auto"/>
            </w:tcBorders>
            <w:shd w:val="clear" w:color="auto" w:fill="auto"/>
            <w:noWrap/>
            <w:vAlign w:val="bottom"/>
            <w:hideMark/>
          </w:tcPr>
          <w:p w:rsidR="00B03CC9" w:rsidRPr="00B03CC9" w:rsidRDefault="00B03CC9" w:rsidP="00B03CC9">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sz w:val="24"/>
                <w:szCs w:val="24"/>
                <w:lang w:eastAsia="ru-RU"/>
              </w:rPr>
            </w:pPr>
            <w:r w:rsidRPr="00B03CC9">
              <w:rPr>
                <w:rFonts w:eastAsia="Times New Roman"/>
                <w:sz w:val="24"/>
                <w:szCs w:val="24"/>
                <w:lang w:eastAsia="ru-RU"/>
              </w:rPr>
              <w:t>5</w:t>
            </w:r>
          </w:p>
        </w:tc>
        <w:tc>
          <w:tcPr>
            <w:tcW w:w="1340" w:type="dxa"/>
            <w:tcBorders>
              <w:top w:val="nil"/>
              <w:left w:val="nil"/>
              <w:bottom w:val="single" w:sz="4" w:space="0" w:color="auto"/>
              <w:right w:val="single" w:sz="4" w:space="0" w:color="auto"/>
            </w:tcBorders>
          </w:tcPr>
          <w:p w:rsidR="00B03CC9" w:rsidRPr="00B03CC9" w:rsidRDefault="00B03CC9" w:rsidP="00B03CC9">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B03CC9" w:rsidRPr="00B03CC9" w:rsidRDefault="00B03CC9" w:rsidP="00B03CC9">
            <w:pPr>
              <w:spacing w:before="0"/>
              <w:jc w:val="center"/>
              <w:rPr>
                <w:rFonts w:eastAsia="Times New Roman"/>
                <w:sz w:val="24"/>
                <w:szCs w:val="24"/>
                <w:lang w:eastAsia="ru-RU"/>
              </w:rPr>
            </w:pPr>
          </w:p>
        </w:tc>
      </w:tr>
      <w:tr w:rsidR="00EA565D" w:rsidRPr="00B03CC9" w:rsidTr="00EA565D">
        <w:trPr>
          <w:trHeight w:val="624"/>
        </w:trPr>
        <w:tc>
          <w:tcPr>
            <w:tcW w:w="562" w:type="dxa"/>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right"/>
              <w:rPr>
                <w:rFonts w:eastAsia="Times New Roman"/>
                <w:sz w:val="24"/>
                <w:szCs w:val="24"/>
                <w:lang w:eastAsia="ru-RU"/>
              </w:rPr>
            </w:pPr>
            <w:r>
              <w:rPr>
                <w:rFonts w:eastAsia="Times New Roman"/>
                <w:sz w:val="24"/>
                <w:szCs w:val="24"/>
                <w:lang w:eastAsia="ru-RU"/>
              </w:rPr>
              <w:t>5</w:t>
            </w:r>
          </w:p>
        </w:tc>
        <w:tc>
          <w:tcPr>
            <w:tcW w:w="5245" w:type="dxa"/>
            <w:tcBorders>
              <w:top w:val="single" w:sz="4" w:space="0" w:color="auto"/>
              <w:left w:val="nil"/>
              <w:bottom w:val="single" w:sz="4" w:space="0" w:color="auto"/>
              <w:right w:val="single" w:sz="4" w:space="0" w:color="auto"/>
            </w:tcBorders>
            <w:shd w:val="clear" w:color="auto" w:fill="auto"/>
            <w:vAlign w:val="center"/>
          </w:tcPr>
          <w:p w:rsidR="00EA565D" w:rsidRPr="00B03CC9" w:rsidRDefault="00EA565D" w:rsidP="00EA565D">
            <w:pPr>
              <w:spacing w:before="0"/>
              <w:jc w:val="left"/>
              <w:rPr>
                <w:rFonts w:eastAsia="Times New Roman"/>
                <w:sz w:val="24"/>
                <w:szCs w:val="24"/>
                <w:lang w:eastAsia="ru-RU"/>
              </w:rPr>
            </w:pPr>
            <w:r w:rsidRPr="00B03CC9">
              <w:rPr>
                <w:rFonts w:eastAsia="Times New Roman"/>
                <w:sz w:val="24"/>
                <w:szCs w:val="24"/>
                <w:lang w:eastAsia="ru-RU"/>
              </w:rPr>
              <w:t>Двухкамерный холодильник с электронным управлением Бирюса Б-129</w:t>
            </w:r>
          </w:p>
        </w:tc>
        <w:tc>
          <w:tcPr>
            <w:tcW w:w="960" w:type="dxa"/>
            <w:tcBorders>
              <w:top w:val="nil"/>
              <w:left w:val="nil"/>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3</w:t>
            </w:r>
          </w:p>
        </w:tc>
        <w:tc>
          <w:tcPr>
            <w:tcW w:w="1340"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r w:rsidR="00EA565D" w:rsidRPr="00B03CC9" w:rsidTr="00EA565D">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right"/>
              <w:rPr>
                <w:rFonts w:eastAsia="Times New Roman"/>
                <w:sz w:val="24"/>
                <w:szCs w:val="24"/>
                <w:lang w:eastAsia="ru-RU"/>
              </w:rPr>
            </w:pPr>
            <w:r>
              <w:rPr>
                <w:rFonts w:eastAsia="Times New Roman"/>
                <w:sz w:val="24"/>
                <w:szCs w:val="24"/>
                <w:lang w:eastAsia="ru-RU"/>
              </w:rPr>
              <w:t>6</w:t>
            </w:r>
          </w:p>
        </w:tc>
        <w:tc>
          <w:tcPr>
            <w:tcW w:w="5245" w:type="dxa"/>
            <w:tcBorders>
              <w:top w:val="nil"/>
              <w:left w:val="nil"/>
              <w:bottom w:val="single" w:sz="4" w:space="0" w:color="auto"/>
              <w:right w:val="single" w:sz="4" w:space="0" w:color="auto"/>
            </w:tcBorders>
            <w:shd w:val="clear" w:color="auto" w:fill="auto"/>
            <w:vAlign w:val="center"/>
          </w:tcPr>
          <w:p w:rsidR="00EA565D" w:rsidRPr="00B03CC9" w:rsidRDefault="00EA565D" w:rsidP="00EA565D">
            <w:pPr>
              <w:spacing w:before="0"/>
              <w:jc w:val="left"/>
              <w:rPr>
                <w:rFonts w:eastAsia="Times New Roman"/>
                <w:sz w:val="24"/>
                <w:szCs w:val="24"/>
                <w:lang w:eastAsia="ru-RU"/>
              </w:rPr>
            </w:pPr>
            <w:r w:rsidRPr="00B03CC9">
              <w:rPr>
                <w:rFonts w:eastAsia="Times New Roman"/>
                <w:sz w:val="24"/>
                <w:szCs w:val="24"/>
                <w:lang w:eastAsia="ru-RU"/>
              </w:rPr>
              <w:t>Парогенератор Tefal Liberty SV7040</w:t>
            </w:r>
          </w:p>
        </w:tc>
        <w:tc>
          <w:tcPr>
            <w:tcW w:w="960" w:type="dxa"/>
            <w:tcBorders>
              <w:top w:val="nil"/>
              <w:left w:val="nil"/>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23</w:t>
            </w:r>
          </w:p>
        </w:tc>
        <w:tc>
          <w:tcPr>
            <w:tcW w:w="1340"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r w:rsidR="00EA565D" w:rsidRPr="00B03CC9" w:rsidTr="00D812C4">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right"/>
              <w:rPr>
                <w:rFonts w:eastAsia="Times New Roman"/>
                <w:sz w:val="24"/>
                <w:szCs w:val="24"/>
                <w:lang w:eastAsia="ru-RU"/>
              </w:rPr>
            </w:pPr>
            <w:r>
              <w:rPr>
                <w:rFonts w:eastAsia="Times New Roman"/>
                <w:sz w:val="24"/>
                <w:szCs w:val="24"/>
                <w:lang w:eastAsia="ru-RU"/>
              </w:rPr>
              <w:t>7</w:t>
            </w:r>
          </w:p>
        </w:tc>
        <w:tc>
          <w:tcPr>
            <w:tcW w:w="5245" w:type="dxa"/>
            <w:tcBorders>
              <w:top w:val="nil"/>
              <w:left w:val="nil"/>
              <w:bottom w:val="single" w:sz="4" w:space="0" w:color="auto"/>
              <w:right w:val="single" w:sz="4" w:space="0" w:color="auto"/>
            </w:tcBorders>
            <w:shd w:val="clear" w:color="auto" w:fill="auto"/>
          </w:tcPr>
          <w:p w:rsidR="00EA565D" w:rsidRPr="00B03CC9" w:rsidRDefault="00EA565D" w:rsidP="00EA565D">
            <w:pPr>
              <w:spacing w:before="0"/>
              <w:jc w:val="left"/>
              <w:rPr>
                <w:rFonts w:eastAsia="Times New Roman"/>
                <w:sz w:val="24"/>
                <w:szCs w:val="24"/>
                <w:lang w:eastAsia="ru-RU"/>
              </w:rPr>
            </w:pPr>
            <w:r w:rsidRPr="00B03CC9">
              <w:rPr>
                <w:rFonts w:eastAsia="Times New Roman"/>
                <w:sz w:val="24"/>
                <w:szCs w:val="24"/>
                <w:lang w:eastAsia="ru-RU"/>
              </w:rPr>
              <w:t>Профессиональный пылесос для сухой уборки COLUMBUS ST7</w:t>
            </w:r>
          </w:p>
        </w:tc>
        <w:tc>
          <w:tcPr>
            <w:tcW w:w="960" w:type="dxa"/>
            <w:tcBorders>
              <w:top w:val="nil"/>
              <w:left w:val="nil"/>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42</w:t>
            </w:r>
          </w:p>
        </w:tc>
        <w:tc>
          <w:tcPr>
            <w:tcW w:w="1340"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r w:rsidR="00EA565D" w:rsidRPr="00B03CC9" w:rsidTr="00EA565D">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right"/>
              <w:rPr>
                <w:rFonts w:eastAsia="Times New Roman"/>
                <w:sz w:val="24"/>
                <w:szCs w:val="24"/>
                <w:lang w:eastAsia="ru-RU"/>
              </w:rPr>
            </w:pPr>
            <w:r>
              <w:rPr>
                <w:rFonts w:eastAsia="Times New Roman"/>
                <w:sz w:val="24"/>
                <w:szCs w:val="24"/>
                <w:lang w:eastAsia="ru-RU"/>
              </w:rPr>
              <w:t>8</w:t>
            </w:r>
          </w:p>
        </w:tc>
        <w:tc>
          <w:tcPr>
            <w:tcW w:w="5245" w:type="dxa"/>
            <w:tcBorders>
              <w:top w:val="nil"/>
              <w:left w:val="nil"/>
              <w:bottom w:val="single" w:sz="4" w:space="0" w:color="auto"/>
              <w:right w:val="single" w:sz="4" w:space="0" w:color="auto"/>
            </w:tcBorders>
            <w:shd w:val="clear" w:color="auto" w:fill="auto"/>
          </w:tcPr>
          <w:p w:rsidR="00EA565D" w:rsidRPr="00B03CC9" w:rsidRDefault="00EA565D" w:rsidP="00EA565D">
            <w:pPr>
              <w:spacing w:before="0"/>
              <w:jc w:val="left"/>
              <w:rPr>
                <w:rFonts w:eastAsia="Times New Roman"/>
                <w:sz w:val="24"/>
                <w:szCs w:val="24"/>
                <w:lang w:eastAsia="ru-RU"/>
              </w:rPr>
            </w:pPr>
            <w:r w:rsidRPr="00B03CC9">
              <w:rPr>
                <w:rFonts w:eastAsia="Times New Roman"/>
                <w:sz w:val="24"/>
                <w:szCs w:val="24"/>
                <w:lang w:eastAsia="ru-RU"/>
              </w:rPr>
              <w:t>Мешок-пылесборник для пылесоса Columbus ST7</w:t>
            </w:r>
          </w:p>
        </w:tc>
        <w:tc>
          <w:tcPr>
            <w:tcW w:w="960" w:type="dxa"/>
            <w:tcBorders>
              <w:top w:val="nil"/>
              <w:left w:val="nil"/>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500</w:t>
            </w:r>
          </w:p>
        </w:tc>
        <w:tc>
          <w:tcPr>
            <w:tcW w:w="1340"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r w:rsidR="00EA565D" w:rsidRPr="00B03CC9" w:rsidTr="00EA565D">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right"/>
              <w:rPr>
                <w:rFonts w:eastAsia="Times New Roman"/>
                <w:sz w:val="24"/>
                <w:szCs w:val="24"/>
                <w:lang w:eastAsia="ru-RU"/>
              </w:rPr>
            </w:pPr>
            <w:r>
              <w:rPr>
                <w:rFonts w:eastAsia="Times New Roman"/>
                <w:sz w:val="24"/>
                <w:szCs w:val="24"/>
                <w:lang w:eastAsia="ru-RU"/>
              </w:rPr>
              <w:t>9</w:t>
            </w:r>
          </w:p>
        </w:tc>
        <w:tc>
          <w:tcPr>
            <w:tcW w:w="5245" w:type="dxa"/>
            <w:tcBorders>
              <w:top w:val="nil"/>
              <w:left w:val="nil"/>
              <w:bottom w:val="single" w:sz="4" w:space="0" w:color="auto"/>
              <w:right w:val="single" w:sz="4" w:space="0" w:color="auto"/>
            </w:tcBorders>
            <w:shd w:val="clear" w:color="auto" w:fill="auto"/>
          </w:tcPr>
          <w:p w:rsidR="00EA565D" w:rsidRPr="00B03CC9" w:rsidRDefault="00EA565D" w:rsidP="00EA565D">
            <w:pPr>
              <w:spacing w:before="0"/>
              <w:jc w:val="left"/>
              <w:rPr>
                <w:rFonts w:eastAsia="Times New Roman"/>
                <w:sz w:val="24"/>
                <w:szCs w:val="24"/>
                <w:lang w:eastAsia="ru-RU"/>
              </w:rPr>
            </w:pPr>
            <w:r w:rsidRPr="00B03CC9">
              <w:rPr>
                <w:rFonts w:eastAsia="Times New Roman"/>
                <w:sz w:val="24"/>
                <w:szCs w:val="24"/>
                <w:lang w:eastAsia="ru-RU"/>
              </w:rPr>
              <w:t>Стиральная машина Hotpoint-Ariston VMG 9009 B</w:t>
            </w:r>
          </w:p>
        </w:tc>
        <w:tc>
          <w:tcPr>
            <w:tcW w:w="960" w:type="dxa"/>
            <w:tcBorders>
              <w:top w:val="nil"/>
              <w:left w:val="nil"/>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8</w:t>
            </w:r>
          </w:p>
        </w:tc>
        <w:tc>
          <w:tcPr>
            <w:tcW w:w="1340"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r w:rsidR="00EA565D" w:rsidRPr="00B03CC9" w:rsidTr="00EA565D">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right"/>
              <w:rPr>
                <w:rFonts w:eastAsia="Times New Roman"/>
                <w:sz w:val="24"/>
                <w:szCs w:val="24"/>
                <w:lang w:eastAsia="ru-RU"/>
              </w:rPr>
            </w:pPr>
            <w:r>
              <w:rPr>
                <w:rFonts w:eastAsia="Times New Roman"/>
                <w:sz w:val="24"/>
                <w:szCs w:val="24"/>
                <w:lang w:eastAsia="ru-RU"/>
              </w:rPr>
              <w:t>10</w:t>
            </w:r>
          </w:p>
        </w:tc>
        <w:tc>
          <w:tcPr>
            <w:tcW w:w="5245" w:type="dxa"/>
            <w:tcBorders>
              <w:top w:val="nil"/>
              <w:left w:val="nil"/>
              <w:bottom w:val="single" w:sz="4" w:space="0" w:color="auto"/>
              <w:right w:val="single" w:sz="4" w:space="0" w:color="auto"/>
            </w:tcBorders>
            <w:shd w:val="clear" w:color="auto" w:fill="auto"/>
          </w:tcPr>
          <w:p w:rsidR="00EA565D" w:rsidRPr="00B03CC9" w:rsidRDefault="00EA565D" w:rsidP="00EA565D">
            <w:pPr>
              <w:spacing w:before="0"/>
              <w:jc w:val="left"/>
              <w:rPr>
                <w:rFonts w:eastAsia="Times New Roman"/>
                <w:sz w:val="24"/>
                <w:szCs w:val="24"/>
                <w:lang w:eastAsia="ru-RU"/>
              </w:rPr>
            </w:pPr>
            <w:r w:rsidRPr="00B03CC9">
              <w:rPr>
                <w:rFonts w:eastAsia="Times New Roman"/>
                <w:sz w:val="24"/>
                <w:szCs w:val="24"/>
                <w:lang w:eastAsia="ru-RU"/>
              </w:rPr>
              <w:t>Кипятильник Дебис КНЭ-100-01 нержавейка</w:t>
            </w:r>
          </w:p>
        </w:tc>
        <w:tc>
          <w:tcPr>
            <w:tcW w:w="960" w:type="dxa"/>
            <w:tcBorders>
              <w:top w:val="nil"/>
              <w:left w:val="nil"/>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6</w:t>
            </w:r>
          </w:p>
        </w:tc>
        <w:tc>
          <w:tcPr>
            <w:tcW w:w="1340"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r w:rsidR="00EA565D" w:rsidRPr="00B03CC9" w:rsidTr="00D812C4">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right"/>
              <w:rPr>
                <w:rFonts w:eastAsia="Times New Roman"/>
                <w:sz w:val="24"/>
                <w:szCs w:val="24"/>
                <w:lang w:eastAsia="ru-RU"/>
              </w:rPr>
            </w:pPr>
            <w:r>
              <w:rPr>
                <w:rFonts w:eastAsia="Times New Roman"/>
                <w:sz w:val="24"/>
                <w:szCs w:val="24"/>
                <w:lang w:eastAsia="ru-RU"/>
              </w:rPr>
              <w:t>11</w:t>
            </w:r>
          </w:p>
        </w:tc>
        <w:tc>
          <w:tcPr>
            <w:tcW w:w="5245" w:type="dxa"/>
            <w:tcBorders>
              <w:top w:val="nil"/>
              <w:left w:val="nil"/>
              <w:bottom w:val="single" w:sz="4" w:space="0" w:color="auto"/>
              <w:right w:val="single" w:sz="4" w:space="0" w:color="auto"/>
            </w:tcBorders>
            <w:shd w:val="clear" w:color="auto" w:fill="auto"/>
            <w:vAlign w:val="center"/>
          </w:tcPr>
          <w:p w:rsidR="00EA565D" w:rsidRPr="00B03CC9" w:rsidRDefault="00EA565D" w:rsidP="00EA565D">
            <w:pPr>
              <w:spacing w:before="0"/>
              <w:jc w:val="left"/>
              <w:rPr>
                <w:rFonts w:eastAsia="Times New Roman"/>
                <w:sz w:val="24"/>
                <w:szCs w:val="24"/>
                <w:lang w:eastAsia="ru-RU"/>
              </w:rPr>
            </w:pPr>
            <w:r w:rsidRPr="00B03CC9">
              <w:rPr>
                <w:rFonts w:eastAsia="Times New Roman"/>
                <w:sz w:val="24"/>
                <w:szCs w:val="24"/>
                <w:lang w:eastAsia="ru-RU"/>
              </w:rPr>
              <w:t>Весы электронные торговые без стойки до 6 кг</w:t>
            </w:r>
          </w:p>
        </w:tc>
        <w:tc>
          <w:tcPr>
            <w:tcW w:w="960" w:type="dxa"/>
            <w:tcBorders>
              <w:top w:val="nil"/>
              <w:left w:val="nil"/>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13</w:t>
            </w:r>
          </w:p>
        </w:tc>
        <w:tc>
          <w:tcPr>
            <w:tcW w:w="1340"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r w:rsidR="00EA565D" w:rsidRPr="00B03CC9" w:rsidTr="00EA565D">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right"/>
              <w:rPr>
                <w:rFonts w:eastAsia="Times New Roman"/>
                <w:sz w:val="24"/>
                <w:szCs w:val="24"/>
                <w:lang w:eastAsia="ru-RU"/>
              </w:rPr>
            </w:pPr>
            <w:r>
              <w:rPr>
                <w:rFonts w:eastAsia="Times New Roman"/>
                <w:sz w:val="24"/>
                <w:szCs w:val="24"/>
                <w:lang w:eastAsia="ru-RU"/>
              </w:rPr>
              <w:t>12</w:t>
            </w:r>
          </w:p>
        </w:tc>
        <w:tc>
          <w:tcPr>
            <w:tcW w:w="5245" w:type="dxa"/>
            <w:tcBorders>
              <w:top w:val="nil"/>
              <w:left w:val="nil"/>
              <w:bottom w:val="single" w:sz="4" w:space="0" w:color="auto"/>
              <w:right w:val="single" w:sz="4" w:space="0" w:color="auto"/>
            </w:tcBorders>
            <w:shd w:val="clear" w:color="auto" w:fill="auto"/>
            <w:vAlign w:val="center"/>
          </w:tcPr>
          <w:p w:rsidR="00EA565D" w:rsidRPr="00B03CC9" w:rsidRDefault="00EA565D" w:rsidP="00EA565D">
            <w:pPr>
              <w:spacing w:before="0"/>
              <w:jc w:val="left"/>
              <w:rPr>
                <w:rFonts w:eastAsia="Times New Roman"/>
                <w:sz w:val="24"/>
                <w:szCs w:val="24"/>
                <w:lang w:eastAsia="ru-RU"/>
              </w:rPr>
            </w:pPr>
            <w:r w:rsidRPr="00B03CC9">
              <w:rPr>
                <w:rFonts w:eastAsia="Times New Roman"/>
                <w:sz w:val="24"/>
                <w:szCs w:val="24"/>
                <w:lang w:eastAsia="ru-RU"/>
              </w:rPr>
              <w:t>Весы напольные электронные до 150 кг</w:t>
            </w:r>
          </w:p>
        </w:tc>
        <w:tc>
          <w:tcPr>
            <w:tcW w:w="960" w:type="dxa"/>
            <w:tcBorders>
              <w:top w:val="nil"/>
              <w:left w:val="nil"/>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13</w:t>
            </w:r>
          </w:p>
        </w:tc>
        <w:tc>
          <w:tcPr>
            <w:tcW w:w="1340"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r w:rsidR="00EA565D" w:rsidRPr="00B03CC9" w:rsidTr="00EA565D">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right"/>
              <w:rPr>
                <w:rFonts w:eastAsia="Times New Roman"/>
                <w:sz w:val="24"/>
                <w:szCs w:val="24"/>
                <w:lang w:eastAsia="ru-RU"/>
              </w:rPr>
            </w:pPr>
            <w:r>
              <w:rPr>
                <w:rFonts w:eastAsia="Times New Roman"/>
                <w:sz w:val="24"/>
                <w:szCs w:val="24"/>
                <w:lang w:eastAsia="ru-RU"/>
              </w:rPr>
              <w:t>13</w:t>
            </w:r>
          </w:p>
        </w:tc>
        <w:tc>
          <w:tcPr>
            <w:tcW w:w="5245" w:type="dxa"/>
            <w:tcBorders>
              <w:top w:val="nil"/>
              <w:left w:val="nil"/>
              <w:bottom w:val="single" w:sz="4" w:space="0" w:color="auto"/>
              <w:right w:val="single" w:sz="4" w:space="0" w:color="auto"/>
            </w:tcBorders>
            <w:shd w:val="clear" w:color="auto" w:fill="auto"/>
            <w:vAlign w:val="center"/>
          </w:tcPr>
          <w:p w:rsidR="00EA565D" w:rsidRPr="00B03CC9" w:rsidRDefault="00EA565D" w:rsidP="00EA565D">
            <w:pPr>
              <w:spacing w:before="0"/>
              <w:jc w:val="left"/>
              <w:rPr>
                <w:rFonts w:eastAsia="Times New Roman"/>
                <w:sz w:val="24"/>
                <w:szCs w:val="24"/>
                <w:lang w:eastAsia="ru-RU"/>
              </w:rPr>
            </w:pPr>
            <w:r w:rsidRPr="00B03CC9">
              <w:rPr>
                <w:rFonts w:eastAsia="Times New Roman"/>
                <w:sz w:val="24"/>
                <w:szCs w:val="24"/>
                <w:lang w:eastAsia="ru-RU"/>
              </w:rPr>
              <w:t>Швейная машина Janome 5500</w:t>
            </w:r>
          </w:p>
        </w:tc>
        <w:tc>
          <w:tcPr>
            <w:tcW w:w="960" w:type="dxa"/>
            <w:tcBorders>
              <w:top w:val="nil"/>
              <w:left w:val="nil"/>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9</w:t>
            </w:r>
          </w:p>
        </w:tc>
        <w:tc>
          <w:tcPr>
            <w:tcW w:w="1340"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r w:rsidR="00EA565D" w:rsidRPr="00B03CC9" w:rsidTr="00125D03">
        <w:trPr>
          <w:trHeight w:val="312"/>
        </w:trPr>
        <w:tc>
          <w:tcPr>
            <w:tcW w:w="9067" w:type="dxa"/>
            <w:gridSpan w:val="5"/>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b/>
                <w:sz w:val="24"/>
                <w:szCs w:val="24"/>
                <w:lang w:eastAsia="ru-RU"/>
              </w:rPr>
            </w:pPr>
            <w:r w:rsidRPr="00B03CC9">
              <w:rPr>
                <w:rFonts w:eastAsia="Times New Roman"/>
                <w:b/>
                <w:sz w:val="24"/>
                <w:szCs w:val="24"/>
                <w:lang w:eastAsia="ru-RU"/>
              </w:rPr>
              <w:t>ИТОГО с НДС</w:t>
            </w:r>
          </w:p>
        </w:tc>
        <w:tc>
          <w:tcPr>
            <w:tcW w:w="1373"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r w:rsidR="00EA565D" w:rsidRPr="00B03CC9" w:rsidTr="00125D03">
        <w:trPr>
          <w:trHeight w:val="312"/>
        </w:trPr>
        <w:tc>
          <w:tcPr>
            <w:tcW w:w="9067" w:type="dxa"/>
            <w:gridSpan w:val="5"/>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b/>
                <w:sz w:val="24"/>
                <w:szCs w:val="24"/>
                <w:lang w:eastAsia="ru-RU"/>
              </w:rPr>
            </w:pPr>
            <w:r w:rsidRPr="00B03CC9">
              <w:rPr>
                <w:rFonts w:eastAsia="Times New Roman"/>
                <w:b/>
                <w:sz w:val="24"/>
                <w:szCs w:val="24"/>
                <w:lang w:eastAsia="ru-RU"/>
              </w:rPr>
              <w:t>В т. ч. НДС</w:t>
            </w:r>
          </w:p>
        </w:tc>
        <w:tc>
          <w:tcPr>
            <w:tcW w:w="1373"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bl>
    <w:p w:rsidR="002A58A5" w:rsidRPr="00B03CC9" w:rsidRDefault="002A58A5" w:rsidP="00EF70FD">
      <w:pPr>
        <w:spacing w:before="0"/>
        <w:jc w:val="center"/>
        <w:rPr>
          <w:rFonts w:eastAsia="Times New Roman"/>
          <w:b/>
          <w:sz w:val="24"/>
          <w:szCs w:val="24"/>
          <w:lang w:eastAsia="ru-RU"/>
        </w:rPr>
      </w:pPr>
    </w:p>
    <w:p w:rsidR="0096532F" w:rsidRDefault="0096532F" w:rsidP="00EF70FD">
      <w:pPr>
        <w:sectPr w:rsidR="0096532F" w:rsidSect="00B03CC9">
          <w:pgSz w:w="11906" w:h="16838"/>
          <w:pgMar w:top="1134" w:right="140" w:bottom="1134" w:left="1134" w:header="709" w:footer="709" w:gutter="0"/>
          <w:cols w:space="708"/>
          <w:docGrid w:linePitch="360"/>
        </w:sectPr>
      </w:pPr>
    </w:p>
    <w:p w:rsidR="00D52DDB" w:rsidRPr="0053364D" w:rsidRDefault="000C5172" w:rsidP="000C5172">
      <w:pPr>
        <w:keepNext/>
        <w:spacing w:before="240"/>
        <w:outlineLvl w:val="2"/>
        <w:rPr>
          <w:b/>
        </w:rPr>
      </w:pPr>
      <w:bookmarkStart w:id="329" w:name="_Toc519172667"/>
      <w:r>
        <w:rPr>
          <w:b/>
        </w:rPr>
        <w:lastRenderedPageBreak/>
        <w:t>ПРИЛОЖЕНИЕ 3</w:t>
      </w:r>
      <w:r w:rsidR="0026500B" w:rsidRPr="0053364D">
        <w:rPr>
          <w:b/>
        </w:rPr>
        <w:t>:</w:t>
      </w:r>
      <w:bookmarkEnd w:id="329"/>
    </w:p>
    <w:p w:rsidR="00D52DDB" w:rsidRDefault="00D52DDB" w:rsidP="008D0B02">
      <w:pPr>
        <w:keepNext/>
        <w:spacing w:before="240"/>
        <w:ind w:left="-426"/>
        <w:jc w:val="center"/>
        <w:outlineLvl w:val="2"/>
        <w:rPr>
          <w:b/>
        </w:rPr>
      </w:pPr>
      <w:bookmarkStart w:id="330" w:name="_Toc519172668"/>
      <w:r w:rsidRPr="002B4057">
        <w:rPr>
          <w:b/>
        </w:rPr>
        <w:t>Сведени</w:t>
      </w:r>
      <w:r>
        <w:rPr>
          <w:b/>
        </w:rPr>
        <w:t>я</w:t>
      </w:r>
      <w:r w:rsidRPr="002B4057">
        <w:rPr>
          <w:b/>
        </w:rPr>
        <w:t xml:space="preserve"> о начальной (максимальной) цене единицы товара, работы, услуги</w:t>
      </w:r>
      <w:bookmarkEnd w:id="330"/>
    </w:p>
    <w:p w:rsidR="00B03CC9" w:rsidRPr="002B4057" w:rsidRDefault="00B03CC9" w:rsidP="008D0B02">
      <w:pPr>
        <w:keepNext/>
        <w:spacing w:before="240"/>
        <w:ind w:left="-426"/>
        <w:jc w:val="center"/>
        <w:outlineLvl w:val="2"/>
        <w:rPr>
          <w:b/>
        </w:rPr>
      </w:pPr>
    </w:p>
    <w:tbl>
      <w:tblPr>
        <w:tblW w:w="10160" w:type="dxa"/>
        <w:tblLook w:val="04A0" w:firstRow="1" w:lastRow="0" w:firstColumn="1" w:lastColumn="0" w:noHBand="0" w:noVBand="1"/>
      </w:tblPr>
      <w:tblGrid>
        <w:gridCol w:w="600"/>
        <w:gridCol w:w="5060"/>
        <w:gridCol w:w="1040"/>
        <w:gridCol w:w="1240"/>
        <w:gridCol w:w="2220"/>
      </w:tblGrid>
      <w:tr w:rsidR="00B03CC9" w:rsidRPr="00B03CC9" w:rsidTr="00B03CC9">
        <w:trPr>
          <w:trHeight w:val="960"/>
        </w:trPr>
        <w:tc>
          <w:tcPr>
            <w:tcW w:w="600"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w:t>
            </w:r>
          </w:p>
        </w:tc>
        <w:tc>
          <w:tcPr>
            <w:tcW w:w="506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Наименование товара</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Ед.изм</w:t>
            </w:r>
          </w:p>
        </w:tc>
        <w:tc>
          <w:tcPr>
            <w:tcW w:w="124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 xml:space="preserve">кол-во </w:t>
            </w:r>
          </w:p>
        </w:tc>
        <w:tc>
          <w:tcPr>
            <w:tcW w:w="22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03CC9" w:rsidRPr="00B03CC9" w:rsidRDefault="00B03CC9" w:rsidP="00B03CC9">
            <w:pPr>
              <w:spacing w:before="0"/>
              <w:jc w:val="center"/>
              <w:rPr>
                <w:rFonts w:eastAsia="Times New Roman"/>
                <w:sz w:val="22"/>
                <w:szCs w:val="22"/>
                <w:lang w:eastAsia="ru-RU"/>
              </w:rPr>
            </w:pPr>
            <w:r w:rsidRPr="00B03CC9">
              <w:rPr>
                <w:rFonts w:eastAsia="Times New Roman"/>
                <w:sz w:val="22"/>
                <w:szCs w:val="22"/>
                <w:lang w:eastAsia="ru-RU"/>
              </w:rPr>
              <w:t>Стоимость по рыночным ценам , руб (с НДС)</w:t>
            </w:r>
          </w:p>
        </w:tc>
      </w:tr>
      <w:tr w:rsidR="00B03CC9" w:rsidRPr="00B03CC9" w:rsidTr="00B03CC9">
        <w:trPr>
          <w:trHeight w:val="435"/>
        </w:trPr>
        <w:tc>
          <w:tcPr>
            <w:tcW w:w="600" w:type="dxa"/>
            <w:vMerge/>
            <w:tcBorders>
              <w:top w:val="single" w:sz="8" w:space="0" w:color="auto"/>
              <w:left w:val="single" w:sz="8" w:space="0" w:color="auto"/>
              <w:bottom w:val="single" w:sz="4" w:space="0" w:color="auto"/>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single" w:sz="8" w:space="0" w:color="auto"/>
              <w:left w:val="single" w:sz="4" w:space="0" w:color="auto"/>
              <w:bottom w:val="single" w:sz="4" w:space="0" w:color="auto"/>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single" w:sz="8" w:space="0" w:color="auto"/>
              <w:left w:val="single" w:sz="4" w:space="0" w:color="auto"/>
              <w:bottom w:val="single" w:sz="4" w:space="0" w:color="auto"/>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299"/>
        </w:trPr>
        <w:tc>
          <w:tcPr>
            <w:tcW w:w="600" w:type="dxa"/>
            <w:vMerge/>
            <w:tcBorders>
              <w:top w:val="single" w:sz="8" w:space="0" w:color="auto"/>
              <w:left w:val="single" w:sz="8" w:space="0" w:color="auto"/>
              <w:bottom w:val="single" w:sz="4" w:space="0" w:color="auto"/>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single" w:sz="8" w:space="0" w:color="auto"/>
              <w:left w:val="single" w:sz="4" w:space="0" w:color="auto"/>
              <w:bottom w:val="single" w:sz="4" w:space="0" w:color="auto"/>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single" w:sz="8" w:space="0" w:color="auto"/>
              <w:left w:val="single" w:sz="4" w:space="0" w:color="auto"/>
              <w:bottom w:val="single" w:sz="4" w:space="0" w:color="auto"/>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val="restart"/>
            <w:tcBorders>
              <w:top w:val="single" w:sz="8" w:space="0" w:color="auto"/>
              <w:left w:val="single" w:sz="8" w:space="0" w:color="auto"/>
              <w:bottom w:val="nil"/>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1</w:t>
            </w:r>
          </w:p>
        </w:tc>
        <w:tc>
          <w:tcPr>
            <w:tcW w:w="5060" w:type="dxa"/>
            <w:vMerge w:val="restart"/>
            <w:tcBorders>
              <w:top w:val="single" w:sz="8" w:space="0" w:color="auto"/>
              <w:left w:val="single" w:sz="4" w:space="0" w:color="auto"/>
              <w:bottom w:val="nil"/>
              <w:right w:val="single" w:sz="4" w:space="0" w:color="auto"/>
            </w:tcBorders>
            <w:shd w:val="clear" w:color="auto" w:fill="auto"/>
            <w:vAlign w:val="center"/>
            <w:hideMark/>
          </w:tcPr>
          <w:p w:rsidR="00B03CC9" w:rsidRPr="00B03CC9" w:rsidRDefault="00B03CC9" w:rsidP="00B03CC9">
            <w:pPr>
              <w:spacing w:before="0"/>
              <w:jc w:val="left"/>
              <w:rPr>
                <w:rFonts w:eastAsia="Times New Roman"/>
                <w:sz w:val="24"/>
                <w:szCs w:val="24"/>
                <w:lang w:eastAsia="ru-RU"/>
              </w:rPr>
            </w:pPr>
            <w:r w:rsidRPr="00B03CC9">
              <w:rPr>
                <w:rFonts w:eastAsia="Times New Roman"/>
                <w:sz w:val="24"/>
                <w:szCs w:val="24"/>
                <w:lang w:eastAsia="ru-RU"/>
              </w:rPr>
              <w:t>Морозильный ларь с глухой крышкой Бирюса 355KX</w:t>
            </w:r>
          </w:p>
        </w:tc>
        <w:tc>
          <w:tcPr>
            <w:tcW w:w="1040"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шт</w:t>
            </w:r>
          </w:p>
        </w:tc>
        <w:tc>
          <w:tcPr>
            <w:tcW w:w="1240"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B03CC9" w:rsidRPr="00B03CC9" w:rsidRDefault="00EA565D" w:rsidP="00B03CC9">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2220" w:type="dxa"/>
            <w:vMerge w:val="restart"/>
            <w:tcBorders>
              <w:top w:val="nil"/>
              <w:left w:val="single" w:sz="4" w:space="0" w:color="auto"/>
              <w:bottom w:val="single" w:sz="8" w:space="0" w:color="000000"/>
              <w:right w:val="single" w:sz="8" w:space="0" w:color="auto"/>
            </w:tcBorders>
            <w:shd w:val="clear" w:color="auto" w:fill="auto"/>
            <w:vAlign w:val="center"/>
            <w:hideMark/>
          </w:tcPr>
          <w:p w:rsidR="00B03CC9" w:rsidRPr="00B03CC9" w:rsidRDefault="00B03CC9" w:rsidP="00B03CC9">
            <w:pPr>
              <w:spacing w:before="0"/>
              <w:jc w:val="center"/>
              <w:rPr>
                <w:rFonts w:eastAsia="Times New Roman"/>
                <w:sz w:val="22"/>
                <w:szCs w:val="22"/>
                <w:lang w:eastAsia="ru-RU"/>
              </w:rPr>
            </w:pPr>
            <w:r w:rsidRPr="00B03CC9">
              <w:rPr>
                <w:rFonts w:eastAsia="Times New Roman"/>
                <w:sz w:val="22"/>
                <w:szCs w:val="22"/>
                <w:lang w:eastAsia="ru-RU"/>
              </w:rPr>
              <w:t> </w:t>
            </w:r>
          </w:p>
        </w:tc>
      </w:tr>
      <w:tr w:rsidR="00B03CC9" w:rsidRPr="00B03CC9" w:rsidTr="00B03CC9">
        <w:trPr>
          <w:trHeight w:val="300"/>
        </w:trPr>
        <w:tc>
          <w:tcPr>
            <w:tcW w:w="600" w:type="dxa"/>
            <w:vMerge/>
            <w:tcBorders>
              <w:top w:val="single" w:sz="8" w:space="0" w:color="auto"/>
              <w:left w:val="single" w:sz="8"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single" w:sz="8" w:space="0" w:color="auto"/>
              <w:left w:val="single" w:sz="4" w:space="0" w:color="auto"/>
              <w:bottom w:val="nil"/>
              <w:right w:val="single" w:sz="4" w:space="0" w:color="auto"/>
            </w:tcBorders>
            <w:vAlign w:val="center"/>
            <w:hideMark/>
          </w:tcPr>
          <w:p w:rsidR="00B03CC9" w:rsidRPr="00B03CC9" w:rsidRDefault="00B03CC9" w:rsidP="00B03CC9">
            <w:pPr>
              <w:spacing w:before="0"/>
              <w:jc w:val="left"/>
              <w:rPr>
                <w:rFonts w:eastAsia="Times New Roman"/>
                <w:sz w:val="24"/>
                <w:szCs w:val="24"/>
                <w:lang w:eastAsia="ru-RU"/>
              </w:rPr>
            </w:pPr>
          </w:p>
        </w:tc>
        <w:tc>
          <w:tcPr>
            <w:tcW w:w="1040" w:type="dxa"/>
            <w:vMerge/>
            <w:tcBorders>
              <w:top w:val="single" w:sz="8" w:space="0" w:color="auto"/>
              <w:left w:val="single" w:sz="4"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single" w:sz="8" w:space="0" w:color="auto"/>
              <w:left w:val="single" w:sz="4"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single" w:sz="8" w:space="0" w:color="auto"/>
              <w:left w:val="single" w:sz="8"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single" w:sz="8" w:space="0" w:color="auto"/>
              <w:left w:val="single" w:sz="4" w:space="0" w:color="auto"/>
              <w:bottom w:val="nil"/>
              <w:right w:val="single" w:sz="4" w:space="0" w:color="auto"/>
            </w:tcBorders>
            <w:vAlign w:val="center"/>
            <w:hideMark/>
          </w:tcPr>
          <w:p w:rsidR="00B03CC9" w:rsidRPr="00B03CC9" w:rsidRDefault="00B03CC9" w:rsidP="00B03CC9">
            <w:pPr>
              <w:spacing w:before="0"/>
              <w:jc w:val="left"/>
              <w:rPr>
                <w:rFonts w:eastAsia="Times New Roman"/>
                <w:sz w:val="24"/>
                <w:szCs w:val="24"/>
                <w:lang w:eastAsia="ru-RU"/>
              </w:rPr>
            </w:pPr>
          </w:p>
        </w:tc>
        <w:tc>
          <w:tcPr>
            <w:tcW w:w="1040" w:type="dxa"/>
            <w:vMerge/>
            <w:tcBorders>
              <w:top w:val="single" w:sz="8" w:space="0" w:color="auto"/>
              <w:left w:val="single" w:sz="4"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single" w:sz="8" w:space="0" w:color="auto"/>
              <w:left w:val="single" w:sz="4"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2</w:t>
            </w:r>
          </w:p>
        </w:tc>
        <w:tc>
          <w:tcPr>
            <w:tcW w:w="50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03CC9" w:rsidRPr="00B03CC9" w:rsidRDefault="00B03CC9" w:rsidP="00B03CC9">
            <w:pPr>
              <w:spacing w:before="0"/>
              <w:jc w:val="left"/>
              <w:rPr>
                <w:rFonts w:eastAsia="Times New Roman"/>
                <w:sz w:val="24"/>
                <w:szCs w:val="24"/>
                <w:lang w:eastAsia="ru-RU"/>
              </w:rPr>
            </w:pPr>
            <w:r w:rsidRPr="00B03CC9">
              <w:rPr>
                <w:rFonts w:eastAsia="Times New Roman"/>
                <w:sz w:val="24"/>
                <w:szCs w:val="24"/>
                <w:lang w:eastAsia="ru-RU"/>
              </w:rPr>
              <w:t>Морозильный ларь с глухой крышкой Бирюса 210KX</w:t>
            </w:r>
          </w:p>
        </w:tc>
        <w:tc>
          <w:tcPr>
            <w:tcW w:w="10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шт</w:t>
            </w:r>
          </w:p>
        </w:tc>
        <w:tc>
          <w:tcPr>
            <w:tcW w:w="12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B03CC9" w:rsidRPr="00B03CC9" w:rsidRDefault="00EA565D" w:rsidP="00B03CC9">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single" w:sz="8" w:space="0" w:color="auto"/>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sz w:val="24"/>
                <w:szCs w:val="24"/>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single" w:sz="8" w:space="0" w:color="auto"/>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single" w:sz="8" w:space="0" w:color="auto"/>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sz w:val="24"/>
                <w:szCs w:val="24"/>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single" w:sz="8" w:space="0" w:color="auto"/>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val="restart"/>
            <w:tcBorders>
              <w:top w:val="nil"/>
              <w:left w:val="single" w:sz="8" w:space="0" w:color="auto"/>
              <w:bottom w:val="nil"/>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3</w:t>
            </w:r>
          </w:p>
        </w:tc>
        <w:tc>
          <w:tcPr>
            <w:tcW w:w="5060" w:type="dxa"/>
            <w:vMerge w:val="restart"/>
            <w:tcBorders>
              <w:top w:val="nil"/>
              <w:left w:val="single" w:sz="4" w:space="0" w:color="auto"/>
              <w:bottom w:val="nil"/>
              <w:right w:val="single" w:sz="4" w:space="0" w:color="auto"/>
            </w:tcBorders>
            <w:shd w:val="clear" w:color="auto" w:fill="auto"/>
            <w:vAlign w:val="center"/>
            <w:hideMark/>
          </w:tcPr>
          <w:p w:rsidR="00B03CC9" w:rsidRPr="00B03CC9" w:rsidRDefault="00B03CC9" w:rsidP="00B03CC9">
            <w:pPr>
              <w:spacing w:before="0"/>
              <w:jc w:val="left"/>
              <w:rPr>
                <w:rFonts w:eastAsia="Times New Roman"/>
                <w:sz w:val="24"/>
                <w:szCs w:val="24"/>
                <w:lang w:eastAsia="ru-RU"/>
              </w:rPr>
            </w:pPr>
            <w:r w:rsidRPr="00B03CC9">
              <w:rPr>
                <w:rFonts w:eastAsia="Times New Roman"/>
                <w:sz w:val="24"/>
                <w:szCs w:val="24"/>
                <w:lang w:eastAsia="ru-RU"/>
              </w:rPr>
              <w:t>Однокомпрессорный холодильник без низкотемпературного отделения (без морозилки) Бирюса 109</w:t>
            </w:r>
          </w:p>
        </w:tc>
        <w:tc>
          <w:tcPr>
            <w:tcW w:w="1040" w:type="dxa"/>
            <w:vMerge w:val="restart"/>
            <w:tcBorders>
              <w:top w:val="nil"/>
              <w:left w:val="single" w:sz="4" w:space="0" w:color="auto"/>
              <w:bottom w:val="nil"/>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шт</w:t>
            </w:r>
          </w:p>
        </w:tc>
        <w:tc>
          <w:tcPr>
            <w:tcW w:w="1240" w:type="dxa"/>
            <w:vMerge w:val="restart"/>
            <w:tcBorders>
              <w:top w:val="nil"/>
              <w:left w:val="single" w:sz="4" w:space="0" w:color="auto"/>
              <w:bottom w:val="nil"/>
              <w:right w:val="single" w:sz="4" w:space="0" w:color="auto"/>
            </w:tcBorders>
            <w:shd w:val="clear" w:color="auto" w:fill="auto"/>
            <w:noWrap/>
            <w:vAlign w:val="center"/>
            <w:hideMark/>
          </w:tcPr>
          <w:p w:rsidR="00B03CC9" w:rsidRPr="00B03CC9" w:rsidRDefault="00EA565D" w:rsidP="00B03CC9">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nil"/>
              <w:left w:val="single" w:sz="8"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nil"/>
              <w:left w:val="single" w:sz="4" w:space="0" w:color="auto"/>
              <w:bottom w:val="nil"/>
              <w:right w:val="single" w:sz="4" w:space="0" w:color="auto"/>
            </w:tcBorders>
            <w:vAlign w:val="center"/>
            <w:hideMark/>
          </w:tcPr>
          <w:p w:rsidR="00B03CC9" w:rsidRPr="00B03CC9" w:rsidRDefault="00B03CC9" w:rsidP="00B03CC9">
            <w:pPr>
              <w:spacing w:before="0"/>
              <w:jc w:val="left"/>
              <w:rPr>
                <w:rFonts w:eastAsia="Times New Roman"/>
                <w:sz w:val="24"/>
                <w:szCs w:val="24"/>
                <w:lang w:eastAsia="ru-RU"/>
              </w:rPr>
            </w:pPr>
          </w:p>
        </w:tc>
        <w:tc>
          <w:tcPr>
            <w:tcW w:w="1040" w:type="dxa"/>
            <w:vMerge/>
            <w:tcBorders>
              <w:top w:val="nil"/>
              <w:left w:val="single" w:sz="4"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nil"/>
              <w:left w:val="single" w:sz="4"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nil"/>
              <w:left w:val="single" w:sz="8"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nil"/>
              <w:left w:val="single" w:sz="4" w:space="0" w:color="auto"/>
              <w:bottom w:val="nil"/>
              <w:right w:val="single" w:sz="4" w:space="0" w:color="auto"/>
            </w:tcBorders>
            <w:vAlign w:val="center"/>
            <w:hideMark/>
          </w:tcPr>
          <w:p w:rsidR="00B03CC9" w:rsidRPr="00B03CC9" w:rsidRDefault="00B03CC9" w:rsidP="00B03CC9">
            <w:pPr>
              <w:spacing w:before="0"/>
              <w:jc w:val="left"/>
              <w:rPr>
                <w:rFonts w:eastAsia="Times New Roman"/>
                <w:sz w:val="24"/>
                <w:szCs w:val="24"/>
                <w:lang w:eastAsia="ru-RU"/>
              </w:rPr>
            </w:pPr>
          </w:p>
        </w:tc>
        <w:tc>
          <w:tcPr>
            <w:tcW w:w="1040" w:type="dxa"/>
            <w:vMerge/>
            <w:tcBorders>
              <w:top w:val="nil"/>
              <w:left w:val="single" w:sz="4"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nil"/>
              <w:left w:val="single" w:sz="4"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4</w:t>
            </w:r>
          </w:p>
        </w:tc>
        <w:tc>
          <w:tcPr>
            <w:tcW w:w="50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03CC9" w:rsidRPr="00B03CC9" w:rsidRDefault="00B03CC9" w:rsidP="00B03CC9">
            <w:pPr>
              <w:spacing w:before="0"/>
              <w:jc w:val="left"/>
              <w:rPr>
                <w:rFonts w:eastAsia="Times New Roman"/>
                <w:sz w:val="24"/>
                <w:szCs w:val="24"/>
                <w:lang w:eastAsia="ru-RU"/>
              </w:rPr>
            </w:pPr>
            <w:r w:rsidRPr="00B03CC9">
              <w:rPr>
                <w:rFonts w:eastAsia="Times New Roman"/>
                <w:sz w:val="24"/>
                <w:szCs w:val="24"/>
                <w:lang w:eastAsia="ru-RU"/>
              </w:rPr>
              <w:t>Однокомпрессорный холодильник без низкотемпературного отделения (без морозилки) Бирюса 542</w:t>
            </w:r>
          </w:p>
        </w:tc>
        <w:tc>
          <w:tcPr>
            <w:tcW w:w="10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шт</w:t>
            </w:r>
          </w:p>
        </w:tc>
        <w:tc>
          <w:tcPr>
            <w:tcW w:w="12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B03CC9" w:rsidRPr="00B03CC9" w:rsidRDefault="00EA565D" w:rsidP="00B03CC9">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single" w:sz="8" w:space="0" w:color="auto"/>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sz w:val="24"/>
                <w:szCs w:val="24"/>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single" w:sz="8" w:space="0" w:color="auto"/>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single" w:sz="8" w:space="0" w:color="auto"/>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sz w:val="24"/>
                <w:szCs w:val="24"/>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single" w:sz="8" w:space="0" w:color="auto"/>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val="restart"/>
            <w:tcBorders>
              <w:top w:val="nil"/>
              <w:left w:val="single" w:sz="8" w:space="0" w:color="auto"/>
              <w:bottom w:val="nil"/>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5</w:t>
            </w:r>
          </w:p>
        </w:tc>
        <w:tc>
          <w:tcPr>
            <w:tcW w:w="5060" w:type="dxa"/>
            <w:vMerge w:val="restart"/>
            <w:tcBorders>
              <w:top w:val="nil"/>
              <w:left w:val="single" w:sz="4" w:space="0" w:color="auto"/>
              <w:bottom w:val="nil"/>
              <w:right w:val="single" w:sz="4" w:space="0" w:color="auto"/>
            </w:tcBorders>
            <w:shd w:val="clear" w:color="auto" w:fill="auto"/>
            <w:vAlign w:val="center"/>
            <w:hideMark/>
          </w:tcPr>
          <w:p w:rsidR="00B03CC9" w:rsidRPr="00B03CC9" w:rsidRDefault="00B03CC9" w:rsidP="00B03CC9">
            <w:pPr>
              <w:spacing w:before="0"/>
              <w:jc w:val="left"/>
              <w:rPr>
                <w:rFonts w:eastAsia="Times New Roman"/>
                <w:color w:val="000000"/>
                <w:sz w:val="24"/>
                <w:szCs w:val="24"/>
                <w:lang w:eastAsia="ru-RU"/>
              </w:rPr>
            </w:pPr>
            <w:r w:rsidRPr="00B03CC9">
              <w:rPr>
                <w:rFonts w:eastAsia="Times New Roman"/>
                <w:color w:val="000000"/>
                <w:sz w:val="24"/>
                <w:szCs w:val="24"/>
                <w:lang w:eastAsia="ru-RU"/>
              </w:rPr>
              <w:t>Двухкамерный холодильник с электронным управлением Бирюса Б-129</w:t>
            </w:r>
          </w:p>
        </w:tc>
        <w:tc>
          <w:tcPr>
            <w:tcW w:w="10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шт</w:t>
            </w:r>
          </w:p>
        </w:tc>
        <w:tc>
          <w:tcPr>
            <w:tcW w:w="12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3</w:t>
            </w: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nil"/>
              <w:left w:val="single" w:sz="8"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nil"/>
              <w:left w:val="single" w:sz="4"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nil"/>
              <w:left w:val="single" w:sz="8"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nil"/>
              <w:left w:val="single" w:sz="4"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6</w:t>
            </w:r>
          </w:p>
        </w:tc>
        <w:tc>
          <w:tcPr>
            <w:tcW w:w="5060" w:type="dxa"/>
            <w:vMerge w:val="restart"/>
            <w:tcBorders>
              <w:top w:val="single" w:sz="8" w:space="0" w:color="auto"/>
              <w:left w:val="single" w:sz="4" w:space="0" w:color="auto"/>
              <w:bottom w:val="nil"/>
              <w:right w:val="single" w:sz="4" w:space="0" w:color="auto"/>
            </w:tcBorders>
            <w:shd w:val="clear" w:color="auto" w:fill="auto"/>
            <w:vAlign w:val="center"/>
            <w:hideMark/>
          </w:tcPr>
          <w:p w:rsidR="00B03CC9" w:rsidRPr="00B03CC9" w:rsidRDefault="00B03CC9" w:rsidP="00B03CC9">
            <w:pPr>
              <w:spacing w:before="0"/>
              <w:jc w:val="left"/>
              <w:rPr>
                <w:rFonts w:eastAsia="Times New Roman"/>
                <w:color w:val="000000"/>
                <w:sz w:val="24"/>
                <w:szCs w:val="24"/>
                <w:lang w:eastAsia="ru-RU"/>
              </w:rPr>
            </w:pPr>
            <w:r w:rsidRPr="00B03CC9">
              <w:rPr>
                <w:rFonts w:eastAsia="Times New Roman"/>
                <w:color w:val="000000"/>
                <w:sz w:val="24"/>
                <w:szCs w:val="24"/>
                <w:lang w:eastAsia="ru-RU"/>
              </w:rPr>
              <w:t>Парогенератор Tefal Liberty SV7040</w:t>
            </w:r>
          </w:p>
        </w:tc>
        <w:tc>
          <w:tcPr>
            <w:tcW w:w="10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шт</w:t>
            </w:r>
          </w:p>
        </w:tc>
        <w:tc>
          <w:tcPr>
            <w:tcW w:w="12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23</w:t>
            </w: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single" w:sz="8" w:space="0" w:color="auto"/>
              <w:left w:val="single" w:sz="4"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single" w:sz="8" w:space="0" w:color="auto"/>
              <w:left w:val="single" w:sz="4"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val="restart"/>
            <w:tcBorders>
              <w:top w:val="nil"/>
              <w:left w:val="single" w:sz="8" w:space="0" w:color="auto"/>
              <w:bottom w:val="nil"/>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7</w:t>
            </w:r>
          </w:p>
        </w:tc>
        <w:tc>
          <w:tcPr>
            <w:tcW w:w="50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03CC9" w:rsidRPr="00B03CC9" w:rsidRDefault="00B03CC9" w:rsidP="00B03CC9">
            <w:pPr>
              <w:spacing w:before="0"/>
              <w:jc w:val="left"/>
              <w:rPr>
                <w:rFonts w:eastAsia="Times New Roman"/>
                <w:color w:val="000000"/>
                <w:sz w:val="24"/>
                <w:szCs w:val="24"/>
                <w:lang w:eastAsia="ru-RU"/>
              </w:rPr>
            </w:pPr>
            <w:r w:rsidRPr="00B03CC9">
              <w:rPr>
                <w:rFonts w:eastAsia="Times New Roman"/>
                <w:color w:val="000000"/>
                <w:sz w:val="24"/>
                <w:szCs w:val="24"/>
                <w:lang w:eastAsia="ru-RU"/>
              </w:rPr>
              <w:t>Профессиональный пылесос для сухой уборки COLUMBUS ST7</w:t>
            </w:r>
          </w:p>
        </w:tc>
        <w:tc>
          <w:tcPr>
            <w:tcW w:w="10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шт</w:t>
            </w:r>
          </w:p>
        </w:tc>
        <w:tc>
          <w:tcPr>
            <w:tcW w:w="12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42</w:t>
            </w: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nil"/>
              <w:left w:val="single" w:sz="8"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single" w:sz="8" w:space="0" w:color="auto"/>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nil"/>
              <w:left w:val="single" w:sz="8"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single" w:sz="8" w:space="0" w:color="auto"/>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8</w:t>
            </w:r>
          </w:p>
        </w:tc>
        <w:tc>
          <w:tcPr>
            <w:tcW w:w="5060" w:type="dxa"/>
            <w:vMerge w:val="restart"/>
            <w:tcBorders>
              <w:top w:val="nil"/>
              <w:left w:val="single" w:sz="4" w:space="0" w:color="auto"/>
              <w:bottom w:val="single" w:sz="8" w:space="0" w:color="000000"/>
              <w:right w:val="single" w:sz="4" w:space="0" w:color="auto"/>
            </w:tcBorders>
            <w:shd w:val="clear" w:color="auto" w:fill="auto"/>
            <w:vAlign w:val="center"/>
            <w:hideMark/>
          </w:tcPr>
          <w:p w:rsidR="00B03CC9" w:rsidRPr="00B03CC9" w:rsidRDefault="00B03CC9" w:rsidP="00B03CC9">
            <w:pPr>
              <w:spacing w:before="0"/>
              <w:jc w:val="left"/>
              <w:rPr>
                <w:rFonts w:eastAsia="Times New Roman"/>
                <w:color w:val="000000"/>
                <w:sz w:val="24"/>
                <w:szCs w:val="24"/>
                <w:lang w:eastAsia="ru-RU"/>
              </w:rPr>
            </w:pPr>
            <w:r w:rsidRPr="00B03CC9">
              <w:rPr>
                <w:rFonts w:eastAsia="Times New Roman"/>
                <w:color w:val="000000"/>
                <w:sz w:val="24"/>
                <w:szCs w:val="24"/>
                <w:lang w:eastAsia="ru-RU"/>
              </w:rPr>
              <w:t>Мешок-пылесборник для пылесоса Columbus ST7</w:t>
            </w:r>
          </w:p>
        </w:tc>
        <w:tc>
          <w:tcPr>
            <w:tcW w:w="10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шт</w:t>
            </w:r>
          </w:p>
        </w:tc>
        <w:tc>
          <w:tcPr>
            <w:tcW w:w="12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500</w:t>
            </w: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val="restart"/>
            <w:tcBorders>
              <w:top w:val="nil"/>
              <w:left w:val="single" w:sz="8" w:space="0" w:color="auto"/>
              <w:bottom w:val="nil"/>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9</w:t>
            </w:r>
          </w:p>
        </w:tc>
        <w:tc>
          <w:tcPr>
            <w:tcW w:w="5060" w:type="dxa"/>
            <w:vMerge w:val="restart"/>
            <w:tcBorders>
              <w:top w:val="nil"/>
              <w:left w:val="single" w:sz="4" w:space="0" w:color="auto"/>
              <w:bottom w:val="single" w:sz="8" w:space="0" w:color="000000"/>
              <w:right w:val="single" w:sz="4" w:space="0" w:color="auto"/>
            </w:tcBorders>
            <w:shd w:val="clear" w:color="auto" w:fill="auto"/>
            <w:vAlign w:val="center"/>
            <w:hideMark/>
          </w:tcPr>
          <w:p w:rsidR="00B03CC9" w:rsidRPr="00B03CC9" w:rsidRDefault="00B03CC9" w:rsidP="00B03CC9">
            <w:pPr>
              <w:spacing w:before="0"/>
              <w:jc w:val="left"/>
              <w:rPr>
                <w:rFonts w:eastAsia="Times New Roman"/>
                <w:color w:val="000000"/>
                <w:sz w:val="24"/>
                <w:szCs w:val="24"/>
                <w:lang w:val="en-US" w:eastAsia="ru-RU"/>
              </w:rPr>
            </w:pPr>
            <w:r w:rsidRPr="00B03CC9">
              <w:rPr>
                <w:rFonts w:eastAsia="Times New Roman"/>
                <w:color w:val="000000"/>
                <w:sz w:val="24"/>
                <w:szCs w:val="24"/>
                <w:lang w:eastAsia="ru-RU"/>
              </w:rPr>
              <w:t>Стиральная</w:t>
            </w:r>
            <w:r w:rsidRPr="00B03CC9">
              <w:rPr>
                <w:rFonts w:eastAsia="Times New Roman"/>
                <w:color w:val="000000"/>
                <w:sz w:val="24"/>
                <w:szCs w:val="24"/>
                <w:lang w:val="en-US" w:eastAsia="ru-RU"/>
              </w:rPr>
              <w:t xml:space="preserve"> </w:t>
            </w:r>
            <w:r w:rsidRPr="00B03CC9">
              <w:rPr>
                <w:rFonts w:eastAsia="Times New Roman"/>
                <w:color w:val="000000"/>
                <w:sz w:val="24"/>
                <w:szCs w:val="24"/>
                <w:lang w:eastAsia="ru-RU"/>
              </w:rPr>
              <w:t>машина</w:t>
            </w:r>
            <w:r w:rsidRPr="00B03CC9">
              <w:rPr>
                <w:rFonts w:eastAsia="Times New Roman"/>
                <w:color w:val="000000"/>
                <w:sz w:val="24"/>
                <w:szCs w:val="24"/>
                <w:lang w:val="en-US" w:eastAsia="ru-RU"/>
              </w:rPr>
              <w:t xml:space="preserve"> Hotpoint-Ariston Natis NLLCD 1047 WC AD EU</w:t>
            </w:r>
          </w:p>
        </w:tc>
        <w:tc>
          <w:tcPr>
            <w:tcW w:w="10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шт</w:t>
            </w:r>
          </w:p>
        </w:tc>
        <w:tc>
          <w:tcPr>
            <w:tcW w:w="12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8</w:t>
            </w: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nil"/>
              <w:left w:val="single" w:sz="8"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nil"/>
              <w:left w:val="single" w:sz="8"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10</w:t>
            </w:r>
          </w:p>
        </w:tc>
        <w:tc>
          <w:tcPr>
            <w:tcW w:w="5060" w:type="dxa"/>
            <w:vMerge w:val="restart"/>
            <w:tcBorders>
              <w:top w:val="nil"/>
              <w:left w:val="single" w:sz="4" w:space="0" w:color="auto"/>
              <w:bottom w:val="single" w:sz="8" w:space="0" w:color="000000"/>
              <w:right w:val="single" w:sz="4" w:space="0" w:color="auto"/>
            </w:tcBorders>
            <w:shd w:val="clear" w:color="000000" w:fill="FFFFFF"/>
            <w:vAlign w:val="center"/>
            <w:hideMark/>
          </w:tcPr>
          <w:p w:rsidR="00B03CC9" w:rsidRPr="00B03CC9" w:rsidRDefault="00B03CC9" w:rsidP="00B03CC9">
            <w:pPr>
              <w:spacing w:before="0"/>
              <w:jc w:val="left"/>
              <w:rPr>
                <w:rFonts w:eastAsia="Times New Roman"/>
                <w:color w:val="000000"/>
                <w:sz w:val="24"/>
                <w:szCs w:val="24"/>
                <w:lang w:eastAsia="ru-RU"/>
              </w:rPr>
            </w:pPr>
            <w:r w:rsidRPr="00B03CC9">
              <w:rPr>
                <w:rFonts w:eastAsia="Times New Roman"/>
                <w:color w:val="000000"/>
                <w:sz w:val="24"/>
                <w:szCs w:val="24"/>
                <w:lang w:eastAsia="ru-RU"/>
              </w:rPr>
              <w:t>Кипятильник Дебис КНЭ-100-01 нержавейка</w:t>
            </w:r>
          </w:p>
        </w:tc>
        <w:tc>
          <w:tcPr>
            <w:tcW w:w="10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шт</w:t>
            </w:r>
          </w:p>
        </w:tc>
        <w:tc>
          <w:tcPr>
            <w:tcW w:w="12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6</w:t>
            </w: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15"/>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val="restart"/>
            <w:tcBorders>
              <w:top w:val="nil"/>
              <w:left w:val="single" w:sz="8" w:space="0" w:color="auto"/>
              <w:bottom w:val="nil"/>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11</w:t>
            </w:r>
          </w:p>
        </w:tc>
        <w:tc>
          <w:tcPr>
            <w:tcW w:w="5060" w:type="dxa"/>
            <w:vMerge w:val="restart"/>
            <w:tcBorders>
              <w:top w:val="nil"/>
              <w:left w:val="single" w:sz="4" w:space="0" w:color="auto"/>
              <w:bottom w:val="single" w:sz="8" w:space="0" w:color="000000"/>
              <w:right w:val="single" w:sz="4" w:space="0" w:color="auto"/>
            </w:tcBorders>
            <w:shd w:val="clear" w:color="auto" w:fill="auto"/>
            <w:vAlign w:val="center"/>
            <w:hideMark/>
          </w:tcPr>
          <w:p w:rsidR="00B03CC9" w:rsidRPr="00B03CC9" w:rsidRDefault="00B03CC9" w:rsidP="00B03CC9">
            <w:pPr>
              <w:spacing w:before="0"/>
              <w:jc w:val="left"/>
              <w:rPr>
                <w:rFonts w:eastAsia="Times New Roman"/>
                <w:color w:val="000000"/>
                <w:sz w:val="24"/>
                <w:szCs w:val="24"/>
                <w:lang w:eastAsia="ru-RU"/>
              </w:rPr>
            </w:pPr>
            <w:r w:rsidRPr="00B03CC9">
              <w:rPr>
                <w:rFonts w:eastAsia="Times New Roman"/>
                <w:color w:val="000000"/>
                <w:sz w:val="24"/>
                <w:szCs w:val="24"/>
                <w:lang w:eastAsia="ru-RU"/>
              </w:rPr>
              <w:t>Весы МТ 6 МДА (1/2; 340х230) "Базар"</w:t>
            </w:r>
          </w:p>
        </w:tc>
        <w:tc>
          <w:tcPr>
            <w:tcW w:w="10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шт</w:t>
            </w:r>
          </w:p>
        </w:tc>
        <w:tc>
          <w:tcPr>
            <w:tcW w:w="12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13</w:t>
            </w: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nil"/>
              <w:left w:val="single" w:sz="8"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nil"/>
              <w:left w:val="single" w:sz="8" w:space="0" w:color="auto"/>
              <w:bottom w:val="nil"/>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12</w:t>
            </w:r>
          </w:p>
        </w:tc>
        <w:tc>
          <w:tcPr>
            <w:tcW w:w="5060" w:type="dxa"/>
            <w:vMerge w:val="restart"/>
            <w:tcBorders>
              <w:top w:val="nil"/>
              <w:left w:val="single" w:sz="4" w:space="0" w:color="auto"/>
              <w:bottom w:val="single" w:sz="8" w:space="0" w:color="000000"/>
              <w:right w:val="single" w:sz="4" w:space="0" w:color="auto"/>
            </w:tcBorders>
            <w:shd w:val="clear" w:color="auto" w:fill="auto"/>
            <w:vAlign w:val="center"/>
            <w:hideMark/>
          </w:tcPr>
          <w:p w:rsidR="00B03CC9" w:rsidRPr="00B03CC9" w:rsidRDefault="00B03CC9" w:rsidP="00B03CC9">
            <w:pPr>
              <w:spacing w:before="0"/>
              <w:jc w:val="left"/>
              <w:rPr>
                <w:rFonts w:eastAsia="Times New Roman"/>
                <w:color w:val="000000"/>
                <w:sz w:val="24"/>
                <w:szCs w:val="24"/>
                <w:lang w:eastAsia="ru-RU"/>
              </w:rPr>
            </w:pPr>
            <w:r w:rsidRPr="00B03CC9">
              <w:rPr>
                <w:rFonts w:eastAsia="Times New Roman"/>
                <w:color w:val="000000"/>
                <w:sz w:val="24"/>
                <w:szCs w:val="24"/>
                <w:lang w:eastAsia="ru-RU"/>
              </w:rPr>
              <w:t>Складские весы Масса-К ТВ-М-150.2-А3 (со стойкой)</w:t>
            </w:r>
          </w:p>
        </w:tc>
        <w:tc>
          <w:tcPr>
            <w:tcW w:w="10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шт</w:t>
            </w:r>
          </w:p>
        </w:tc>
        <w:tc>
          <w:tcPr>
            <w:tcW w:w="12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13</w:t>
            </w: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13</w:t>
            </w:r>
          </w:p>
        </w:tc>
        <w:tc>
          <w:tcPr>
            <w:tcW w:w="5060" w:type="dxa"/>
            <w:vMerge w:val="restart"/>
            <w:tcBorders>
              <w:top w:val="nil"/>
              <w:left w:val="single" w:sz="4" w:space="0" w:color="auto"/>
              <w:bottom w:val="single" w:sz="8" w:space="0" w:color="000000"/>
              <w:right w:val="single" w:sz="4" w:space="0" w:color="auto"/>
            </w:tcBorders>
            <w:shd w:val="clear" w:color="auto" w:fill="auto"/>
            <w:vAlign w:val="center"/>
            <w:hideMark/>
          </w:tcPr>
          <w:p w:rsidR="00B03CC9" w:rsidRPr="00B03CC9" w:rsidRDefault="00B03CC9" w:rsidP="00B03CC9">
            <w:pPr>
              <w:spacing w:before="0"/>
              <w:jc w:val="left"/>
              <w:rPr>
                <w:rFonts w:eastAsia="Times New Roman"/>
                <w:color w:val="000000"/>
                <w:sz w:val="24"/>
                <w:szCs w:val="24"/>
                <w:lang w:eastAsia="ru-RU"/>
              </w:rPr>
            </w:pPr>
            <w:r w:rsidRPr="00B03CC9">
              <w:rPr>
                <w:rFonts w:eastAsia="Times New Roman"/>
                <w:color w:val="000000"/>
                <w:sz w:val="24"/>
                <w:szCs w:val="24"/>
                <w:lang w:eastAsia="ru-RU"/>
              </w:rPr>
              <w:t>Швейная машина Janome 5500</w:t>
            </w:r>
          </w:p>
        </w:tc>
        <w:tc>
          <w:tcPr>
            <w:tcW w:w="10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шт</w:t>
            </w:r>
          </w:p>
        </w:tc>
        <w:tc>
          <w:tcPr>
            <w:tcW w:w="12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color w:val="000000"/>
                <w:sz w:val="22"/>
                <w:szCs w:val="22"/>
                <w:lang w:eastAsia="ru-RU"/>
              </w:rPr>
            </w:pPr>
            <w:r w:rsidRPr="00B03CC9">
              <w:rPr>
                <w:rFonts w:eastAsia="Times New Roman"/>
                <w:color w:val="000000"/>
                <w:sz w:val="22"/>
                <w:szCs w:val="22"/>
                <w:lang w:eastAsia="ru-RU"/>
              </w:rPr>
              <w:t>9</w:t>
            </w: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nil"/>
              <w:left w:val="single" w:sz="8"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vMerge/>
            <w:tcBorders>
              <w:top w:val="nil"/>
              <w:left w:val="single" w:sz="8"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506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B03CC9" w:rsidRPr="00B03CC9" w:rsidRDefault="00B03CC9" w:rsidP="00B03CC9">
            <w:pPr>
              <w:spacing w:before="0"/>
              <w:jc w:val="left"/>
              <w:rPr>
                <w:rFonts w:eastAsia="Times New Roman"/>
                <w:color w:val="000000"/>
                <w:sz w:val="22"/>
                <w:szCs w:val="22"/>
                <w:lang w:eastAsia="ru-RU"/>
              </w:rPr>
            </w:pPr>
          </w:p>
        </w:tc>
        <w:tc>
          <w:tcPr>
            <w:tcW w:w="2220" w:type="dxa"/>
            <w:vMerge/>
            <w:tcBorders>
              <w:top w:val="nil"/>
              <w:left w:val="single" w:sz="4" w:space="0" w:color="auto"/>
              <w:bottom w:val="single" w:sz="8" w:space="0" w:color="000000"/>
              <w:right w:val="single" w:sz="8" w:space="0" w:color="auto"/>
            </w:tcBorders>
            <w:vAlign w:val="center"/>
            <w:hideMark/>
          </w:tcPr>
          <w:p w:rsidR="00B03CC9" w:rsidRPr="00B03CC9" w:rsidRDefault="00B03CC9" w:rsidP="00B03CC9">
            <w:pPr>
              <w:spacing w:before="0"/>
              <w:jc w:val="left"/>
              <w:rPr>
                <w:rFonts w:eastAsia="Times New Roman"/>
                <w:sz w:val="22"/>
                <w:szCs w:val="22"/>
                <w:lang w:eastAsia="ru-RU"/>
              </w:rPr>
            </w:pPr>
          </w:p>
        </w:tc>
      </w:tr>
      <w:tr w:rsidR="00B03CC9" w:rsidRPr="00B03CC9" w:rsidTr="00B03CC9">
        <w:trPr>
          <w:trHeight w:val="300"/>
        </w:trPr>
        <w:tc>
          <w:tcPr>
            <w:tcW w:w="600" w:type="dxa"/>
            <w:tcBorders>
              <w:top w:val="nil"/>
              <w:left w:val="single" w:sz="8" w:space="0" w:color="auto"/>
              <w:bottom w:val="single" w:sz="8" w:space="0" w:color="auto"/>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b/>
                <w:bCs/>
                <w:color w:val="000000"/>
                <w:sz w:val="22"/>
                <w:szCs w:val="22"/>
                <w:lang w:eastAsia="ru-RU"/>
              </w:rPr>
            </w:pPr>
            <w:r w:rsidRPr="00B03CC9">
              <w:rPr>
                <w:rFonts w:eastAsia="Times New Roman"/>
                <w:b/>
                <w:bCs/>
                <w:color w:val="000000"/>
                <w:sz w:val="22"/>
                <w:szCs w:val="22"/>
                <w:lang w:eastAsia="ru-RU"/>
              </w:rPr>
              <w:t> </w:t>
            </w:r>
          </w:p>
        </w:tc>
        <w:tc>
          <w:tcPr>
            <w:tcW w:w="5060" w:type="dxa"/>
            <w:tcBorders>
              <w:top w:val="nil"/>
              <w:left w:val="nil"/>
              <w:bottom w:val="single" w:sz="8" w:space="0" w:color="auto"/>
              <w:right w:val="single" w:sz="4" w:space="0" w:color="auto"/>
            </w:tcBorders>
            <w:shd w:val="clear" w:color="auto" w:fill="auto"/>
            <w:vAlign w:val="center"/>
            <w:hideMark/>
          </w:tcPr>
          <w:p w:rsidR="00B03CC9" w:rsidRPr="00B03CC9" w:rsidRDefault="00B03CC9" w:rsidP="00B03CC9">
            <w:pPr>
              <w:spacing w:before="0"/>
              <w:jc w:val="left"/>
              <w:rPr>
                <w:rFonts w:eastAsia="Times New Roman"/>
                <w:b/>
                <w:bCs/>
                <w:color w:val="000000"/>
                <w:sz w:val="22"/>
                <w:szCs w:val="22"/>
                <w:lang w:eastAsia="ru-RU"/>
              </w:rPr>
            </w:pPr>
            <w:r w:rsidRPr="00B03CC9">
              <w:rPr>
                <w:rFonts w:eastAsia="Times New Roman"/>
                <w:b/>
                <w:bCs/>
                <w:color w:val="000000"/>
                <w:sz w:val="22"/>
                <w:szCs w:val="22"/>
                <w:lang w:eastAsia="ru-RU"/>
              </w:rPr>
              <w:t>Итого с НДС</w:t>
            </w:r>
          </w:p>
        </w:tc>
        <w:tc>
          <w:tcPr>
            <w:tcW w:w="1040" w:type="dxa"/>
            <w:tcBorders>
              <w:top w:val="nil"/>
              <w:left w:val="nil"/>
              <w:bottom w:val="single" w:sz="8" w:space="0" w:color="auto"/>
              <w:right w:val="single" w:sz="4" w:space="0" w:color="auto"/>
            </w:tcBorders>
            <w:shd w:val="clear" w:color="auto" w:fill="auto"/>
            <w:vAlign w:val="center"/>
            <w:hideMark/>
          </w:tcPr>
          <w:p w:rsidR="00B03CC9" w:rsidRPr="00B03CC9" w:rsidRDefault="00B03CC9" w:rsidP="00B03CC9">
            <w:pPr>
              <w:spacing w:before="0"/>
              <w:jc w:val="center"/>
              <w:rPr>
                <w:rFonts w:eastAsia="Times New Roman"/>
                <w:b/>
                <w:bCs/>
                <w:color w:val="000000"/>
                <w:sz w:val="22"/>
                <w:szCs w:val="22"/>
                <w:lang w:eastAsia="ru-RU"/>
              </w:rPr>
            </w:pPr>
            <w:r w:rsidRPr="00B03CC9">
              <w:rPr>
                <w:rFonts w:eastAsia="Times New Roman"/>
                <w:b/>
                <w:bCs/>
                <w:color w:val="000000"/>
                <w:sz w:val="22"/>
                <w:szCs w:val="22"/>
                <w:lang w:eastAsia="ru-RU"/>
              </w:rPr>
              <w:t> </w:t>
            </w:r>
          </w:p>
        </w:tc>
        <w:tc>
          <w:tcPr>
            <w:tcW w:w="1240" w:type="dxa"/>
            <w:tcBorders>
              <w:top w:val="nil"/>
              <w:left w:val="nil"/>
              <w:bottom w:val="single" w:sz="8" w:space="0" w:color="auto"/>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b/>
                <w:bCs/>
                <w:color w:val="000000"/>
                <w:sz w:val="22"/>
                <w:szCs w:val="22"/>
                <w:lang w:eastAsia="ru-RU"/>
              </w:rPr>
            </w:pPr>
            <w:r w:rsidRPr="00B03CC9">
              <w:rPr>
                <w:rFonts w:eastAsia="Times New Roman"/>
                <w:b/>
                <w:bCs/>
                <w:color w:val="000000"/>
                <w:sz w:val="22"/>
                <w:szCs w:val="22"/>
                <w:lang w:eastAsia="ru-RU"/>
              </w:rPr>
              <w:t>628</w:t>
            </w:r>
          </w:p>
        </w:tc>
        <w:tc>
          <w:tcPr>
            <w:tcW w:w="2220" w:type="dxa"/>
            <w:tcBorders>
              <w:top w:val="nil"/>
              <w:left w:val="nil"/>
              <w:bottom w:val="single" w:sz="8" w:space="0" w:color="auto"/>
              <w:right w:val="single" w:sz="8" w:space="0" w:color="auto"/>
            </w:tcBorders>
            <w:shd w:val="clear" w:color="auto" w:fill="auto"/>
            <w:noWrap/>
            <w:vAlign w:val="bottom"/>
            <w:hideMark/>
          </w:tcPr>
          <w:p w:rsidR="00B03CC9" w:rsidRPr="00B03CC9" w:rsidRDefault="00EA565D" w:rsidP="00B03CC9">
            <w:pPr>
              <w:spacing w:before="0"/>
              <w:jc w:val="center"/>
              <w:rPr>
                <w:rFonts w:eastAsia="Times New Roman"/>
                <w:b/>
                <w:bCs/>
                <w:color w:val="000000"/>
                <w:sz w:val="24"/>
                <w:szCs w:val="24"/>
                <w:lang w:eastAsia="ru-RU"/>
              </w:rPr>
            </w:pPr>
            <w:r>
              <w:rPr>
                <w:rFonts w:eastAsia="Times New Roman"/>
                <w:b/>
                <w:bCs/>
                <w:color w:val="000000"/>
                <w:sz w:val="24"/>
                <w:szCs w:val="24"/>
                <w:lang w:eastAsia="ru-RU"/>
              </w:rPr>
              <w:t>1 845 893,50</w:t>
            </w:r>
            <w:r w:rsidR="00B03CC9" w:rsidRPr="00B03CC9">
              <w:rPr>
                <w:rFonts w:eastAsia="Times New Roman"/>
                <w:b/>
                <w:bCs/>
                <w:color w:val="000000"/>
                <w:sz w:val="24"/>
                <w:szCs w:val="24"/>
                <w:lang w:eastAsia="ru-RU"/>
              </w:rPr>
              <w:t xml:space="preserve">   </w:t>
            </w:r>
          </w:p>
        </w:tc>
      </w:tr>
      <w:tr w:rsidR="00B03CC9" w:rsidRPr="00B03CC9" w:rsidTr="00B03CC9">
        <w:trPr>
          <w:trHeight w:val="300"/>
        </w:trPr>
        <w:tc>
          <w:tcPr>
            <w:tcW w:w="600" w:type="dxa"/>
            <w:tcBorders>
              <w:top w:val="nil"/>
              <w:left w:val="single" w:sz="8" w:space="0" w:color="auto"/>
              <w:bottom w:val="single" w:sz="8" w:space="0" w:color="auto"/>
              <w:right w:val="single" w:sz="4" w:space="0" w:color="auto"/>
            </w:tcBorders>
            <w:shd w:val="clear" w:color="auto" w:fill="auto"/>
            <w:noWrap/>
            <w:vAlign w:val="bottom"/>
            <w:hideMark/>
          </w:tcPr>
          <w:p w:rsidR="00B03CC9" w:rsidRPr="00B03CC9" w:rsidRDefault="00B03CC9" w:rsidP="00B03CC9">
            <w:pPr>
              <w:spacing w:before="0"/>
              <w:jc w:val="left"/>
              <w:rPr>
                <w:rFonts w:eastAsia="Times New Roman"/>
                <w:color w:val="000000"/>
                <w:sz w:val="22"/>
                <w:szCs w:val="22"/>
                <w:lang w:eastAsia="ru-RU"/>
              </w:rPr>
            </w:pPr>
            <w:r w:rsidRPr="00B03CC9">
              <w:rPr>
                <w:rFonts w:eastAsia="Times New Roman"/>
                <w:color w:val="000000"/>
                <w:sz w:val="22"/>
                <w:szCs w:val="22"/>
                <w:lang w:eastAsia="ru-RU"/>
              </w:rPr>
              <w:t> </w:t>
            </w:r>
          </w:p>
        </w:tc>
        <w:tc>
          <w:tcPr>
            <w:tcW w:w="5060" w:type="dxa"/>
            <w:tcBorders>
              <w:top w:val="nil"/>
              <w:left w:val="nil"/>
              <w:bottom w:val="single" w:sz="8" w:space="0" w:color="auto"/>
              <w:right w:val="single" w:sz="4" w:space="0" w:color="auto"/>
            </w:tcBorders>
            <w:shd w:val="clear" w:color="auto" w:fill="auto"/>
            <w:noWrap/>
            <w:vAlign w:val="bottom"/>
            <w:hideMark/>
          </w:tcPr>
          <w:p w:rsidR="00B03CC9" w:rsidRPr="00B03CC9" w:rsidRDefault="00B03CC9" w:rsidP="00B03CC9">
            <w:pPr>
              <w:spacing w:before="0"/>
              <w:jc w:val="left"/>
              <w:rPr>
                <w:rFonts w:eastAsia="Times New Roman"/>
                <w:b/>
                <w:bCs/>
                <w:color w:val="000000"/>
                <w:sz w:val="22"/>
                <w:szCs w:val="22"/>
                <w:lang w:eastAsia="ru-RU"/>
              </w:rPr>
            </w:pPr>
            <w:r w:rsidRPr="00B03CC9">
              <w:rPr>
                <w:rFonts w:eastAsia="Times New Roman"/>
                <w:b/>
                <w:bCs/>
                <w:color w:val="000000"/>
                <w:sz w:val="22"/>
                <w:szCs w:val="22"/>
                <w:lang w:eastAsia="ru-RU"/>
              </w:rPr>
              <w:t>В т.</w:t>
            </w:r>
            <w:r>
              <w:rPr>
                <w:rFonts w:eastAsia="Times New Roman"/>
                <w:b/>
                <w:bCs/>
                <w:color w:val="000000"/>
                <w:sz w:val="22"/>
                <w:szCs w:val="22"/>
                <w:lang w:eastAsia="ru-RU"/>
              </w:rPr>
              <w:t xml:space="preserve"> </w:t>
            </w:r>
            <w:r w:rsidRPr="00B03CC9">
              <w:rPr>
                <w:rFonts w:eastAsia="Times New Roman"/>
                <w:b/>
                <w:bCs/>
                <w:color w:val="000000"/>
                <w:sz w:val="22"/>
                <w:szCs w:val="22"/>
                <w:lang w:eastAsia="ru-RU"/>
              </w:rPr>
              <w:t>ч. НДС</w:t>
            </w:r>
          </w:p>
        </w:tc>
        <w:tc>
          <w:tcPr>
            <w:tcW w:w="1040" w:type="dxa"/>
            <w:tcBorders>
              <w:top w:val="nil"/>
              <w:left w:val="nil"/>
              <w:bottom w:val="single" w:sz="8" w:space="0" w:color="auto"/>
              <w:right w:val="single" w:sz="4" w:space="0" w:color="auto"/>
            </w:tcBorders>
            <w:shd w:val="clear" w:color="auto" w:fill="auto"/>
            <w:noWrap/>
            <w:vAlign w:val="bottom"/>
            <w:hideMark/>
          </w:tcPr>
          <w:p w:rsidR="00B03CC9" w:rsidRPr="00B03CC9" w:rsidRDefault="00B03CC9" w:rsidP="00B03CC9">
            <w:pPr>
              <w:spacing w:before="0"/>
              <w:jc w:val="left"/>
              <w:rPr>
                <w:rFonts w:eastAsia="Times New Roman"/>
                <w:color w:val="000000"/>
                <w:sz w:val="22"/>
                <w:szCs w:val="22"/>
                <w:lang w:eastAsia="ru-RU"/>
              </w:rPr>
            </w:pPr>
            <w:r w:rsidRPr="00B03CC9">
              <w:rPr>
                <w:rFonts w:eastAsia="Times New Roman"/>
                <w:color w:val="000000"/>
                <w:sz w:val="22"/>
                <w:szCs w:val="22"/>
                <w:lang w:eastAsia="ru-RU"/>
              </w:rPr>
              <w:t> </w:t>
            </w:r>
          </w:p>
        </w:tc>
        <w:tc>
          <w:tcPr>
            <w:tcW w:w="1240" w:type="dxa"/>
            <w:tcBorders>
              <w:top w:val="nil"/>
              <w:left w:val="nil"/>
              <w:bottom w:val="single" w:sz="8" w:space="0" w:color="auto"/>
              <w:right w:val="single" w:sz="4" w:space="0" w:color="auto"/>
            </w:tcBorders>
            <w:shd w:val="clear" w:color="auto" w:fill="auto"/>
            <w:noWrap/>
            <w:vAlign w:val="bottom"/>
            <w:hideMark/>
          </w:tcPr>
          <w:p w:rsidR="00B03CC9" w:rsidRPr="00B03CC9" w:rsidRDefault="00B03CC9" w:rsidP="00B03CC9">
            <w:pPr>
              <w:spacing w:before="0"/>
              <w:jc w:val="left"/>
              <w:rPr>
                <w:rFonts w:eastAsia="Times New Roman"/>
                <w:color w:val="000000"/>
                <w:sz w:val="22"/>
                <w:szCs w:val="22"/>
                <w:lang w:eastAsia="ru-RU"/>
              </w:rPr>
            </w:pPr>
            <w:r w:rsidRPr="00B03CC9">
              <w:rPr>
                <w:rFonts w:eastAsia="Times New Roman"/>
                <w:color w:val="000000"/>
                <w:sz w:val="22"/>
                <w:szCs w:val="22"/>
                <w:lang w:eastAsia="ru-RU"/>
              </w:rPr>
              <w:t> </w:t>
            </w:r>
          </w:p>
        </w:tc>
        <w:tc>
          <w:tcPr>
            <w:tcW w:w="2220" w:type="dxa"/>
            <w:tcBorders>
              <w:top w:val="nil"/>
              <w:left w:val="nil"/>
              <w:bottom w:val="single" w:sz="8" w:space="0" w:color="auto"/>
              <w:right w:val="single" w:sz="8" w:space="0" w:color="auto"/>
            </w:tcBorders>
            <w:shd w:val="clear" w:color="auto" w:fill="auto"/>
            <w:noWrap/>
            <w:vAlign w:val="bottom"/>
            <w:hideMark/>
          </w:tcPr>
          <w:p w:rsidR="00B03CC9" w:rsidRPr="00B03CC9" w:rsidRDefault="00EA565D" w:rsidP="00B03CC9">
            <w:pPr>
              <w:spacing w:before="0"/>
              <w:jc w:val="center"/>
              <w:rPr>
                <w:rFonts w:eastAsia="Times New Roman"/>
                <w:b/>
                <w:bCs/>
                <w:color w:val="000000"/>
                <w:sz w:val="24"/>
                <w:szCs w:val="24"/>
                <w:lang w:eastAsia="ru-RU"/>
              </w:rPr>
            </w:pPr>
            <w:r>
              <w:rPr>
                <w:rFonts w:eastAsia="Times New Roman"/>
                <w:b/>
                <w:bCs/>
                <w:color w:val="000000"/>
                <w:sz w:val="24"/>
                <w:szCs w:val="24"/>
                <w:lang w:eastAsia="ru-RU"/>
              </w:rPr>
              <w:t>307 648,92</w:t>
            </w:r>
          </w:p>
        </w:tc>
      </w:tr>
    </w:tbl>
    <w:p w:rsidR="00D52DDB" w:rsidRDefault="00D52DDB" w:rsidP="00D52DDB">
      <w:pPr>
        <w:keepNext/>
        <w:tabs>
          <w:tab w:val="right" w:pos="10205"/>
        </w:tabs>
        <w:rPr>
          <w:sz w:val="28"/>
          <w:szCs w:val="28"/>
        </w:rPr>
      </w:pPr>
    </w:p>
    <w:p w:rsidR="008D0B02" w:rsidRDefault="008D0B02" w:rsidP="008D0B02">
      <w:pPr>
        <w:ind w:left="1494"/>
        <w:rPr>
          <w:b/>
        </w:rPr>
      </w:pPr>
    </w:p>
    <w:p w:rsidR="008D0B02" w:rsidRPr="00567138" w:rsidRDefault="008D0B02" w:rsidP="008D0B02">
      <w:pPr>
        <w:numPr>
          <w:ilvl w:val="1"/>
          <w:numId w:val="65"/>
        </w:numPr>
        <w:rPr>
          <w:b/>
        </w:rPr>
      </w:pPr>
      <w:r w:rsidRPr="00567138">
        <w:rPr>
          <w:b/>
        </w:rPr>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483" w:type="dxa"/>
        <w:tblInd w:w="-885" w:type="dxa"/>
        <w:tblLook w:val="04A0" w:firstRow="1" w:lastRow="0" w:firstColumn="1" w:lastColumn="0" w:noHBand="0" w:noVBand="1"/>
      </w:tblPr>
      <w:tblGrid>
        <w:gridCol w:w="476"/>
        <w:gridCol w:w="5348"/>
        <w:gridCol w:w="5659"/>
      </w:tblGrid>
      <w:tr w:rsidR="008D0B02" w:rsidRPr="00567138" w:rsidTr="008D0B02">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8D0B02">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w:t>
            </w:r>
            <w:r w:rsidRPr="00567138">
              <w:lastRenderedPageBreak/>
              <w:t>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8D0B02">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8D0B02">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659" w:type="dxa"/>
            <w:tcBorders>
              <w:top w:val="nil"/>
              <w:left w:val="nil"/>
              <w:bottom w:val="single" w:sz="4" w:space="0" w:color="auto"/>
              <w:right w:val="nil"/>
            </w:tcBorders>
          </w:tcPr>
          <w:p w:rsidR="008D0B02" w:rsidRPr="00567138" w:rsidRDefault="008D0B02" w:rsidP="008D0B02"/>
        </w:tc>
      </w:tr>
      <w:tr w:rsidR="008D0B02" w:rsidRPr="00567138" w:rsidTr="008D0B02">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w:t>
            </w:r>
            <w:r w:rsidRPr="00567138">
              <w:lastRenderedPageBreak/>
              <w:t>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1"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1"/>
          </w:p>
          <w:p w:rsidR="008D0B02" w:rsidRPr="00567138" w:rsidRDefault="008D0B02" w:rsidP="008D0B02">
            <w:pPr>
              <w:rPr>
                <w:bCs/>
              </w:rPr>
            </w:pPr>
            <w:r w:rsidRPr="00567138">
              <w:rPr>
                <w:bCs/>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xml:space="preserve">- о наличии/отсутствии решения об административном приостановлении </w:t>
            </w:r>
            <w:r w:rsidRPr="00567138">
              <w:lastRenderedPageBreak/>
              <w:t>деятельности (для юридических лиц и индивидуальных предпринимателей).</w:t>
            </w:r>
          </w:p>
        </w:tc>
      </w:tr>
      <w:tr w:rsidR="008D0B02" w:rsidRPr="00567138" w:rsidTr="008D0B02">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8D0B02">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w:t>
            </w:r>
            <w:r w:rsidRPr="00567138">
              <w:lastRenderedPageBreak/>
              <w:t>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w:t>
            </w:r>
            <w:r w:rsidRPr="00567138">
              <w:lastRenderedPageBreak/>
              <w:t>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w:t>
            </w:r>
            <w:r w:rsidRPr="00567138">
              <w:lastRenderedPageBreak/>
              <w:t>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w:t>
            </w:r>
            <w:r w:rsidRPr="00567138">
              <w:rPr>
                <w:i/>
              </w:rPr>
              <w:lastRenderedPageBreak/>
              <w:t>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Pr="00461EB4" w:rsidRDefault="00D52DDB" w:rsidP="00D52DDB">
      <w:pPr>
        <w:keepNext/>
        <w:tabs>
          <w:tab w:val="right" w:pos="10205"/>
        </w:tabs>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8D0B02" w:rsidRPr="00567138" w:rsidTr="008D0B02">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lastRenderedPageBreak/>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lastRenderedPageBreak/>
              <w:t>Приме</w:t>
            </w:r>
          </w:p>
          <w:p w:rsidR="008D0B02" w:rsidRPr="00567138" w:rsidRDefault="008D0B02" w:rsidP="008D0B0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w:t>
            </w:r>
            <w:r w:rsidRPr="00567138">
              <w:rPr>
                <w:b/>
              </w:rPr>
              <w:lastRenderedPageBreak/>
              <w:t xml:space="preserve">соответствие </w:t>
            </w:r>
          </w:p>
        </w:tc>
      </w:tr>
      <w:tr w:rsidR="008D0B02" w:rsidRPr="00567138" w:rsidTr="008D0B02">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 xml:space="preserve">Кол-во </w:t>
            </w:r>
            <w:r w:rsidRPr="00567138">
              <w:rPr>
                <w:b/>
              </w:rPr>
              <w:lastRenderedPageBreak/>
              <w:t>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701" w:type="dxa"/>
            <w:gridSpan w:val="2"/>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залоговые обязательства. Обязательства не </w:t>
            </w:r>
            <w:r w:rsidRPr="00567138">
              <w:rPr>
                <w:bCs/>
              </w:rPr>
              <w:lastRenderedPageBreak/>
              <w:t>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lastRenderedPageBreak/>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lastRenderedPageBreak/>
              <w:t>Сайт: https://reestr-</w:t>
            </w:r>
            <w:r w:rsidRPr="00567138">
              <w:lastRenderedPageBreak/>
              <w:t>zalogov.ru/state/index</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8D0B02">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8D0B02">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lastRenderedPageBreak/>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8D0B02">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8D0B02">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8D0B02">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8D0B02">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692"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8D0B02">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692"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8D0B02">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EF70FD">
      <w:pgSz w:w="11906" w:h="16838"/>
      <w:pgMar w:top="1134" w:right="140"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3EB" w:rsidRDefault="003713EB" w:rsidP="00A7271F">
      <w:pPr>
        <w:spacing w:before="0"/>
      </w:pPr>
      <w:r>
        <w:separator/>
      </w:r>
    </w:p>
  </w:endnote>
  <w:endnote w:type="continuationSeparator" w:id="0">
    <w:p w:rsidR="003713EB" w:rsidRDefault="003713EB"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EndPr/>
    <w:sdtContent>
      <w:p w:rsidR="00125D03" w:rsidRDefault="00125D03">
        <w:pPr>
          <w:pStyle w:val="aff4"/>
          <w:jc w:val="right"/>
        </w:pPr>
        <w:r>
          <w:fldChar w:fldCharType="begin"/>
        </w:r>
        <w:r>
          <w:instrText>PAGE   \* MERGEFORMAT</w:instrText>
        </w:r>
        <w:r>
          <w:fldChar w:fldCharType="separate"/>
        </w:r>
        <w:r w:rsidR="0081516E">
          <w:rPr>
            <w:noProof/>
          </w:rPr>
          <w:t>102</w:t>
        </w:r>
        <w:r>
          <w:fldChar w:fldCharType="end"/>
        </w:r>
      </w:p>
    </w:sdtContent>
  </w:sdt>
  <w:p w:rsidR="00125D03" w:rsidRDefault="00125D03">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3EB" w:rsidRDefault="003713EB" w:rsidP="00A7271F">
      <w:pPr>
        <w:spacing w:before="0"/>
      </w:pPr>
      <w:r>
        <w:separator/>
      </w:r>
    </w:p>
  </w:footnote>
  <w:footnote w:type="continuationSeparator" w:id="0">
    <w:p w:rsidR="003713EB" w:rsidRDefault="003713EB" w:rsidP="00A7271F">
      <w:pPr>
        <w:spacing w:before="0"/>
      </w:pPr>
      <w:r>
        <w:continuationSeparator/>
      </w:r>
    </w:p>
  </w:footnote>
  <w:footnote w:id="1">
    <w:p w:rsidR="00125D03" w:rsidRDefault="00125D03"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125D03" w:rsidRDefault="00125D03"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125D03" w:rsidRDefault="00125D03"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125D03" w:rsidRDefault="00125D03"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D15B51"/>
    <w:multiLevelType w:val="multilevel"/>
    <w:tmpl w:val="D59E8EA6"/>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2152C0"/>
    <w:multiLevelType w:val="multilevel"/>
    <w:tmpl w:val="96281F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russianLower"/>
      <w:lvlText w:val="(%4)"/>
      <w:lvlJc w:val="left"/>
      <w:pPr>
        <w:ind w:left="1701" w:hanging="567"/>
      </w:pPr>
      <w:rPr>
        <w:rFonts w:hint="default"/>
      </w:rPr>
    </w:lvl>
    <w:lvl w:ilvl="4">
      <w:start w:val="1"/>
      <w:numFmt w:val="russianLower"/>
      <w:lvlText w:val="(%5)"/>
      <w:lvlJc w:val="left"/>
      <w:pPr>
        <w:ind w:left="2268" w:hanging="567"/>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8"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EB7242"/>
    <w:multiLevelType w:val="hybridMultilevel"/>
    <w:tmpl w:val="0EE49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CC852DE"/>
    <w:multiLevelType w:val="multilevel"/>
    <w:tmpl w:val="F29CCA8E"/>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lang w:val="ru-RU"/>
      </w:rPr>
    </w:lvl>
    <w:lvl w:ilvl="2">
      <w:start w:val="1"/>
      <w:numFmt w:val="decimal"/>
      <w:lvlText w:val="%1.%2.%3"/>
      <w:lvlJc w:val="left"/>
      <w:pPr>
        <w:tabs>
          <w:tab w:val="num" w:pos="1134"/>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russianLower"/>
      <w:lvlText w:val="%4)"/>
      <w:lvlJc w:val="left"/>
      <w:pPr>
        <w:tabs>
          <w:tab w:val="num" w:pos="1134"/>
        </w:tabs>
        <w:ind w:left="0" w:firstLine="0"/>
      </w:pPr>
      <w:rPr>
        <w:rFonts w:cs="Times New Roman" w:hint="default"/>
      </w:rPr>
    </w:lvl>
    <w:lvl w:ilvl="4">
      <w:start w:val="1"/>
      <w:numFmt w:val="bullet"/>
      <w:lvlText w:val=""/>
      <w:lvlJc w:val="left"/>
      <w:pPr>
        <w:tabs>
          <w:tab w:val="num" w:pos="1134"/>
        </w:tabs>
        <w:ind w:left="0" w:firstLine="0"/>
      </w:pPr>
      <w:rPr>
        <w:rFonts w:ascii="Wingdings" w:hAnsi="Wingdings" w:hint="default"/>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15"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621395"/>
    <w:multiLevelType w:val="hybridMultilevel"/>
    <w:tmpl w:val="CD76D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3"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EF00F7"/>
    <w:multiLevelType w:val="hybridMultilevel"/>
    <w:tmpl w:val="8A1E19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5A17EF6"/>
    <w:multiLevelType w:val="multilevel"/>
    <w:tmpl w:val="B352CE2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CEB186E"/>
    <w:multiLevelType w:val="multilevel"/>
    <w:tmpl w:val="244E08A6"/>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071346B"/>
    <w:multiLevelType w:val="hybridMultilevel"/>
    <w:tmpl w:val="3A949BEA"/>
    <w:lvl w:ilvl="0" w:tplc="0419000B">
      <w:start w:val="1"/>
      <w:numFmt w:val="bullet"/>
      <w:lvlText w:val=""/>
      <w:lvlJc w:val="left"/>
      <w:pPr>
        <w:ind w:left="4330" w:hanging="360"/>
      </w:pPr>
      <w:rPr>
        <w:rFonts w:ascii="Wingdings" w:hAnsi="Wingdings" w:hint="default"/>
      </w:rPr>
    </w:lvl>
    <w:lvl w:ilvl="1" w:tplc="04190003" w:tentative="1">
      <w:start w:val="1"/>
      <w:numFmt w:val="bullet"/>
      <w:lvlText w:val="o"/>
      <w:lvlJc w:val="left"/>
      <w:pPr>
        <w:ind w:left="7174" w:hanging="360"/>
      </w:pPr>
      <w:rPr>
        <w:rFonts w:ascii="Courier New" w:hAnsi="Courier New" w:cs="Courier New" w:hint="default"/>
      </w:rPr>
    </w:lvl>
    <w:lvl w:ilvl="2" w:tplc="04190005" w:tentative="1">
      <w:start w:val="1"/>
      <w:numFmt w:val="bullet"/>
      <w:lvlText w:val=""/>
      <w:lvlJc w:val="left"/>
      <w:pPr>
        <w:ind w:left="7894" w:hanging="360"/>
      </w:pPr>
      <w:rPr>
        <w:rFonts w:ascii="Wingdings" w:hAnsi="Wingdings" w:hint="default"/>
      </w:rPr>
    </w:lvl>
    <w:lvl w:ilvl="3" w:tplc="04190001" w:tentative="1">
      <w:start w:val="1"/>
      <w:numFmt w:val="bullet"/>
      <w:lvlText w:val=""/>
      <w:lvlJc w:val="left"/>
      <w:pPr>
        <w:ind w:left="8614" w:hanging="360"/>
      </w:pPr>
      <w:rPr>
        <w:rFonts w:ascii="Symbol" w:hAnsi="Symbol" w:hint="default"/>
      </w:rPr>
    </w:lvl>
    <w:lvl w:ilvl="4" w:tplc="04190003" w:tentative="1">
      <w:start w:val="1"/>
      <w:numFmt w:val="bullet"/>
      <w:lvlText w:val="o"/>
      <w:lvlJc w:val="left"/>
      <w:pPr>
        <w:ind w:left="9334" w:hanging="360"/>
      </w:pPr>
      <w:rPr>
        <w:rFonts w:ascii="Courier New" w:hAnsi="Courier New" w:cs="Courier New" w:hint="default"/>
      </w:rPr>
    </w:lvl>
    <w:lvl w:ilvl="5" w:tplc="04190005" w:tentative="1">
      <w:start w:val="1"/>
      <w:numFmt w:val="bullet"/>
      <w:lvlText w:val=""/>
      <w:lvlJc w:val="left"/>
      <w:pPr>
        <w:ind w:left="10054" w:hanging="360"/>
      </w:pPr>
      <w:rPr>
        <w:rFonts w:ascii="Wingdings" w:hAnsi="Wingdings" w:hint="default"/>
      </w:rPr>
    </w:lvl>
    <w:lvl w:ilvl="6" w:tplc="04190001" w:tentative="1">
      <w:start w:val="1"/>
      <w:numFmt w:val="bullet"/>
      <w:lvlText w:val=""/>
      <w:lvlJc w:val="left"/>
      <w:pPr>
        <w:ind w:left="10774" w:hanging="360"/>
      </w:pPr>
      <w:rPr>
        <w:rFonts w:ascii="Symbol" w:hAnsi="Symbol" w:hint="default"/>
      </w:rPr>
    </w:lvl>
    <w:lvl w:ilvl="7" w:tplc="04190003" w:tentative="1">
      <w:start w:val="1"/>
      <w:numFmt w:val="bullet"/>
      <w:lvlText w:val="o"/>
      <w:lvlJc w:val="left"/>
      <w:pPr>
        <w:ind w:left="11494" w:hanging="360"/>
      </w:pPr>
      <w:rPr>
        <w:rFonts w:ascii="Courier New" w:hAnsi="Courier New" w:cs="Courier New" w:hint="default"/>
      </w:rPr>
    </w:lvl>
    <w:lvl w:ilvl="8" w:tplc="04190005" w:tentative="1">
      <w:start w:val="1"/>
      <w:numFmt w:val="bullet"/>
      <w:lvlText w:val=""/>
      <w:lvlJc w:val="left"/>
      <w:pPr>
        <w:ind w:left="12214" w:hanging="360"/>
      </w:pPr>
      <w:rPr>
        <w:rFonts w:ascii="Wingdings" w:hAnsi="Wingdings" w:hint="default"/>
      </w:rPr>
    </w:lvl>
  </w:abstractNum>
  <w:abstractNum w:abstractNumId="29"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31" w15:restartNumberingAfterBreak="0">
    <w:nsid w:val="55A27A48"/>
    <w:multiLevelType w:val="hybridMultilevel"/>
    <w:tmpl w:val="02CE17AE"/>
    <w:lvl w:ilvl="0" w:tplc="4636DBCE">
      <w:start w:val="1"/>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581B4104"/>
    <w:multiLevelType w:val="hybridMultilevel"/>
    <w:tmpl w:val="F24E4C0E"/>
    <w:lvl w:ilvl="0" w:tplc="4636DBCE">
      <w:start w:val="1"/>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A176D10"/>
    <w:multiLevelType w:val="multilevel"/>
    <w:tmpl w:val="B40E0CC6"/>
    <w:lvl w:ilvl="0">
      <w:start w:val="7"/>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B9486C"/>
    <w:multiLevelType w:val="hybridMultilevel"/>
    <w:tmpl w:val="44AA88CE"/>
    <w:lvl w:ilvl="0" w:tplc="6AD878F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4"/>
  </w:num>
  <w:num w:numId="4">
    <w:abstractNumId w:val="5"/>
  </w:num>
  <w:num w:numId="5">
    <w:abstractNumId w:val="25"/>
  </w:num>
  <w:num w:numId="6">
    <w:abstractNumId w:val="27"/>
  </w:num>
  <w:num w:numId="7">
    <w:abstractNumId w:val="1"/>
  </w:num>
  <w:num w:numId="8">
    <w:abstractNumId w:val="5"/>
  </w:num>
  <w:num w:numId="9">
    <w:abstractNumId w:val="39"/>
  </w:num>
  <w:num w:numId="10">
    <w:abstractNumId w:val="6"/>
  </w:num>
  <w:num w:numId="11">
    <w:abstractNumId w:val="30"/>
  </w:num>
  <w:num w:numId="12">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9"/>
  </w:num>
  <w:num w:numId="14">
    <w:abstractNumId w:val="36"/>
  </w:num>
  <w:num w:numId="15">
    <w:abstractNumId w:val="10"/>
  </w:num>
  <w:num w:numId="16">
    <w:abstractNumId w:val="17"/>
  </w:num>
  <w:num w:numId="17">
    <w:abstractNumId w:val="40"/>
  </w:num>
  <w:num w:numId="18">
    <w:abstractNumId w:val="15"/>
  </w:num>
  <w:num w:numId="19">
    <w:abstractNumId w:val="8"/>
  </w:num>
  <w:num w:numId="20">
    <w:abstractNumId w:val="37"/>
  </w:num>
  <w:num w:numId="21">
    <w:abstractNumId w:val="29"/>
  </w:num>
  <w:num w:numId="22">
    <w:abstractNumId w:val="11"/>
  </w:num>
  <w:num w:numId="23">
    <w:abstractNumId w:val="0"/>
  </w:num>
  <w:num w:numId="24">
    <w:abstractNumId w:val="35"/>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3"/>
  </w:num>
  <w:num w:numId="28">
    <w:abstractNumId w:val="31"/>
  </w:num>
  <w:num w:numId="29">
    <w:abstractNumId w:val="32"/>
  </w:num>
  <w:num w:numId="30">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1">
    <w:abstractNumId w:val="16"/>
  </w:num>
  <w:num w:numId="32">
    <w:abstractNumId w:val="26"/>
  </w:num>
  <w:num w:numId="33">
    <w:abstractNumId w:val="21"/>
  </w:num>
  <w:num w:numId="34">
    <w:abstractNumId w:val="38"/>
  </w:num>
  <w:num w:numId="35">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7">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8">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9">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0">
    <w:abstractNumId w:val="21"/>
    <w:lvlOverride w:ilvl="3">
      <w:lvl w:ilvl="3">
        <w:start w:val="1"/>
        <w:numFmt w:val="decimal"/>
        <w:pStyle w:val="10"/>
        <w:lvlText w:val="%4)"/>
        <w:lvlJc w:val="left"/>
        <w:pPr>
          <w:tabs>
            <w:tab w:val="num" w:pos="1701"/>
          </w:tabs>
          <w:ind w:left="1701" w:hanging="567"/>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1">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2">
    <w:abstractNumId w:val="20"/>
  </w:num>
  <w:num w:numId="43">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4"/>
  </w:num>
  <w:num w:numId="45">
    <w:abstractNumId w:val="34"/>
  </w:num>
  <w:num w:numId="46">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7">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8">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9">
    <w:abstractNumId w:val="41"/>
  </w:num>
  <w:num w:numId="50">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1">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hint="default"/>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2">
    <w:abstractNumId w:val="23"/>
  </w:num>
  <w:num w:numId="53">
    <w:abstractNumId w:val="24"/>
  </w:num>
  <w:num w:numId="54">
    <w:abstractNumId w:val="13"/>
  </w:num>
  <w:num w:numId="55">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6">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7">
    <w:abstractNumId w:val="18"/>
  </w:num>
  <w:num w:numId="58">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9">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28"/>
  </w:num>
  <w:num w:numId="61">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2">
    <w:abstractNumId w:val="19"/>
  </w:num>
  <w:num w:numId="63">
    <w:abstractNumId w:val="7"/>
  </w:num>
  <w:num w:numId="64">
    <w:abstractNumId w:val="22"/>
  </w:num>
  <w:num w:numId="65">
    <w:abstractNumId w:val="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4223"/>
    <w:rsid w:val="0007477B"/>
    <w:rsid w:val="00077D31"/>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E1268"/>
    <w:rsid w:val="000E2586"/>
    <w:rsid w:val="000E5852"/>
    <w:rsid w:val="000E749E"/>
    <w:rsid w:val="000F1CB7"/>
    <w:rsid w:val="000F64D8"/>
    <w:rsid w:val="00102D24"/>
    <w:rsid w:val="0010414A"/>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3474C"/>
    <w:rsid w:val="00237A4D"/>
    <w:rsid w:val="002425D0"/>
    <w:rsid w:val="002432C1"/>
    <w:rsid w:val="0024351E"/>
    <w:rsid w:val="002446F9"/>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2096"/>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7B21"/>
    <w:rsid w:val="00422F94"/>
    <w:rsid w:val="0042303B"/>
    <w:rsid w:val="004273F8"/>
    <w:rsid w:val="00427E71"/>
    <w:rsid w:val="00431C0D"/>
    <w:rsid w:val="00431F27"/>
    <w:rsid w:val="00432379"/>
    <w:rsid w:val="004328E5"/>
    <w:rsid w:val="0043761B"/>
    <w:rsid w:val="00445581"/>
    <w:rsid w:val="00446F47"/>
    <w:rsid w:val="0046088A"/>
    <w:rsid w:val="00461A31"/>
    <w:rsid w:val="004670DC"/>
    <w:rsid w:val="004734CD"/>
    <w:rsid w:val="0047519D"/>
    <w:rsid w:val="004837D7"/>
    <w:rsid w:val="00483DD6"/>
    <w:rsid w:val="00486E56"/>
    <w:rsid w:val="00490ACD"/>
    <w:rsid w:val="004916F3"/>
    <w:rsid w:val="00492BB2"/>
    <w:rsid w:val="004A5B13"/>
    <w:rsid w:val="004A6E50"/>
    <w:rsid w:val="004B36CF"/>
    <w:rsid w:val="004B4E1E"/>
    <w:rsid w:val="004B7367"/>
    <w:rsid w:val="004C3E4F"/>
    <w:rsid w:val="004C4F81"/>
    <w:rsid w:val="004C718F"/>
    <w:rsid w:val="004D38D7"/>
    <w:rsid w:val="004D79C7"/>
    <w:rsid w:val="004E461C"/>
    <w:rsid w:val="004E78B4"/>
    <w:rsid w:val="004F58CA"/>
    <w:rsid w:val="004F6E76"/>
    <w:rsid w:val="00500CB5"/>
    <w:rsid w:val="00504C82"/>
    <w:rsid w:val="00505536"/>
    <w:rsid w:val="005059E1"/>
    <w:rsid w:val="00505F52"/>
    <w:rsid w:val="005141C0"/>
    <w:rsid w:val="005225BD"/>
    <w:rsid w:val="00526274"/>
    <w:rsid w:val="005300CC"/>
    <w:rsid w:val="0053364D"/>
    <w:rsid w:val="00541F64"/>
    <w:rsid w:val="00542547"/>
    <w:rsid w:val="00546B44"/>
    <w:rsid w:val="00546F02"/>
    <w:rsid w:val="005513B7"/>
    <w:rsid w:val="00551AC7"/>
    <w:rsid w:val="00553737"/>
    <w:rsid w:val="0055439C"/>
    <w:rsid w:val="00555289"/>
    <w:rsid w:val="00556DE6"/>
    <w:rsid w:val="00557D7E"/>
    <w:rsid w:val="00561A80"/>
    <w:rsid w:val="0056357B"/>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198E"/>
    <w:rsid w:val="0064252C"/>
    <w:rsid w:val="00642704"/>
    <w:rsid w:val="00644A24"/>
    <w:rsid w:val="006473D8"/>
    <w:rsid w:val="00650768"/>
    <w:rsid w:val="006560E2"/>
    <w:rsid w:val="00661A8F"/>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21EA0"/>
    <w:rsid w:val="00724D53"/>
    <w:rsid w:val="007253CC"/>
    <w:rsid w:val="00734AF8"/>
    <w:rsid w:val="00734B26"/>
    <w:rsid w:val="00735105"/>
    <w:rsid w:val="00735363"/>
    <w:rsid w:val="00737336"/>
    <w:rsid w:val="00737F90"/>
    <w:rsid w:val="007440C2"/>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E31E1"/>
    <w:rsid w:val="007E4764"/>
    <w:rsid w:val="007E55C6"/>
    <w:rsid w:val="007F5698"/>
    <w:rsid w:val="007F5917"/>
    <w:rsid w:val="007F69C6"/>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761A"/>
    <w:rsid w:val="00981737"/>
    <w:rsid w:val="00983063"/>
    <w:rsid w:val="00984794"/>
    <w:rsid w:val="009847F4"/>
    <w:rsid w:val="00991615"/>
    <w:rsid w:val="009930B5"/>
    <w:rsid w:val="00995950"/>
    <w:rsid w:val="0099638D"/>
    <w:rsid w:val="009A6D7F"/>
    <w:rsid w:val="009A739B"/>
    <w:rsid w:val="009B20DD"/>
    <w:rsid w:val="009B2604"/>
    <w:rsid w:val="009B4D9E"/>
    <w:rsid w:val="009C61CB"/>
    <w:rsid w:val="009D0F89"/>
    <w:rsid w:val="009D1005"/>
    <w:rsid w:val="009D1EA7"/>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41B08"/>
    <w:rsid w:val="00C4320E"/>
    <w:rsid w:val="00C52E71"/>
    <w:rsid w:val="00C60F93"/>
    <w:rsid w:val="00C619EA"/>
    <w:rsid w:val="00C72F88"/>
    <w:rsid w:val="00C76BCD"/>
    <w:rsid w:val="00C80DC8"/>
    <w:rsid w:val="00C83FB1"/>
    <w:rsid w:val="00C840C3"/>
    <w:rsid w:val="00C85074"/>
    <w:rsid w:val="00C861B4"/>
    <w:rsid w:val="00C9501B"/>
    <w:rsid w:val="00C95C92"/>
    <w:rsid w:val="00CA23A9"/>
    <w:rsid w:val="00CA299F"/>
    <w:rsid w:val="00CA343C"/>
    <w:rsid w:val="00CA5C0E"/>
    <w:rsid w:val="00CB26BB"/>
    <w:rsid w:val="00CB2B1E"/>
    <w:rsid w:val="00CC74AB"/>
    <w:rsid w:val="00CD7035"/>
    <w:rsid w:val="00CD79BF"/>
    <w:rsid w:val="00CE5E09"/>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58B0"/>
    <w:rsid w:val="00D95E89"/>
    <w:rsid w:val="00D965EA"/>
    <w:rsid w:val="00D97AEA"/>
    <w:rsid w:val="00DA0CEF"/>
    <w:rsid w:val="00DA349B"/>
    <w:rsid w:val="00DB4A83"/>
    <w:rsid w:val="00DD63A5"/>
    <w:rsid w:val="00DE16A8"/>
    <w:rsid w:val="00DE477E"/>
    <w:rsid w:val="00DF0F24"/>
    <w:rsid w:val="00DF1DF6"/>
    <w:rsid w:val="00DF6207"/>
    <w:rsid w:val="00DF7DCC"/>
    <w:rsid w:val="00E00B32"/>
    <w:rsid w:val="00E031AE"/>
    <w:rsid w:val="00E124FF"/>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E0"/>
    <w:rsid w:val="00ED1DB2"/>
    <w:rsid w:val="00ED2277"/>
    <w:rsid w:val="00EE37BB"/>
    <w:rsid w:val="00EE77AA"/>
    <w:rsid w:val="00EF70FD"/>
    <w:rsid w:val="00F015F8"/>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3487"/>
    <w:rsid w:val="00FB4097"/>
    <w:rsid w:val="00FC0C63"/>
    <w:rsid w:val="00FC4F1F"/>
    <w:rsid w:val="00FD396F"/>
    <w:rsid w:val="00FD58BC"/>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8"/>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hAnsi="Arial"/>
      <w:b/>
      <w:bCs/>
      <w:iCs/>
      <w:caps/>
      <w:sz w:val="24"/>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99"/>
    <w:qFormat/>
    <w:rsid w:val="00573C0A"/>
    <w:rPr>
      <w:b/>
      <w:bCs/>
    </w:rPr>
  </w:style>
  <w:style w:type="paragraph" w:styleId="ab">
    <w:name w:val="No Spacing"/>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11"/>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11"/>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12"/>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12"/>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12"/>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34"/>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24"/>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25"/>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25"/>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25"/>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25"/>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25"/>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25"/>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30"/>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30"/>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hAnsi="Times New Roman"/>
      <w:b/>
      <w:caps/>
      <w:sz w:val="24"/>
      <w:szCs w:val="24"/>
    </w:rPr>
  </w:style>
  <w:style w:type="paragraph" w:customStyle="1" w:styleId="111">
    <w:name w:val="Ал_1.1.1. пункт"/>
    <w:basedOn w:val="ac"/>
    <w:link w:val="1110"/>
    <w:qFormat/>
    <w:rsid w:val="00A7271F"/>
    <w:pPr>
      <w:numPr>
        <w:ilvl w:val="2"/>
        <w:numId w:val="30"/>
      </w:numPr>
      <w:outlineLvl w:val="3"/>
    </w:pPr>
  </w:style>
  <w:style w:type="character" w:customStyle="1" w:styleId="110">
    <w:name w:val="Ал_1.1. подзаголовок Знак"/>
    <w:basedOn w:val="ad"/>
    <w:link w:val="11"/>
    <w:rsid w:val="00A7271F"/>
    <w:rPr>
      <w:rFonts w:ascii="Times New Roman" w:hAnsi="Times New Roman"/>
      <w:b/>
      <w:sz w:val="24"/>
      <w:szCs w:val="24"/>
    </w:rPr>
  </w:style>
  <w:style w:type="paragraph" w:customStyle="1" w:styleId="10">
    <w:name w:val="Ал_1) подпункт"/>
    <w:basedOn w:val="ac"/>
    <w:link w:val="18"/>
    <w:qFormat/>
    <w:rsid w:val="00120325"/>
    <w:pPr>
      <w:numPr>
        <w:ilvl w:val="3"/>
        <w:numId w:val="30"/>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33"/>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30"/>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31"/>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iPriority w:val="99"/>
    <w:unhideWhenUsed/>
    <w:rsid w:val="00486E56"/>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EAEE5-F859-4C71-BEB5-7488CFC62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1236</TotalTime>
  <Pages>1</Pages>
  <Words>30205</Words>
  <Characters>172173</Characters>
  <Application>Microsoft Office Word</Application>
  <DocSecurity>0</DocSecurity>
  <Lines>1434</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Анастасия Сергеевна</dc:creator>
  <cp:lastModifiedBy>Пастухов Александр Александрович</cp:lastModifiedBy>
  <cp:revision>19</cp:revision>
  <cp:lastPrinted>2020-05-14T07:04:00Z</cp:lastPrinted>
  <dcterms:created xsi:type="dcterms:W3CDTF">2020-01-16T06:37:00Z</dcterms:created>
  <dcterms:modified xsi:type="dcterms:W3CDTF">2020-05-14T07:05:00Z</dcterms:modified>
</cp:coreProperties>
</file>