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28" w:rsidRDefault="002721FB" w:rsidP="0062398A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F64C13" w:rsidRPr="0062398A" w:rsidRDefault="007D4B92" w:rsidP="0062398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</w:t>
      </w:r>
      <w:r w:rsidR="0062398A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ПРОФСОЮЗНЫЙ ЛИДЕР 21 ВЕКА</w:t>
      </w:r>
      <w:r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p w:rsidR="007D4B92" w:rsidRPr="0062398A" w:rsidRDefault="0062398A" w:rsidP="0062398A">
      <w:pPr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62398A">
        <w:rPr>
          <w:rFonts w:ascii="Times New Roman" w:hAnsi="Times New Roman" w:cs="Times New Roman"/>
          <w:color w:val="0000FF"/>
          <w:sz w:val="28"/>
          <w:szCs w:val="28"/>
        </w:rPr>
        <w:t xml:space="preserve">53 активиста профсоюза «Профалмаз» прошли обучение по программе «Профсоюзный лидер 21 века». На открытии семинара участников поприветствовал председатель профсоюза «Профалмаз» Дегтярев Константин Борисович и заместитель председателя профсоюза «Профалмаз» </w:t>
      </w:r>
      <w:proofErr w:type="spellStart"/>
      <w:r w:rsidRPr="0062398A">
        <w:rPr>
          <w:rFonts w:ascii="Times New Roman" w:hAnsi="Times New Roman" w:cs="Times New Roman"/>
          <w:color w:val="0000FF"/>
          <w:sz w:val="28"/>
          <w:szCs w:val="28"/>
        </w:rPr>
        <w:t>Горун</w:t>
      </w:r>
      <w:proofErr w:type="spellEnd"/>
      <w:r w:rsidRPr="0062398A">
        <w:rPr>
          <w:rFonts w:ascii="Times New Roman" w:hAnsi="Times New Roman" w:cs="Times New Roman"/>
          <w:color w:val="0000FF"/>
          <w:sz w:val="28"/>
          <w:szCs w:val="28"/>
        </w:rPr>
        <w:t xml:space="preserve"> Дмитрий Леонидович. Были организованы на базе Корпоративного университета АК «</w:t>
      </w:r>
      <w:proofErr w:type="spellStart"/>
      <w:r w:rsidRPr="0062398A">
        <w:rPr>
          <w:rFonts w:ascii="Times New Roman" w:hAnsi="Times New Roman" w:cs="Times New Roman"/>
          <w:color w:val="0000FF"/>
          <w:sz w:val="28"/>
          <w:szCs w:val="28"/>
        </w:rPr>
        <w:t>Алроса</w:t>
      </w:r>
      <w:proofErr w:type="spellEnd"/>
      <w:r w:rsidRPr="0062398A">
        <w:rPr>
          <w:rFonts w:ascii="Times New Roman" w:hAnsi="Times New Roman" w:cs="Times New Roman"/>
          <w:color w:val="0000FF"/>
          <w:sz w:val="28"/>
          <w:szCs w:val="28"/>
        </w:rPr>
        <w:t xml:space="preserve">» с целью повышения компетенции профсоюзного лидера на протяжении двух дней. Преподаватели зонального учебно-методического центра профсоюзов из г. Санкт-Петербург осветили такие темы как: «Информационная деятельность» и «Правозащитная деятельность». Со слов участников обучения, мероприятие запомнилось тем, что все полученные знания были отработаны на практике и получили бонус в виде </w:t>
      </w:r>
      <w:proofErr w:type="spellStart"/>
      <w:r w:rsidRPr="0062398A">
        <w:rPr>
          <w:rFonts w:ascii="Times New Roman" w:hAnsi="Times New Roman" w:cs="Times New Roman"/>
          <w:color w:val="0000FF"/>
          <w:sz w:val="28"/>
          <w:szCs w:val="28"/>
        </w:rPr>
        <w:t>брендированных</w:t>
      </w:r>
      <w:proofErr w:type="spellEnd"/>
      <w:r w:rsidRPr="0062398A">
        <w:rPr>
          <w:rFonts w:ascii="Times New Roman" w:hAnsi="Times New Roman" w:cs="Times New Roman"/>
          <w:color w:val="0000FF"/>
          <w:sz w:val="28"/>
          <w:szCs w:val="28"/>
        </w:rPr>
        <w:t xml:space="preserve"> блокнотов и ручек профсоюза «Профалмаз». </w:t>
      </w:r>
    </w:p>
    <w:p w:rsidR="00BA096A" w:rsidRDefault="0053310D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53310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35599" cy="3057525"/>
            <wp:effectExtent l="0" t="0" r="0" b="0"/>
            <wp:docPr id="1" name="Рисунок 1" descr="D:\Documents\Рабочий стол\фото\2022\24-25.11.22 Учеба Профак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2\24-25.11.22 Учеба Профакти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21" cy="30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6A" w:rsidRPr="00F64C13" w:rsidRDefault="00921D32" w:rsidP="00921D32">
      <w:pPr>
        <w:spacing w:line="360" w:lineRule="auto"/>
        <w:contextualSpacing/>
        <w:jc w:val="center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921D32">
        <w:rPr>
          <w:rFonts w:ascii="Times New Roman" w:hAnsi="Times New Roman" w:cs="Times New Roman"/>
          <w:noProof/>
          <w:color w:val="0000FF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032250" cy="3024188"/>
            <wp:effectExtent l="0" t="0" r="6350" b="5080"/>
            <wp:docPr id="5" name="Рисунок 5" descr="D:\Documents\Рабочий стол\фото\2022\24-25.11.22 Учеб Проф.актива\PHOTO-2022-11-29-17-2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фото\2022\24-25.11.22 Учеб Проф.актива\PHOTO-2022-11-29-17-28-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026" cy="30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96A" w:rsidRPr="00F64C13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11B7"/>
    <w:rsid w:val="000A5A43"/>
    <w:rsid w:val="000B01AC"/>
    <w:rsid w:val="000C2327"/>
    <w:rsid w:val="0014525C"/>
    <w:rsid w:val="001B78CF"/>
    <w:rsid w:val="00254751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53310D"/>
    <w:rsid w:val="00564DBD"/>
    <w:rsid w:val="00614174"/>
    <w:rsid w:val="0062398A"/>
    <w:rsid w:val="00626761"/>
    <w:rsid w:val="00697F03"/>
    <w:rsid w:val="006C07E5"/>
    <w:rsid w:val="007113C4"/>
    <w:rsid w:val="00723A99"/>
    <w:rsid w:val="007820E9"/>
    <w:rsid w:val="007845CB"/>
    <w:rsid w:val="007A03B2"/>
    <w:rsid w:val="007D4B92"/>
    <w:rsid w:val="00861571"/>
    <w:rsid w:val="0087046F"/>
    <w:rsid w:val="0089623C"/>
    <w:rsid w:val="008C2E30"/>
    <w:rsid w:val="00921D32"/>
    <w:rsid w:val="00926B0F"/>
    <w:rsid w:val="009315EC"/>
    <w:rsid w:val="00942688"/>
    <w:rsid w:val="00995EC9"/>
    <w:rsid w:val="009B4469"/>
    <w:rsid w:val="009D5771"/>
    <w:rsid w:val="009F0190"/>
    <w:rsid w:val="00A330D0"/>
    <w:rsid w:val="00A465BD"/>
    <w:rsid w:val="00A70E44"/>
    <w:rsid w:val="00A7724A"/>
    <w:rsid w:val="00AA51E6"/>
    <w:rsid w:val="00BA096A"/>
    <w:rsid w:val="00C643AB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  <w:rsid w:val="00F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28</cp:revision>
  <dcterms:created xsi:type="dcterms:W3CDTF">2022-02-04T02:45:00Z</dcterms:created>
  <dcterms:modified xsi:type="dcterms:W3CDTF">2022-11-29T09:04:00Z</dcterms:modified>
</cp:coreProperties>
</file>