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88" w:rsidRPr="004D7576" w:rsidRDefault="001C1F87" w:rsidP="004D7576">
      <w:pPr>
        <w:spacing w:after="0"/>
        <w:ind w:hanging="426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C1F87">
        <w:rPr>
          <w:rFonts w:ascii="Times New Roman" w:eastAsia="Times New Roman" w:hAnsi="Times New Roman" w:cs="Times New Roman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-431800</wp:posOffset>
            </wp:positionH>
            <wp:positionV relativeFrom="margin">
              <wp:posOffset>-431800</wp:posOffset>
            </wp:positionV>
            <wp:extent cx="7338695" cy="10372090"/>
            <wp:effectExtent l="0" t="0" r="0" b="0"/>
            <wp:wrapSquare wrapText="bothSides"/>
            <wp:docPr id="2" name="Рисунок 2" descr="D:\Учебный год 2023-2024\ДОП\ПДФ\Scan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й год 2023-2024\ДОП\ПДФ\Scan_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695" cy="1037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9"/>
        <w:tblpPr w:leftFromText="180" w:rightFromText="180" w:vertAnchor="text" w:horzAnchor="margin" w:tblpY="146"/>
        <w:tblW w:w="10173" w:type="dxa"/>
        <w:tblBorders>
          <w:top w:val="thinThickSmallGap" w:sz="12" w:space="0" w:color="76923C" w:themeColor="accent3" w:themeShade="BF"/>
          <w:left w:val="thinThickSmallGap" w:sz="12" w:space="0" w:color="76923C" w:themeColor="accent3" w:themeShade="BF"/>
          <w:bottom w:val="thinThickSmallGap" w:sz="12" w:space="0" w:color="76923C" w:themeColor="accent3" w:themeShade="BF"/>
          <w:right w:val="thinThickSmallGap" w:sz="12" w:space="0" w:color="76923C" w:themeColor="accent3" w:themeShade="BF"/>
          <w:insideH w:val="thinThickSmallGap" w:sz="12" w:space="0" w:color="76923C" w:themeColor="accent3" w:themeShade="BF"/>
          <w:insideV w:val="thinThickSmallGap" w:sz="12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696"/>
        <w:gridCol w:w="8772"/>
        <w:gridCol w:w="705"/>
      </w:tblGrid>
      <w:tr w:rsidR="004D7576" w:rsidRPr="00F655C7" w:rsidTr="004D7576">
        <w:tc>
          <w:tcPr>
            <w:tcW w:w="10173" w:type="dxa"/>
            <w:gridSpan w:val="3"/>
          </w:tcPr>
          <w:p w:rsidR="004D7576" w:rsidRPr="00231DC4" w:rsidRDefault="004D7576" w:rsidP="004D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</w:tr>
      <w:tr w:rsidR="004D7576" w:rsidRPr="00F655C7" w:rsidTr="004D7576">
        <w:tc>
          <w:tcPr>
            <w:tcW w:w="10173" w:type="dxa"/>
            <w:gridSpan w:val="3"/>
          </w:tcPr>
          <w:p w:rsidR="004D7576" w:rsidRPr="00231DC4" w:rsidRDefault="004D7576" w:rsidP="004D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РАЗДЕЛ</w:t>
            </w:r>
          </w:p>
        </w:tc>
      </w:tr>
      <w:tr w:rsidR="003F2EB1" w:rsidRPr="00F655C7" w:rsidTr="004D7576">
        <w:tc>
          <w:tcPr>
            <w:tcW w:w="696" w:type="dxa"/>
          </w:tcPr>
          <w:p w:rsidR="003F2EB1" w:rsidRPr="00231DC4" w:rsidRDefault="003F2EB1" w:rsidP="003F2E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72" w:type="dxa"/>
          </w:tcPr>
          <w:p w:rsidR="003F2EB1" w:rsidRPr="00231DC4" w:rsidRDefault="003F2EB1" w:rsidP="003F2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705" w:type="dxa"/>
          </w:tcPr>
          <w:p w:rsidR="003F2EB1" w:rsidRPr="00231DC4" w:rsidRDefault="003F2EB1" w:rsidP="003F2E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EB1" w:rsidRPr="00F655C7" w:rsidTr="004D7576">
        <w:tc>
          <w:tcPr>
            <w:tcW w:w="696" w:type="dxa"/>
          </w:tcPr>
          <w:p w:rsidR="003F2EB1" w:rsidRPr="00231DC4" w:rsidRDefault="003F2EB1" w:rsidP="003F2E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72" w:type="dxa"/>
          </w:tcPr>
          <w:p w:rsidR="003F2EB1" w:rsidRPr="00231DC4" w:rsidRDefault="003F2EB1" w:rsidP="003F2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705" w:type="dxa"/>
          </w:tcPr>
          <w:p w:rsidR="003F2EB1" w:rsidRPr="00231DC4" w:rsidRDefault="006122F6" w:rsidP="003F2E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EB1" w:rsidRPr="00F655C7" w:rsidTr="004D7576">
        <w:tc>
          <w:tcPr>
            <w:tcW w:w="696" w:type="dxa"/>
          </w:tcPr>
          <w:p w:rsidR="003F2EB1" w:rsidRPr="00231DC4" w:rsidRDefault="003F2EB1" w:rsidP="003F2E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72" w:type="dxa"/>
          </w:tcPr>
          <w:p w:rsidR="003F2EB1" w:rsidRPr="006B27DA" w:rsidRDefault="003F2EB1" w:rsidP="00F72A2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</w:t>
            </w:r>
            <w:r w:rsidR="006B27DA" w:rsidRPr="006B27D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</w:t>
            </w:r>
            <w:r w:rsidR="00F72A25" w:rsidRPr="006B27DA">
              <w:rPr>
                <w:rFonts w:ascii="Times New Roman" w:eastAsia="Times New Roman" w:hAnsi="Times New Roman" w:cs="Times New Roman"/>
                <w:sz w:val="24"/>
                <w:szCs w:val="24"/>
              </w:rPr>
              <w:t>рогр</w:t>
            </w:r>
            <w:r w:rsidR="006B27DA" w:rsidRPr="006B27DA">
              <w:rPr>
                <w:rFonts w:ascii="Times New Roman" w:eastAsia="Times New Roman" w:hAnsi="Times New Roman" w:cs="Times New Roman"/>
                <w:sz w:val="24"/>
                <w:szCs w:val="24"/>
              </w:rPr>
              <w:t>аммы</w:t>
            </w:r>
          </w:p>
        </w:tc>
        <w:tc>
          <w:tcPr>
            <w:tcW w:w="705" w:type="dxa"/>
          </w:tcPr>
          <w:p w:rsidR="003F2EB1" w:rsidRPr="00231DC4" w:rsidRDefault="00C52156" w:rsidP="003F2E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2EB1" w:rsidRPr="00F655C7" w:rsidTr="004D7576">
        <w:tc>
          <w:tcPr>
            <w:tcW w:w="696" w:type="dxa"/>
          </w:tcPr>
          <w:p w:rsidR="003F2EB1" w:rsidRPr="00231DC4" w:rsidRDefault="003F2EB1" w:rsidP="003F2E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72" w:type="dxa"/>
          </w:tcPr>
          <w:p w:rsidR="003F2EB1" w:rsidRPr="00231DC4" w:rsidRDefault="0063080A" w:rsidP="00F72A2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Значимые характеристики </w:t>
            </w:r>
            <w:r w:rsidR="00F72A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для реализ</w:t>
            </w:r>
            <w:r w:rsidR="006B27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ации</w:t>
            </w:r>
            <w:r w:rsidR="00F72A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сост</w:t>
            </w:r>
            <w:r w:rsidR="006B27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авления П</w:t>
            </w:r>
            <w:r w:rsidR="00F72A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рогр</w:t>
            </w:r>
            <w:r w:rsidR="006B27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аммы</w:t>
            </w:r>
            <w:r w:rsidR="003F2EB1"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6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AD3C9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6-8 лет</w:t>
            </w:r>
          </w:p>
        </w:tc>
        <w:tc>
          <w:tcPr>
            <w:tcW w:w="705" w:type="dxa"/>
          </w:tcPr>
          <w:p w:rsidR="003F2EB1" w:rsidRPr="00231DC4" w:rsidRDefault="00231DC4" w:rsidP="003F2E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2EB1" w:rsidRPr="00F655C7" w:rsidTr="004D7576">
        <w:tc>
          <w:tcPr>
            <w:tcW w:w="696" w:type="dxa"/>
          </w:tcPr>
          <w:p w:rsidR="003F2EB1" w:rsidRPr="00231DC4" w:rsidRDefault="003F2EB1" w:rsidP="003F2E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72" w:type="dxa"/>
          </w:tcPr>
          <w:p w:rsidR="003F2EB1" w:rsidRPr="00231DC4" w:rsidRDefault="003F2EB1" w:rsidP="003F2EB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B27DA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ланируемые результаты освоения П</w:t>
            </w: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705" w:type="dxa"/>
          </w:tcPr>
          <w:p w:rsidR="003F2EB1" w:rsidRPr="00231DC4" w:rsidRDefault="004F18D0" w:rsidP="003F2E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576" w:rsidRPr="00F655C7" w:rsidTr="004D7576">
        <w:tc>
          <w:tcPr>
            <w:tcW w:w="10173" w:type="dxa"/>
            <w:gridSpan w:val="3"/>
          </w:tcPr>
          <w:p w:rsidR="004D7576" w:rsidRPr="00231DC4" w:rsidRDefault="004D7576" w:rsidP="004D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</w:tr>
      <w:tr w:rsidR="003F2EB1" w:rsidRPr="00F655C7" w:rsidTr="004D7576">
        <w:tc>
          <w:tcPr>
            <w:tcW w:w="696" w:type="dxa"/>
          </w:tcPr>
          <w:p w:rsidR="003F2EB1" w:rsidRPr="00231DC4" w:rsidRDefault="003F2EB1" w:rsidP="003F2EB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72" w:type="dxa"/>
          </w:tcPr>
          <w:p w:rsidR="003F2EB1" w:rsidRPr="00143E05" w:rsidRDefault="00143E05" w:rsidP="003F2E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BAE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 - календарное планирование</w:t>
            </w:r>
            <w:r w:rsidRPr="00FA1B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детей 6-8 лет</w:t>
            </w:r>
          </w:p>
        </w:tc>
        <w:tc>
          <w:tcPr>
            <w:tcW w:w="705" w:type="dxa"/>
          </w:tcPr>
          <w:p w:rsidR="003F2EB1" w:rsidRPr="00231DC4" w:rsidRDefault="00231DC4" w:rsidP="003F2E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2EB1" w:rsidRPr="00F655C7" w:rsidTr="004D7576">
        <w:tc>
          <w:tcPr>
            <w:tcW w:w="696" w:type="dxa"/>
          </w:tcPr>
          <w:p w:rsidR="003F2EB1" w:rsidRPr="00231DC4" w:rsidRDefault="003F2EB1" w:rsidP="003F2EB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B27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72" w:type="dxa"/>
          </w:tcPr>
          <w:p w:rsidR="003F2EB1" w:rsidRPr="00FA1BAE" w:rsidRDefault="00143E05" w:rsidP="00A35544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27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формы, методы и приемы организации Программы</w:t>
            </w:r>
          </w:p>
        </w:tc>
        <w:tc>
          <w:tcPr>
            <w:tcW w:w="705" w:type="dxa"/>
          </w:tcPr>
          <w:p w:rsidR="003F2EB1" w:rsidRPr="00231DC4" w:rsidRDefault="00C52156" w:rsidP="00961B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1B8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55C7" w:rsidRPr="00F655C7" w:rsidTr="004D7576">
        <w:tc>
          <w:tcPr>
            <w:tcW w:w="696" w:type="dxa"/>
          </w:tcPr>
          <w:p w:rsidR="00F655C7" w:rsidRPr="00A71C5A" w:rsidRDefault="00A35544" w:rsidP="00F655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655C7" w:rsidRPr="00A71C5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B27DA" w:rsidRPr="00A71C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2" w:type="dxa"/>
          </w:tcPr>
          <w:p w:rsidR="00F655C7" w:rsidRPr="00A71C5A" w:rsidRDefault="0063080A" w:rsidP="00A71C5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="005A43A7">
              <w:t xml:space="preserve"> </w:t>
            </w:r>
            <w:r w:rsidR="005A43A7" w:rsidRPr="005A43A7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возможных достижений</w:t>
            </w:r>
          </w:p>
        </w:tc>
        <w:tc>
          <w:tcPr>
            <w:tcW w:w="705" w:type="dxa"/>
          </w:tcPr>
          <w:p w:rsidR="00F655C7" w:rsidRPr="00231DC4" w:rsidRDefault="006122F6" w:rsidP="00961B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1B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7576" w:rsidRPr="00F655C7" w:rsidTr="004D7576">
        <w:tc>
          <w:tcPr>
            <w:tcW w:w="10173" w:type="dxa"/>
            <w:gridSpan w:val="3"/>
          </w:tcPr>
          <w:p w:rsidR="004D7576" w:rsidRPr="00231DC4" w:rsidRDefault="004D7576" w:rsidP="004D75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РАЗДЕЛ</w:t>
            </w:r>
          </w:p>
        </w:tc>
      </w:tr>
      <w:tr w:rsidR="00F655C7" w:rsidRPr="00F655C7" w:rsidTr="004D7576">
        <w:tc>
          <w:tcPr>
            <w:tcW w:w="696" w:type="dxa"/>
          </w:tcPr>
          <w:p w:rsidR="00F655C7" w:rsidRPr="00231DC4" w:rsidRDefault="00F655C7" w:rsidP="00F655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72" w:type="dxa"/>
          </w:tcPr>
          <w:p w:rsidR="00F655C7" w:rsidRPr="00231DC4" w:rsidRDefault="00143E05" w:rsidP="00143E0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Материально - техническое оснащение </w:t>
            </w:r>
          </w:p>
        </w:tc>
        <w:tc>
          <w:tcPr>
            <w:tcW w:w="705" w:type="dxa"/>
          </w:tcPr>
          <w:p w:rsidR="00F655C7" w:rsidRPr="00231DC4" w:rsidRDefault="006122F6" w:rsidP="00961B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1B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55C7" w:rsidRPr="00F655C7" w:rsidTr="004D7576">
        <w:tc>
          <w:tcPr>
            <w:tcW w:w="696" w:type="dxa"/>
          </w:tcPr>
          <w:p w:rsidR="00F655C7" w:rsidRPr="00231DC4" w:rsidRDefault="00F655C7" w:rsidP="00F655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72" w:type="dxa"/>
          </w:tcPr>
          <w:p w:rsidR="00F655C7" w:rsidRPr="00231DC4" w:rsidRDefault="00143E05" w:rsidP="00F655C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705" w:type="dxa"/>
          </w:tcPr>
          <w:p w:rsidR="00F655C7" w:rsidRPr="00231DC4" w:rsidRDefault="006122F6" w:rsidP="00961B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1B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B27DA" w:rsidRPr="00720E74" w:rsidTr="004D7576">
        <w:tc>
          <w:tcPr>
            <w:tcW w:w="696" w:type="dxa"/>
          </w:tcPr>
          <w:p w:rsidR="006B27DA" w:rsidRPr="00231DC4" w:rsidRDefault="006B27DA" w:rsidP="006B27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DC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772" w:type="dxa"/>
          </w:tcPr>
          <w:p w:rsidR="006B27DA" w:rsidRPr="006B27DA" w:rsidRDefault="00143E05" w:rsidP="00143E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7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 - методическое обеспечение</w:t>
            </w:r>
          </w:p>
        </w:tc>
        <w:tc>
          <w:tcPr>
            <w:tcW w:w="705" w:type="dxa"/>
          </w:tcPr>
          <w:p w:rsidR="006B27DA" w:rsidRPr="00231DC4" w:rsidRDefault="006122F6" w:rsidP="00961B8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1B8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824D8" w:rsidRPr="00720E74" w:rsidRDefault="00D824D8" w:rsidP="00110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B70" w:rsidRPr="00720E74" w:rsidRDefault="006A0B70" w:rsidP="001101E8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593" w:rsidRPr="00720E74" w:rsidRDefault="00296593" w:rsidP="007A1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1E8" w:rsidRPr="00720E74" w:rsidRDefault="001101E8" w:rsidP="007A1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1E8" w:rsidRPr="00720E74" w:rsidRDefault="001101E8" w:rsidP="007A1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1E8" w:rsidRPr="00720E74" w:rsidRDefault="001101E8" w:rsidP="007A1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1E8" w:rsidRPr="00720E74" w:rsidRDefault="001101E8" w:rsidP="007A1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1E8" w:rsidRPr="00720E74" w:rsidRDefault="001101E8" w:rsidP="007A1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1E8" w:rsidRPr="00720E74" w:rsidRDefault="001101E8" w:rsidP="007A1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1E8" w:rsidRDefault="001101E8" w:rsidP="007A1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6BB0" w:rsidRDefault="00896BB0" w:rsidP="007A1F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E67" w:rsidRDefault="00194E67" w:rsidP="00194E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7576" w:rsidRDefault="004D7576" w:rsidP="00194E6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101E8" w:rsidRPr="00720E74" w:rsidRDefault="001101E8" w:rsidP="001158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I. ЦЕЛЕВОЙ РАЗДЕЛ</w:t>
      </w:r>
    </w:p>
    <w:p w:rsidR="001101E8" w:rsidRPr="00F72A25" w:rsidRDefault="001101E8" w:rsidP="00585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Пояснительная записка</w:t>
      </w:r>
      <w:r w:rsidR="00F72A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60D9B" w:rsidRPr="00B60D9B" w:rsidRDefault="006B27DA" w:rsidP="002D249D">
      <w:pPr>
        <w:pStyle w:val="msonormalbullet2gif"/>
        <w:spacing w:before="0" w:beforeAutospacing="0" w:after="0" w:afterAutospacing="0" w:line="276" w:lineRule="auto"/>
        <w:jc w:val="both"/>
      </w:pPr>
      <w:r>
        <w:tab/>
      </w:r>
      <w:r w:rsidR="00B60D9B" w:rsidRPr="00B60D9B">
        <w:t>Дополнительная общеразвивающая программа физкультурно - спортивной направленности</w:t>
      </w:r>
    </w:p>
    <w:p w:rsidR="001101E8" w:rsidRPr="00D568DF" w:rsidRDefault="00B60D9B" w:rsidP="002D249D">
      <w:pPr>
        <w:pStyle w:val="msonormalbullet2gif"/>
        <w:spacing w:before="0" w:beforeAutospacing="0" w:after="0" w:afterAutospacing="0" w:line="276" w:lineRule="auto"/>
        <w:jc w:val="both"/>
      </w:pPr>
      <w:r>
        <w:t xml:space="preserve"> </w:t>
      </w:r>
      <w:r w:rsidR="00B92D0F">
        <w:t xml:space="preserve">спортивная секция </w:t>
      </w:r>
      <w:r>
        <w:t xml:space="preserve">«Крепыш» </w:t>
      </w:r>
      <w:r w:rsidRPr="00B60D9B">
        <w:t>детского сада № 46 «Сказка» - филиала АН ДОО «Алмазик» для детей 6 – 8 лет</w:t>
      </w:r>
      <w:r>
        <w:rPr>
          <w:color w:val="000000"/>
        </w:rPr>
        <w:t xml:space="preserve"> </w:t>
      </w:r>
      <w:r w:rsidR="006B27DA" w:rsidRPr="00D568DF">
        <w:rPr>
          <w:color w:val="000000"/>
        </w:rPr>
        <w:t>(далее П</w:t>
      </w:r>
      <w:r w:rsidR="009D29EB">
        <w:rPr>
          <w:color w:val="000000"/>
        </w:rPr>
        <w:t xml:space="preserve">рограмма) </w:t>
      </w:r>
      <w:r w:rsidR="00A23605" w:rsidRPr="00D568DF">
        <w:rPr>
          <w:color w:val="000000"/>
        </w:rPr>
        <w:t xml:space="preserve">разработана на основе программы Л.В. Яковлевой, Р.А. Юдиной «Старт» и предназначена для детей 6-8 лет. </w:t>
      </w:r>
    </w:p>
    <w:p w:rsidR="002D249D" w:rsidRPr="002D249D" w:rsidRDefault="00604C75" w:rsidP="002D249D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04C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 </w:t>
      </w:r>
      <w:r w:rsidRPr="00604C75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/>
        </w:rPr>
        <w:t xml:space="preserve">  реализуется как дополнительная образовательная услуга, </w:t>
      </w:r>
      <w:r w:rsidR="002D249D" w:rsidRPr="002D24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составлена за рамками содержания </w:t>
      </w:r>
      <w:r w:rsidR="00B92D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ООП детского сада </w:t>
      </w:r>
      <w:r w:rsidR="00B92D0F" w:rsidRPr="00B92D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области </w:t>
      </w:r>
      <w:r w:rsidR="00B92D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физического</w:t>
      </w:r>
      <w:r w:rsidR="00B92D0F" w:rsidRPr="00B92D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развития.</w:t>
      </w:r>
    </w:p>
    <w:p w:rsidR="00B60D9B" w:rsidRDefault="00B60D9B" w:rsidP="002D249D">
      <w:pPr>
        <w:spacing w:after="0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спортивной секции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Крепыш</w:t>
      </w:r>
      <w:r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организуются во второй половине дня два раза в неделю, продолжительностью   </w:t>
      </w:r>
      <w:r w:rsidR="00B92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нут. Основной формой работы по П</w:t>
      </w:r>
      <w:r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рограмме являются групповые учебно-тренировочные занятия (понедельник, среда)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форма организации занятий – групповая</w:t>
      </w:r>
      <w:r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>. Дни занятий выбираются в соответствии с расписанием сетки занятий и в соответствии с действующими санитарными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требованиями,</w:t>
      </w:r>
      <w:r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нормами и правилами. </w:t>
      </w:r>
    </w:p>
    <w:p w:rsidR="00B60D9B" w:rsidRDefault="00B60D9B" w:rsidP="00B60D9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D9B" w:rsidRPr="00B60D9B" w:rsidRDefault="00B60D9B" w:rsidP="00B60D9B">
      <w:pPr>
        <w:shd w:val="clear" w:color="auto" w:fill="FFFFFF"/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60D9B">
        <w:rPr>
          <w:rFonts w:ascii="Times New Roman" w:eastAsia="Times New Roman" w:hAnsi="Times New Roman" w:cs="Times New Roman"/>
          <w:b/>
          <w:i/>
          <w:sz w:val="24"/>
          <w:szCs w:val="24"/>
        </w:rPr>
        <w:t>Учебный план по реализации Программы</w:t>
      </w:r>
    </w:p>
    <w:tbl>
      <w:tblPr>
        <w:tblStyle w:val="a9"/>
        <w:tblW w:w="10563" w:type="dxa"/>
        <w:tblBorders>
          <w:top w:val="thinThickSmallGap" w:sz="12" w:space="0" w:color="76923C" w:themeColor="accent3" w:themeShade="BF"/>
          <w:left w:val="thinThickSmallGap" w:sz="12" w:space="0" w:color="76923C" w:themeColor="accent3" w:themeShade="BF"/>
          <w:bottom w:val="thinThickSmallGap" w:sz="12" w:space="0" w:color="76923C" w:themeColor="accent3" w:themeShade="BF"/>
          <w:right w:val="thinThickSmallGap" w:sz="12" w:space="0" w:color="76923C" w:themeColor="accent3" w:themeShade="BF"/>
          <w:insideH w:val="thinThickSmallGap" w:sz="12" w:space="0" w:color="76923C" w:themeColor="accent3" w:themeShade="BF"/>
          <w:insideV w:val="thinThickSmallGap" w:sz="12" w:space="0" w:color="76923C" w:themeColor="accent3" w:themeShade="BF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9"/>
        <w:gridCol w:w="2112"/>
        <w:gridCol w:w="2113"/>
        <w:gridCol w:w="2113"/>
      </w:tblGrid>
      <w:tr w:rsidR="00B60D9B" w:rsidRPr="00D568DF" w:rsidTr="004D7576">
        <w:trPr>
          <w:trHeight w:val="615"/>
        </w:trPr>
        <w:tc>
          <w:tcPr>
            <w:tcW w:w="1526" w:type="dxa"/>
            <w:vAlign w:val="center"/>
          </w:tcPr>
          <w:p w:rsidR="00B60D9B" w:rsidRPr="00D568DF" w:rsidRDefault="00B60D9B" w:rsidP="00143E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5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озраст</w:t>
            </w:r>
          </w:p>
        </w:tc>
        <w:tc>
          <w:tcPr>
            <w:tcW w:w="2699" w:type="dxa"/>
            <w:vAlign w:val="center"/>
          </w:tcPr>
          <w:p w:rsidR="00B60D9B" w:rsidRPr="00D568DF" w:rsidRDefault="00B60D9B" w:rsidP="00143E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Продолжительность одного занятия</w:t>
            </w:r>
          </w:p>
        </w:tc>
        <w:tc>
          <w:tcPr>
            <w:tcW w:w="2112" w:type="dxa"/>
            <w:vAlign w:val="center"/>
          </w:tcPr>
          <w:p w:rsidR="00B60D9B" w:rsidRPr="00D568DF" w:rsidRDefault="00B60D9B" w:rsidP="00143E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занятий </w:t>
            </w:r>
          </w:p>
          <w:p w:rsidR="00B60D9B" w:rsidRPr="00D568DF" w:rsidRDefault="00B60D9B" w:rsidP="00143E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113" w:type="dxa"/>
            <w:vAlign w:val="center"/>
          </w:tcPr>
          <w:p w:rsidR="00B60D9B" w:rsidRPr="00D568DF" w:rsidRDefault="00B60D9B" w:rsidP="00143E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занятий </w:t>
            </w:r>
          </w:p>
          <w:p w:rsidR="00B60D9B" w:rsidRPr="00D568DF" w:rsidRDefault="00B60D9B" w:rsidP="00143E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2113" w:type="dxa"/>
            <w:vAlign w:val="center"/>
          </w:tcPr>
          <w:p w:rsidR="00B60D9B" w:rsidRPr="00D568DF" w:rsidRDefault="00B60D9B" w:rsidP="00143E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занятий</w:t>
            </w:r>
          </w:p>
          <w:p w:rsidR="00B60D9B" w:rsidRPr="00D568DF" w:rsidRDefault="00B60D9B" w:rsidP="00143E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</w:tr>
      <w:tr w:rsidR="00B60D9B" w:rsidRPr="00D568DF" w:rsidTr="004D7576">
        <w:trPr>
          <w:trHeight w:val="347"/>
        </w:trPr>
        <w:tc>
          <w:tcPr>
            <w:tcW w:w="1526" w:type="dxa"/>
            <w:vAlign w:val="center"/>
          </w:tcPr>
          <w:p w:rsidR="00B60D9B" w:rsidRPr="00D568DF" w:rsidRDefault="00B60D9B" w:rsidP="00143E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– 8 лет</w:t>
            </w:r>
          </w:p>
        </w:tc>
        <w:tc>
          <w:tcPr>
            <w:tcW w:w="2699" w:type="dxa"/>
            <w:vAlign w:val="center"/>
          </w:tcPr>
          <w:p w:rsidR="00B60D9B" w:rsidRPr="00D568DF" w:rsidRDefault="00B60D9B" w:rsidP="00143E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мин</w:t>
            </w:r>
            <w:r w:rsidR="001C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12" w:type="dxa"/>
            <w:vAlign w:val="center"/>
          </w:tcPr>
          <w:p w:rsidR="00B60D9B" w:rsidRPr="00D568DF" w:rsidRDefault="00B60D9B" w:rsidP="00143E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B60D9B" w:rsidRPr="00D568DF" w:rsidRDefault="00B60D9B" w:rsidP="00143E0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– 9 </w:t>
            </w:r>
          </w:p>
        </w:tc>
        <w:tc>
          <w:tcPr>
            <w:tcW w:w="2113" w:type="dxa"/>
            <w:vAlign w:val="center"/>
          </w:tcPr>
          <w:p w:rsidR="00B60D9B" w:rsidRPr="00472CFC" w:rsidRDefault="00477850" w:rsidP="004D757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D75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60D9B" w:rsidRPr="00B60D9B" w:rsidRDefault="00B60D9B" w:rsidP="00B60D9B">
      <w:pPr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:rsidR="006B27DA" w:rsidRPr="00D568DF" w:rsidRDefault="006B27DA" w:rsidP="00D568DF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68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Актуальность.</w:t>
      </w:r>
    </w:p>
    <w:p w:rsidR="00A23605" w:rsidRPr="00D568DF" w:rsidRDefault="00A23605" w:rsidP="004D75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направлены на развитие движений, совершенствование двигательных навыков и физических качеств: ловкости, гибкости, силы, выносливости. Они способствуют развитию</w:t>
      </w:r>
      <w:r w:rsidR="001C1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личностной сферы дошкольника: </w:t>
      </w:r>
      <w:r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включению в общение и взаимодействию со сверстниками на принципах уважения и доброжелательнос</w:t>
      </w:r>
      <w:r w:rsidR="006B27DA"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>ти, взаимопомощи и сопереживания</w:t>
      </w:r>
      <w:r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>; активному проявлению положительных качеств личности, управлению своими эмоциями в различных (нестандартных) ситуациях.</w:t>
      </w:r>
      <w:r w:rsidRPr="00D568DF">
        <w:rPr>
          <w:sz w:val="24"/>
          <w:szCs w:val="24"/>
        </w:rPr>
        <w:t xml:space="preserve"> </w:t>
      </w:r>
      <w:r w:rsidR="001C1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Формируют представления   о </w:t>
      </w:r>
      <w:r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 образе жизни и прививают интерес к физической культуре и спорту, вызывают желание заниматься физкультурой.</w:t>
      </w:r>
    </w:p>
    <w:p w:rsidR="00A23605" w:rsidRDefault="006B27DA" w:rsidP="004D75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Спортивные</w:t>
      </w:r>
      <w:r w:rsidR="00A23605"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 содействуют всестороннему развитию всех органов и систем и в первую очередь двигательного аппарата, повышают возбудимость мышц, темп, силу, мышечный тонус и общую выносливость ребенка.</w:t>
      </w:r>
      <w:r w:rsidR="00A23605" w:rsidRPr="00D568DF">
        <w:rPr>
          <w:sz w:val="24"/>
          <w:szCs w:val="24"/>
        </w:rPr>
        <w:t xml:space="preserve"> </w:t>
      </w:r>
      <w:r w:rsidR="00A23605"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Движения доставляют занимающимся радость и могут служить хорошим средством повышения умственной работоспособности. </w:t>
      </w:r>
    </w:p>
    <w:p w:rsidR="008F5B59" w:rsidRPr="008F5B59" w:rsidRDefault="008F5B59" w:rsidP="008F5B5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Новизна</w:t>
      </w:r>
      <w:r w:rsidRPr="00D568DF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72D88" w:rsidRDefault="00A23605" w:rsidP="004D757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построены в соответствии с индивидуальными особенностями и природными данными детей, по принципу «Каждый ребенок продвигается в своем физическом развитии от программы – минимум до программы – максимум, независимо от возраста». Этот принцип сформирован на</w:t>
      </w:r>
      <w:r w:rsidR="001C1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идей Л.В. Выготского,  </w:t>
      </w:r>
      <w:r w:rsidRPr="00D568DF">
        <w:rPr>
          <w:rFonts w:ascii="Times New Roman" w:eastAsia="Times New Roman" w:hAnsi="Times New Roman" w:cs="Times New Roman"/>
          <w:color w:val="000000"/>
          <w:sz w:val="24"/>
          <w:szCs w:val="24"/>
        </w:rPr>
        <w:t>А.И. Леонтьева, Л.В. Занкова и других. Такой подход вызывает у детей личную заинтересованность в самостоятельном совершенствовании своих результатов.</w:t>
      </w:r>
    </w:p>
    <w:p w:rsidR="00B60D9B" w:rsidRDefault="00B60D9B" w:rsidP="00D568D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E48" w:rsidRPr="001D073B" w:rsidRDefault="00EC4E48" w:rsidP="00D568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Цель и задачи Программы</w:t>
      </w:r>
    </w:p>
    <w:p w:rsidR="00EC4E48" w:rsidRPr="001D073B" w:rsidRDefault="00EC4E48" w:rsidP="004D75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оптимальных условий для </w:t>
      </w:r>
      <w:r w:rsidR="005A43A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умения</w:t>
      </w:r>
      <w:r w:rsidR="005A43A7" w:rsidRPr="005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ребенка самостоятельно оздоравливат</w:t>
      </w:r>
      <w:r w:rsidR="005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ься, закаливать себя, используя </w:t>
      </w:r>
      <w:r w:rsidR="005A43A7" w:rsidRPr="005A43A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выработан</w:t>
      </w:r>
      <w:r w:rsidR="005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ную двигательную потребность и </w:t>
      </w:r>
      <w:r w:rsidR="005A43A7" w:rsidRPr="005A43A7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="005A43A7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зические упражнения</w:t>
      </w:r>
      <w:r w:rsidR="005A43A7" w:rsidRPr="005A43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7850" w:rsidRDefault="00477850" w:rsidP="00D568D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4E48" w:rsidRDefault="00EC4E48" w:rsidP="00D568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07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Задачи:</w:t>
      </w:r>
      <w:r w:rsidR="00143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C4E48" w:rsidRPr="006F3296" w:rsidRDefault="00EC4E48" w:rsidP="004D7576">
      <w:pPr>
        <w:pStyle w:val="a5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29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Обучать основам техники акробатических упражнений.</w:t>
      </w:r>
    </w:p>
    <w:p w:rsidR="00EC4E48" w:rsidRPr="006F3296" w:rsidRDefault="00EC4E48" w:rsidP="004D7576">
      <w:pPr>
        <w:pStyle w:val="a5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2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необходимые умения и навыки для дальнейшего совершенствования </w:t>
      </w:r>
      <w:r w:rsidR="006B27DA" w:rsidRPr="006F3296">
        <w:rPr>
          <w:rFonts w:ascii="Times New Roman" w:eastAsia="Times New Roman" w:hAnsi="Times New Roman" w:cs="Times New Roman"/>
          <w:color w:val="000000"/>
          <w:sz w:val="24"/>
          <w:szCs w:val="24"/>
        </w:rPr>
        <w:t>акробатических упражнений</w:t>
      </w:r>
      <w:r w:rsidRPr="006F32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43A7" w:rsidRDefault="005A43A7" w:rsidP="004D7576">
      <w:pPr>
        <w:pStyle w:val="a5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A43A7">
        <w:rPr>
          <w:rFonts w:ascii="Times New Roman" w:eastAsia="Times New Roman" w:hAnsi="Times New Roman" w:cs="Times New Roman"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 w:rsidRPr="005A43A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A4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закаливать себя.</w:t>
      </w:r>
    </w:p>
    <w:p w:rsidR="00EC4E48" w:rsidRPr="006F3296" w:rsidRDefault="00EC4E48" w:rsidP="004D7576">
      <w:pPr>
        <w:pStyle w:val="a5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29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двигательную активность детей и формировать правильную осанку.</w:t>
      </w:r>
    </w:p>
    <w:p w:rsidR="00EC4E48" w:rsidRPr="006F3296" w:rsidRDefault="00EC4E48" w:rsidP="004D7576">
      <w:pPr>
        <w:pStyle w:val="a5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29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здоровых, волевых и дисциплинированных детей, стремящихся к занятиям физической культурой.</w:t>
      </w:r>
    </w:p>
    <w:p w:rsidR="00EC4E48" w:rsidRDefault="00EC4E48" w:rsidP="004D7576">
      <w:pPr>
        <w:pStyle w:val="a5"/>
        <w:numPr>
          <w:ilvl w:val="0"/>
          <w:numId w:val="2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296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Пропагандировать физическую культуру и спорт.</w:t>
      </w:r>
    </w:p>
    <w:p w:rsidR="00CD6294" w:rsidRPr="006F3296" w:rsidRDefault="00CD6294" w:rsidP="00CD6294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E48" w:rsidRPr="00585BC9" w:rsidRDefault="0096039B" w:rsidP="00D568D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Принципы формирования П</w:t>
      </w:r>
      <w:r w:rsidR="00EC4E48" w:rsidRPr="00585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 w:rsidR="00EC4E48" w:rsidRPr="00585B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4E48" w:rsidRPr="00363EF9" w:rsidRDefault="00EC4E48" w:rsidP="004D75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276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Безопасность. </w:t>
      </w:r>
      <w:r w:rsidRPr="00363EF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атмосферы доброжелательности, принятия каждого ребенка.</w:t>
      </w:r>
    </w:p>
    <w:p w:rsidR="00EC4E48" w:rsidRPr="00363EF9" w:rsidRDefault="00EC4E48" w:rsidP="004D75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276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Возрастное соответствие. </w:t>
      </w:r>
      <w:r w:rsidRPr="00363EF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Предлагаемые упражнения учитывают возможности детей данного возраста.</w:t>
      </w:r>
    </w:p>
    <w:p w:rsidR="00EC4E48" w:rsidRPr="00363EF9" w:rsidRDefault="00EC4E48" w:rsidP="004D75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276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Преемственность. </w:t>
      </w:r>
      <w:r w:rsidRPr="00363EF9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следующий этап базируется на уже сформированных нав</w:t>
      </w:r>
      <w:r w:rsidR="00CD6294">
        <w:rPr>
          <w:rFonts w:ascii="Times New Roman" w:eastAsia="Times New Roman" w:hAnsi="Times New Roman" w:cs="Times New Roman"/>
          <w:color w:val="000000"/>
          <w:sz w:val="24"/>
          <w:szCs w:val="24"/>
        </w:rPr>
        <w:t>ыках и, в свою очередь, формируе</w:t>
      </w:r>
      <w:r w:rsidRPr="00363EF9">
        <w:rPr>
          <w:rFonts w:ascii="Times New Roman" w:eastAsia="Times New Roman" w:hAnsi="Times New Roman" w:cs="Times New Roman"/>
          <w:color w:val="000000"/>
          <w:sz w:val="24"/>
          <w:szCs w:val="24"/>
        </w:rPr>
        <w:t>т «зону ближайшего развития».</w:t>
      </w:r>
    </w:p>
    <w:p w:rsidR="00EC4E48" w:rsidRPr="00363EF9" w:rsidRDefault="00EC4E48" w:rsidP="004D75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276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</w:t>
      </w:r>
      <w:r w:rsidR="006B2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остн</w:t>
      </w: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 принцип. </w:t>
      </w:r>
      <w:r w:rsidRPr="00363EF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развития психических функций достигаются через использование видов деятельности, свойственных данному возрасту. Такие</w:t>
      </w:r>
      <w:r w:rsidR="006B27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D3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 w:rsidRPr="00363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игровая (сюжетно – ролевые игры, музы</w:t>
      </w:r>
      <w:r w:rsidR="00AD3C9A">
        <w:rPr>
          <w:rFonts w:ascii="Times New Roman" w:eastAsia="Times New Roman" w:hAnsi="Times New Roman" w:cs="Times New Roman"/>
          <w:color w:val="000000"/>
          <w:sz w:val="24"/>
          <w:szCs w:val="24"/>
        </w:rPr>
        <w:t>кальные игры, игры с правилами);</w:t>
      </w:r>
      <w:r w:rsidRPr="00363E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продуктивная (оздоровительно–спортивная, творческая), общение.</w:t>
      </w:r>
    </w:p>
    <w:p w:rsidR="00EC4E48" w:rsidRPr="00363EF9" w:rsidRDefault="00EC4E48" w:rsidP="004D75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276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Наглядность. </w:t>
      </w:r>
      <w:r w:rsidRPr="00363EF9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использование предметной среды, в том числе искусственно организованной, опосредуемой вспомогательными приспособлениями.</w:t>
      </w:r>
    </w:p>
    <w:p w:rsidR="00EC4E48" w:rsidRPr="00363EF9" w:rsidRDefault="00EC4E48" w:rsidP="004D75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276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Дифференцированный подход. </w:t>
      </w:r>
      <w:r w:rsidRPr="00363EF9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индивидуальных способностей и физического развития ребенка.</w:t>
      </w:r>
    </w:p>
    <w:p w:rsidR="00EC4E48" w:rsidRPr="00AD3C9A" w:rsidRDefault="00EC4E48" w:rsidP="004D75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="00276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Рефлексия. </w:t>
      </w:r>
      <w:r w:rsidRPr="00AD3C9A">
        <w:rPr>
          <w:rFonts w:ascii="Times New Roman" w:eastAsia="Times New Roman" w:hAnsi="Times New Roman" w:cs="Times New Roman"/>
          <w:sz w:val="24"/>
          <w:szCs w:val="24"/>
        </w:rPr>
        <w:t>Совместное обсуждение по</w:t>
      </w:r>
      <w:r w:rsidR="00AD3C9A" w:rsidRPr="00AD3C9A">
        <w:rPr>
          <w:rFonts w:ascii="Times New Roman" w:eastAsia="Times New Roman" w:hAnsi="Times New Roman" w:cs="Times New Roman"/>
          <w:sz w:val="24"/>
          <w:szCs w:val="24"/>
        </w:rPr>
        <w:t>лученных знаний</w:t>
      </w:r>
      <w:r w:rsidRPr="00AD3C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D3C9A" w:rsidRPr="00AD3C9A">
        <w:rPr>
          <w:rFonts w:ascii="Times New Roman" w:eastAsia="Times New Roman" w:hAnsi="Times New Roman" w:cs="Times New Roman"/>
          <w:sz w:val="24"/>
          <w:szCs w:val="24"/>
        </w:rPr>
        <w:t>результатов в выполнении или не выполнении упражнений</w:t>
      </w:r>
      <w:r w:rsidRPr="00AD3C9A">
        <w:rPr>
          <w:rFonts w:ascii="Times New Roman" w:eastAsia="Times New Roman" w:hAnsi="Times New Roman" w:cs="Times New Roman"/>
          <w:sz w:val="24"/>
          <w:szCs w:val="24"/>
        </w:rPr>
        <w:t xml:space="preserve"> в конце занятия.</w:t>
      </w:r>
    </w:p>
    <w:p w:rsidR="00D72D88" w:rsidRDefault="00EC4E48" w:rsidP="004D7576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="002760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 w:rsidRPr="00363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онфиденциальность. </w:t>
      </w:r>
      <w:r w:rsidRPr="00363EF9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Адресность информации о ребенке родителям, педагогам, воспитателям; недопустимость медицинских диаг</w:t>
      </w:r>
      <w:r w:rsidR="007D20C1">
        <w:rPr>
          <w:rFonts w:ascii="Times New Roman" w:eastAsia="Times New Roman" w:hAnsi="Times New Roman" w:cs="Times New Roman"/>
          <w:color w:val="000000"/>
          <w:sz w:val="24"/>
          <w:szCs w:val="24"/>
        </w:rPr>
        <w:t>нозов; акцент на рекомендациях.</w:t>
      </w:r>
    </w:p>
    <w:p w:rsidR="00CD6294" w:rsidRPr="007D20C1" w:rsidRDefault="00CD6294" w:rsidP="00D568D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D88" w:rsidRPr="00AD3C9A" w:rsidRDefault="001101E8" w:rsidP="00D568D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</w:t>
      </w:r>
      <w:r w:rsidRPr="00AD3C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C1F8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Значимые характеристики </w:t>
      </w:r>
      <w:r w:rsidR="00AD3C9A" w:rsidRPr="00AD3C9A">
        <w:rPr>
          <w:rFonts w:ascii="Times New Roman" w:eastAsia="Times New Roman" w:hAnsi="Times New Roman" w:cs="Times New Roman"/>
          <w:b/>
          <w:iCs/>
          <w:sz w:val="24"/>
          <w:szCs w:val="24"/>
        </w:rPr>
        <w:t>для реализации Программы</w:t>
      </w:r>
      <w:r w:rsidR="006A167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AD3C9A" w:rsidRPr="00AD3C9A" w:rsidRDefault="00AD3C9A" w:rsidP="00B60D9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>
        <w:tab/>
      </w:r>
      <w:r w:rsidRPr="00AD3C9A">
        <w:t>Физическое развитие детей 6-</w:t>
      </w:r>
      <w:r w:rsidR="001C1F87">
        <w:t>8</w:t>
      </w:r>
      <w:r w:rsidRPr="00AD3C9A">
        <w:t xml:space="preserve"> лет характеризуется интенсивным ростом. Активизируется </w:t>
      </w:r>
      <w:hyperlink r:id="rId9" w:history="1">
        <w:r w:rsidRPr="00AD3C9A">
          <w:rPr>
            <w:rStyle w:val="af"/>
            <w:color w:val="auto"/>
            <w:u w:val="none"/>
          </w:rPr>
          <w:t>эндокринная система</w:t>
        </w:r>
      </w:hyperlink>
      <w:r w:rsidRPr="00AD3C9A">
        <w:t>, ребенок вытягивается. В среднем в этот период он подрастает на 9-10 см. Одна из особенностей физического развития детей 6-</w:t>
      </w:r>
      <w:r w:rsidR="001C1F87">
        <w:t>8</w:t>
      </w:r>
      <w:r w:rsidRPr="00AD3C9A">
        <w:t xml:space="preserve"> лет – изменение пропорций тела. Растут в основном руки и ноги. Заканчивается формирование костной системы физиологических изгибов позвоночника, свода стопы.</w:t>
      </w:r>
    </w:p>
    <w:p w:rsidR="00CD6294" w:rsidRDefault="00AD3C9A" w:rsidP="00B60D9B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 w:rsidRPr="00AD3C9A">
        <w:tab/>
        <w:t>Поскольку скелет ребенка в большой степени состоит из хрящевой ткани, важно создать условия, при которых можно максимально снизить неблагоприятные факторы, влияющие на осанку.</w:t>
      </w:r>
    </w:p>
    <w:p w:rsidR="00AD3C9A" w:rsidRPr="00AD3C9A" w:rsidRDefault="00CD6294" w:rsidP="001C1F8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</w:pPr>
      <w:r>
        <w:tab/>
      </w:r>
      <w:hyperlink r:id="rId10" w:history="1">
        <w:r w:rsidR="00AD3C9A" w:rsidRPr="00AD3C9A">
          <w:rPr>
            <w:rStyle w:val="af"/>
            <w:color w:val="auto"/>
            <w:u w:val="none"/>
          </w:rPr>
          <w:t>Сердечнососудистая система</w:t>
        </w:r>
      </w:hyperlink>
      <w:r w:rsidR="00AD3C9A" w:rsidRPr="00AD3C9A">
        <w:t> меняется в сторону увеличения выносливости и повышения работоспособности. Изменения физического развития в 6-</w:t>
      </w:r>
      <w:r w:rsidR="001C1F87">
        <w:t>8</w:t>
      </w:r>
      <w:r w:rsidR="00AD3C9A" w:rsidRPr="00AD3C9A">
        <w:t xml:space="preserve"> лет касаются и мышечной системы. В 6-7 лет быстро развивается мускулатура рук, движения становятся более четкими, совершенствуется их координация. Ходьба отличается увеличением скорости и уверенности. Движения рук и ног согласованы, осанка правильная. Также ребенок хорошо бегает — равномерно и достаточно быстро. Ему удается выполнять прыжки на месте, с продвижением, поочередно на левой и правой ноге, на двух ногах, в длину, в высоту. Хорошо владеет навыками </w:t>
      </w:r>
      <w:r w:rsidR="00AD3C9A" w:rsidRPr="00AD3C9A">
        <w:lastRenderedPageBreak/>
        <w:t>метания. Физическое развитие ребенка 6-</w:t>
      </w:r>
      <w:r w:rsidR="00796BAF">
        <w:t>8</w:t>
      </w:r>
      <w:r w:rsidR="00AD3C9A" w:rsidRPr="00AD3C9A">
        <w:t xml:space="preserve"> лет позволяет ему удерживать равновесие и выполнять множество сложных упражнений.</w:t>
      </w:r>
    </w:p>
    <w:p w:rsidR="00AD3C9A" w:rsidRPr="00AD3C9A" w:rsidRDefault="00AD3C9A" w:rsidP="001C1F87">
      <w:pPr>
        <w:pStyle w:val="a3"/>
        <w:shd w:val="clear" w:color="auto" w:fill="FFFFFF"/>
        <w:spacing w:before="0" w:beforeAutospacing="0" w:after="125" w:afterAutospacing="0" w:line="276" w:lineRule="auto"/>
        <w:jc w:val="both"/>
      </w:pPr>
      <w:r w:rsidRPr="00AD3C9A">
        <w:rPr>
          <w:shd w:val="clear" w:color="auto" w:fill="FFFFFF"/>
        </w:rPr>
        <w:tab/>
      </w:r>
      <w:r w:rsidRPr="00AD3C9A">
        <w:t>Как и во все предыдущие периоды жизни, неоценимо влияние спора на физическое развитие детей. Во-первых, укрепляются мышцы, становятся более упругими и эластичными. Во-вторых, усиливается кровообращение, а значит, все органы и ткани обогащаются кислородом и получают достаточное количество питательных веществ. В-третьих, развивается опорно-двигательный аппарат, кости лучше растут и становятся более прочными. В-четвертых, занятия физкультурой способствуют развитию органов дыхания, грудной клетки, укрепляются дыхательные мышцы.</w:t>
      </w:r>
    </w:p>
    <w:p w:rsidR="00AD3C9A" w:rsidRPr="00AD3C9A" w:rsidRDefault="00AD3C9A" w:rsidP="001C1F87">
      <w:pPr>
        <w:pStyle w:val="a3"/>
        <w:shd w:val="clear" w:color="auto" w:fill="FFFFFF"/>
        <w:spacing w:before="0" w:beforeAutospacing="0" w:after="125" w:afterAutospacing="0" w:line="276" w:lineRule="auto"/>
        <w:jc w:val="both"/>
      </w:pPr>
      <w:r w:rsidRPr="00AD3C9A">
        <w:tab/>
        <w:t>Помимо этого, детский спорт для физического развития детей важен потому, что улучшает пищеварение, работу органов выделения (кожи, кишечника, почек), увеличивает выносливость сердечной мышцы. Физические упражнения улучшают кровоснабжение всех органов, в том числе и головного мозга. Чтобы ребенок правильно развивался, реже болел, был бодрым и активным, ему необходимо заниматься физкультурой.</w:t>
      </w:r>
    </w:p>
    <w:p w:rsidR="001101E8" w:rsidRPr="00720E74" w:rsidRDefault="00AD3C9A" w:rsidP="00D568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101E8"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 Планируемые результаты освоения Программы</w:t>
      </w:r>
    </w:p>
    <w:p w:rsidR="003263E3" w:rsidRPr="00720E74" w:rsidRDefault="00AF2C63" w:rsidP="00D568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 6-</w:t>
      </w:r>
      <w:r w:rsidR="00796B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D56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лет</w:t>
      </w:r>
      <w:r w:rsidR="003263E3"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263E3" w:rsidRPr="001B6CBB" w:rsidRDefault="00D568DF" w:rsidP="001B6CBB">
      <w:pPr>
        <w:pStyle w:val="a5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</w:t>
      </w:r>
      <w:r w:rsidR="003263E3"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 выполнять акробатические упражнения;</w:t>
      </w:r>
    </w:p>
    <w:p w:rsidR="003263E3" w:rsidRPr="001B6CBB" w:rsidRDefault="00D568DF" w:rsidP="001B6CBB">
      <w:pPr>
        <w:pStyle w:val="a5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>знают</w:t>
      </w:r>
      <w:r w:rsidR="003263E3"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последовательность выполнения упражнений в акробатической комбинации;</w:t>
      </w:r>
    </w:p>
    <w:p w:rsidR="003263E3" w:rsidRPr="001B6CBB" w:rsidRDefault="00D568DF" w:rsidP="001B6CBB">
      <w:pPr>
        <w:pStyle w:val="a5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263E3"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ыполня</w:t>
      </w:r>
      <w:r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263E3"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>т упражнения на статич</w:t>
      </w:r>
      <w:r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еское и динамическое равновесие;</w:t>
      </w:r>
    </w:p>
    <w:p w:rsidR="003263E3" w:rsidRPr="001B6CBB" w:rsidRDefault="00D568DF" w:rsidP="001B6CBB">
      <w:pPr>
        <w:pStyle w:val="a5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</w:t>
      </w:r>
      <w:r w:rsidR="003263E3"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 акробатические ко</w:t>
      </w:r>
      <w:r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>мбинации индивидуально и парами;</w:t>
      </w:r>
    </w:p>
    <w:p w:rsidR="003263E3" w:rsidRPr="001B6CBB" w:rsidRDefault="00D568DF" w:rsidP="001B6CBB">
      <w:pPr>
        <w:pStyle w:val="a5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чувствуют</w:t>
      </w:r>
      <w:r w:rsidR="003263E3"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себя уве</w:t>
      </w:r>
      <w:r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ренно при выполнении упражнений;</w:t>
      </w:r>
    </w:p>
    <w:p w:rsidR="001101E8" w:rsidRPr="001B6CBB" w:rsidRDefault="00D568DF" w:rsidP="001B6CBB">
      <w:pPr>
        <w:pStyle w:val="a5"/>
        <w:numPr>
          <w:ilvl w:val="0"/>
          <w:numId w:val="2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>умеют</w:t>
      </w:r>
      <w:r w:rsidR="003263E3"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выполнять движения, </w:t>
      </w:r>
      <w:r w:rsidR="007D20C1" w:rsidRPr="001B6CB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проявляя творчество и фантазию.</w:t>
      </w:r>
    </w:p>
    <w:p w:rsidR="00D568DF" w:rsidRPr="007D20C1" w:rsidRDefault="00D568DF" w:rsidP="00D568D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01E8" w:rsidRPr="00720E74" w:rsidRDefault="001101E8" w:rsidP="00D568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СОДЕРЖАТЕЛЬНЫЙ РАЗДЕЛ</w:t>
      </w:r>
    </w:p>
    <w:p w:rsidR="00E1412F" w:rsidRPr="00E1412F" w:rsidRDefault="00E1412F" w:rsidP="00D568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</w:rPr>
      </w:pPr>
    </w:p>
    <w:p w:rsidR="004D5E05" w:rsidRDefault="001101E8" w:rsidP="004D5E0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 w:rsidR="004D5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Перспективно - календарно</w:t>
      </w:r>
      <w:r w:rsidR="004D5E05"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планирование для детей 6-</w:t>
      </w:r>
      <w:r w:rsidR="004D5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4D5E05"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лет</w:t>
      </w:r>
    </w:p>
    <w:p w:rsidR="004D5E05" w:rsidRPr="00D568DF" w:rsidRDefault="004D5E05" w:rsidP="004D5E0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11872" w:type="dxa"/>
        <w:tblBorders>
          <w:top w:val="thinThickSmallGap" w:sz="12" w:space="0" w:color="76923C" w:themeColor="accent3" w:themeShade="BF"/>
          <w:left w:val="thinThickSmallGap" w:sz="12" w:space="0" w:color="76923C" w:themeColor="accent3" w:themeShade="BF"/>
          <w:bottom w:val="thinThickSmallGap" w:sz="12" w:space="0" w:color="76923C" w:themeColor="accent3" w:themeShade="BF"/>
          <w:right w:val="thinThickSmallGap" w:sz="12" w:space="0" w:color="76923C" w:themeColor="accent3" w:themeShade="BF"/>
          <w:insideH w:val="thinThickSmallGap" w:sz="12" w:space="0" w:color="76923C" w:themeColor="accent3" w:themeShade="BF"/>
          <w:insideV w:val="thinThickSmallGap" w:sz="12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456"/>
        <w:gridCol w:w="26"/>
        <w:gridCol w:w="14"/>
        <w:gridCol w:w="14"/>
        <w:gridCol w:w="25"/>
        <w:gridCol w:w="15"/>
        <w:gridCol w:w="37"/>
        <w:gridCol w:w="11"/>
        <w:gridCol w:w="1211"/>
        <w:gridCol w:w="64"/>
        <w:gridCol w:w="8725"/>
        <w:gridCol w:w="1211"/>
        <w:gridCol w:w="63"/>
      </w:tblGrid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B46C7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725" w:type="dxa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занятий, задачи</w:t>
            </w:r>
          </w:p>
        </w:tc>
      </w:tr>
      <w:tr w:rsidR="004D7576" w:rsidRPr="00720E74" w:rsidTr="004D7576">
        <w:trPr>
          <w:gridAfter w:val="2"/>
          <w:wAfter w:w="1274" w:type="dxa"/>
          <w:trHeight w:val="285"/>
        </w:trPr>
        <w:tc>
          <w:tcPr>
            <w:tcW w:w="10598" w:type="dxa"/>
            <w:gridSpan w:val="11"/>
          </w:tcPr>
          <w:p w:rsidR="004D7576" w:rsidRPr="00103689" w:rsidRDefault="004D7576" w:rsidP="004D75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35" w:type="dxa"/>
            <w:gridSpan w:val="5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4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89" w:type="dxa"/>
            <w:gridSpan w:val="2"/>
          </w:tcPr>
          <w:p w:rsidR="004D7576" w:rsidRPr="006A4DB9" w:rsidRDefault="004D7576" w:rsidP="004D757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4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Мониторинг физической подготовленности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35" w:type="dxa"/>
            <w:gridSpan w:val="5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4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Познакомить с группировкой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сидя, лежа на спине, в приседе.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2.Выполнять упражнения, подводящие к изучению кувырка вперед и назад.</w:t>
            </w:r>
          </w:p>
          <w:p w:rsidR="004D7576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гибкость.</w:t>
            </w:r>
          </w:p>
          <w:p w:rsidR="004D7576" w:rsidRDefault="004D7576" w:rsidP="004D757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«Мяч сквозь обруч».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35" w:type="dxa"/>
            <w:gridSpan w:val="5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4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Познакомить с группировкой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сидя, лежа на спине, в приседе.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упражнения, подводящие к изучению кувырка вперед и назад.</w:t>
            </w:r>
          </w:p>
          <w:p w:rsidR="004D7576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гибкость.</w:t>
            </w:r>
          </w:p>
          <w:p w:rsidR="004D7576" w:rsidRDefault="004D7576" w:rsidP="004D757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«Мяч сквозь обруч».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35" w:type="dxa"/>
            <w:gridSpan w:val="5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4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Упражнять в ползании по наклонной доске.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Упражнять в ползании по гимнастической скамейке без помощи ног;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силовые способности;</w:t>
            </w:r>
          </w:p>
          <w:p w:rsidR="004D7576" w:rsidRPr="00D71E8C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Игра «Что изменилось?»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35" w:type="dxa"/>
            <w:gridSpan w:val="5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4" w:type="dxa"/>
            <w:gridSpan w:val="4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Упражнять в ползании по наклонной доске.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Упражнять в ползании по гимнастической скамейке без помощи ног;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силовые способности;</w:t>
            </w:r>
          </w:p>
          <w:p w:rsidR="004D7576" w:rsidRPr="00D71E8C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«Что изменилось?»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35" w:type="dxa"/>
            <w:gridSpan w:val="5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4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Разучить гимнастические упражнения на лестнице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Способствовать развитию чувства ритма, пластики движений;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скоростные качества.</w:t>
            </w:r>
          </w:p>
          <w:p w:rsidR="004D7576" w:rsidRDefault="004D7576" w:rsidP="004D757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«Ищи ведущего».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35" w:type="dxa"/>
            <w:gridSpan w:val="5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4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Разучить гимнастические упражнения на лестнице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Способствовать развитию чувства ритма, пластики движений;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скоростные качества.</w:t>
            </w:r>
          </w:p>
          <w:p w:rsidR="004D7576" w:rsidRDefault="004D7576" w:rsidP="004D757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«Ищи ведущего».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35" w:type="dxa"/>
            <w:gridSpan w:val="5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4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Разучить упражнение « Ласточка».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Ознакомить с упражнением «кувырок вперед»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Обучать принятию положения «группировка» и перекатам в группировке.</w:t>
            </w:r>
          </w:p>
          <w:p w:rsidR="004D7576" w:rsidRDefault="004D7576" w:rsidP="004D757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«Лови и бросай - упасть не давай».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35" w:type="dxa"/>
            <w:gridSpan w:val="5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4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ОКТЯБРЬ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35" w:type="dxa"/>
            <w:gridSpan w:val="5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4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Разучить упражнение « Ласточка».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Ознакомить с упражнением «кувырок вперед»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Обучать принятию положения «группировка» и перекатам в группировке.</w:t>
            </w:r>
          </w:p>
          <w:p w:rsidR="004D7576" w:rsidRDefault="004D7576" w:rsidP="004D757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«Лови и бросай - упасть не давай».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5" w:type="dxa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Повторить упражнение «Ласточка».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Разучить упражнение «Коробочка».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Обучать выполнению упражнения «Кувырок вперед» (со страховкой)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«Удочка»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</w:tcPr>
          <w:p w:rsidR="004D7576" w:rsidRPr="001B2729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5" w:type="dxa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Повторить упражнение «Ласточка».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Разучить упражнение «Коробочка».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Обучать выполнению упражнения «Кувырок вперед» (со страховкой)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«Удочка»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1B2729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D7576" w:rsidRPr="001B2729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576" w:rsidRPr="001B2729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5" w:type="dxa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Разучить упражнения: «Рыбка», «Лягушка».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Совершенствовать упражнение «Коробочка» из положения, лежа на животе, с последующим перекатом.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Совершенствовать кувырок вперед (самостоятельное выполнение)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«Пожарные на учении».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5" w:type="dxa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Разучить упражнения: «Рыбка», «Лягушка».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Совершенствовать упражнение «Коробочка» из положения, лежа на животе, с последующим перекатом.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Совершенствовать кувырок вперед (самостоятельное выполнение)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«Пожарные на учении».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5" w:type="dxa"/>
            <w:gridSpan w:val="2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5" w:type="dxa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Разучить полушпагаты.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Повторить упражнения: «Рыбка», «Лягушка».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Совершенствовать кувырок вперед (из упора присев в упор присев).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«Быстрый мячик».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1B2729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5" w:type="dxa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Разучить полушпагаты.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Повторить упражнения: «Рыбка», «Лягушка».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Совершенствовать кувырок вперед (из упора присев в упор присев).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«Быстрый мячик».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5" w:type="dxa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Разучить упражнение «Корзиночка», упражнение «Мостик» из положения, лежа на животе.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Повторить полушпагаты.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Совершенствовать кувырок вперед (несколько кувырков подряд).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«Кто ловчее?».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725" w:type="dxa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Разучить упражнение «Корзиночка», упражнение «Мостик» из положения, лежа на животе.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Повторить полушпагаты.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Совершенствовать кувырок вперед (несколько кувырков подряд).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«Кто ловчее?».</w:t>
            </w:r>
          </w:p>
        </w:tc>
      </w:tr>
      <w:tr w:rsidR="004D7576" w:rsidRPr="00720E74" w:rsidTr="004D7576">
        <w:trPr>
          <w:gridAfter w:val="2"/>
          <w:wAfter w:w="1274" w:type="dxa"/>
          <w:trHeight w:val="161"/>
        </w:trPr>
        <w:tc>
          <w:tcPr>
            <w:tcW w:w="10598" w:type="dxa"/>
            <w:gridSpan w:val="11"/>
          </w:tcPr>
          <w:p w:rsidR="004D7576" w:rsidRPr="00982BF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1" w:type="dxa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Обучить упражнению «Стойка на лопатках».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Повторить упражнение «Корзиночка»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Разучить упражнение Складка».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«Выручай!»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1" w:type="dxa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Обучить упражнению «Стойка на лопатках».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Повторить упражнение «Корзиночка»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Разучить упражнение Складка».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«Выручай!»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1" w:type="dxa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Повторить упражнения: «Ласточка», «Коробочка», «Рыбка».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Обучить выполнению упражнения «Стойка на лопатках» перекатом из упора присев в упор присев.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Разучить переход из положения «Мостик», в положение «Упор присев».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«Ловля обезьян».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1" w:type="dxa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Повторить упражнения: «Ласточка», «Коробочка», «Рыбка».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Обучить выполнению упражнения «Стойка на лопатках» перекатом из упора присев в упор присев.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Разучить переход из положения «Мостик», в положение «Упор присев».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«Ловля обезьян».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11" w:type="dxa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Повторить упражнения: «Лягушка», «Полушпагаты».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Разучить переход из положения «Упор присев» переходом в стойку на лопатках и переходом в полушпагат через плечо.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Обучить упражнению «Стойка на голове».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Релаксация «Спящий котенок».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1" w:type="dxa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Повторить упражнения: «Лягушка», «Полушпагаты».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Разучить переход из положения «Упор присев» переходом в стойку на лопатках и переходом в полушпагат через плечо.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Обучить упражнению «Стойка на голове».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Релаксация «Спящий котенок».</w:t>
            </w:r>
          </w:p>
        </w:tc>
      </w:tr>
      <w:tr w:rsidR="004D7576" w:rsidRPr="00720E74" w:rsidTr="004D7576">
        <w:trPr>
          <w:gridAfter w:val="2"/>
          <w:wAfter w:w="1274" w:type="dxa"/>
          <w:trHeight w:val="1363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1211" w:type="dxa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Учить выполнению упражнения «Шпагаты».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Совершенствовать упражнение «Стойка на голове»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Совершенствовать упражнение «Кувырок вперед» (несколько кувырков подряд)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«Сороконожка на лыжах».</w:t>
            </w:r>
          </w:p>
        </w:tc>
      </w:tr>
      <w:tr w:rsidR="004D7576" w:rsidRPr="00720E74" w:rsidTr="004D7576">
        <w:trPr>
          <w:gridAfter w:val="2"/>
          <w:wAfter w:w="1274" w:type="dxa"/>
          <w:trHeight w:val="1389"/>
        </w:trPr>
        <w:tc>
          <w:tcPr>
            <w:tcW w:w="598" w:type="dxa"/>
            <w:gridSpan w:val="8"/>
          </w:tcPr>
          <w:p w:rsidR="004D7576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211" w:type="dxa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Учить выполнению упражнения «Шпагаты».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Совершенствовать упражнение «Стойка на голове»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Совершенствовать упражнение «Кувырок вперед» (несколько кувырков подряд)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«Сороконожка на лыжах».</w:t>
            </w:r>
          </w:p>
        </w:tc>
      </w:tr>
      <w:tr w:rsidR="004D7576" w:rsidRPr="00720E74" w:rsidTr="004D7576">
        <w:trPr>
          <w:gridAfter w:val="2"/>
          <w:wAfter w:w="1274" w:type="dxa"/>
          <w:trHeight w:val="276"/>
        </w:trPr>
        <w:tc>
          <w:tcPr>
            <w:tcW w:w="598" w:type="dxa"/>
            <w:gridSpan w:val="8"/>
          </w:tcPr>
          <w:p w:rsidR="004D7576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1" w:type="dxa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«Стойка на голове» (из упора присев в упор присев).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Разучить комбинацию из акробатических упражнений («ласточка», два 3. кувырка вперед, из упора присев стойка на лопатках, переход в полушпагат через плечо).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«Прыгать много и легко, прыгать очень далеко».</w:t>
            </w:r>
          </w:p>
        </w:tc>
      </w:tr>
      <w:tr w:rsidR="004D7576" w:rsidRPr="00720E74" w:rsidTr="004D7576">
        <w:trPr>
          <w:gridAfter w:val="1"/>
          <w:wAfter w:w="63" w:type="dxa"/>
        </w:trPr>
        <w:tc>
          <w:tcPr>
            <w:tcW w:w="10598" w:type="dxa"/>
            <w:gridSpan w:val="11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211" w:type="dxa"/>
          </w:tcPr>
          <w:p w:rsidR="004D7576" w:rsidRPr="00720E74" w:rsidRDefault="004D7576" w:rsidP="004D7576">
            <w:pPr>
              <w:spacing w:line="276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211" w:type="dxa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«Стойка на голове» (из упора присев в упор присев).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Разучить комбинацию из акробатических упражнений («ласточка», два 3. кувырка вперед, из упора присев стойка на лопатках, переход в полушпагат через плечо).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«Прыгать много и легко, прыгать очень далеко».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1" w:type="dxa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«Стойка на руках» с поворотом на 180 градусов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Совершенствовать упражнение «Переворот боком» с согнутыми ногами (самостоятельно).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«Два Мороза».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29</w:t>
            </w:r>
          </w:p>
        </w:tc>
        <w:tc>
          <w:tcPr>
            <w:tcW w:w="1211" w:type="dxa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«Стойка на руках» с поворотом на 180 градусов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Совершенствовать упражнение «Переворот боком» с согнутыми ногами (самостоятельно).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Игра «Два Мороза».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1" w:type="dxa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«Мостик», из положения «стоя» в положение «стоя» (самостоятельно).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Обучить упражнению «Стойка на руках».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Совершенствовать упражнение «Кувырок назад» через плечо.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«Лягушки и цапли».</w:t>
            </w:r>
          </w:p>
        </w:tc>
      </w:tr>
      <w:tr w:rsidR="004D7576" w:rsidRPr="00720E74" w:rsidTr="004D7576">
        <w:trPr>
          <w:gridAfter w:val="2"/>
          <w:wAfter w:w="1274" w:type="dxa"/>
          <w:trHeight w:val="1730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1211" w:type="dxa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«Мостик», из положения «стоя» в положение «стоя» (самостоятельно).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Обучить упражнению «Стойка на руках».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Совершенствовать упражнение «Кувырок назад» через плечо.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«Лягушки и цапли».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</w:t>
            </w:r>
          </w:p>
        </w:tc>
        <w:tc>
          <w:tcPr>
            <w:tcW w:w="1211" w:type="dxa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«Стойка на руках»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Повторить комбинацию из акробатических элементов («ласточка»; два кувырка вперед, из упора присев стойка на лопатках; переход в полушпагат через плечо; «коробочка», поворот на спину; «мостик», с переходом на спину и в упор присев; кувырок назад через плечо).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Релаксация «Облака» 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1" w:type="dxa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«Стойка на руках»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Повторить комбинацию из акробатических элементов («ласточка»; два кувырка вперед, из упора присев стойка на лопатках; переход в полушпагат через плечо; «коробочка», поворот на спину; «мостик», с переходом на спину и в упор присев; кувырок назад через плечо).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Релаксация «Облака» 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1" w:type="dxa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«Стойка на руках» (самостоятельно).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Обучить упражнение «Переворот боком» с прямыми ногами.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координацию.</w:t>
            </w:r>
          </w:p>
          <w:p w:rsidR="004D7576" w:rsidRPr="00A50CD5" w:rsidRDefault="004D7576" w:rsidP="004D7576">
            <w:pPr>
              <w:tabs>
                <w:tab w:val="left" w:pos="2577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«Пятнашки».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4D7576" w:rsidRDefault="004D7576" w:rsidP="004D75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ЯНВАРЬ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1" w:type="dxa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«Стойка на руках» (самостоятельно).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Обучить упражнение «Переворот боком» с прямыми ногами.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Развивать координацию.</w:t>
            </w:r>
          </w:p>
          <w:p w:rsidR="004D7576" w:rsidRPr="00A50CD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«Пятнашки».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98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36</w:t>
            </w:r>
          </w:p>
        </w:tc>
        <w:tc>
          <w:tcPr>
            <w:tcW w:w="1211" w:type="dxa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Обучить упражнению «Стойка на руках» с переходом в упражнение «Мостик».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Совершенствовать упражнение «Переворот боком»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силовые способности.</w:t>
            </w:r>
          </w:p>
          <w:p w:rsidR="004D7576" w:rsidRPr="002D486F" w:rsidRDefault="004D7576" w:rsidP="004D75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«Волк во рву».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87" w:type="dxa"/>
            <w:gridSpan w:val="7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1222" w:type="dxa"/>
            <w:gridSpan w:val="2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Обучить упражнению «Стойка на руках» с переходом в упражнение «Мостик».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Совершенствовать упражнение «Переворот боком»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силовые способности.</w:t>
            </w:r>
          </w:p>
          <w:p w:rsidR="004D7576" w:rsidRPr="002D486F" w:rsidRDefault="004D7576" w:rsidP="004D75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«Волк во рву».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87" w:type="dxa"/>
            <w:gridSpan w:val="7"/>
          </w:tcPr>
          <w:p w:rsidR="004D7576" w:rsidRPr="001B2729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4D7576" w:rsidRPr="001B2729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«Стойка на руках» с переходом в упражнение «Мостик»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Совершенствовать упражнение «Переворот боком»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координацию и ловкость;</w:t>
            </w:r>
          </w:p>
          <w:p w:rsidR="004D7576" w:rsidRPr="002D486F" w:rsidRDefault="004D7576" w:rsidP="004D75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«Мышеловка»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87" w:type="dxa"/>
            <w:gridSpan w:val="7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1222" w:type="dxa"/>
            <w:gridSpan w:val="2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«Стойка на руках» с переходом в упражнение «Мостик»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Совершенствовать упражнение «Переворот боком»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координацию и ловкость;</w:t>
            </w:r>
          </w:p>
          <w:p w:rsidR="004D7576" w:rsidRPr="002D486F" w:rsidRDefault="004D7576" w:rsidP="004D75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«Мышеловка»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87" w:type="dxa"/>
            <w:gridSpan w:val="7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1222" w:type="dxa"/>
            <w:gridSpan w:val="2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«Стойка на руках» с переходом в упражнение «Мостик» (самостоятельно).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Совершенствовать упражнение «Переворот боком» (самостоятельно).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Способствовать развитию выносливости</w:t>
            </w:r>
          </w:p>
          <w:p w:rsidR="004D7576" w:rsidRPr="00A50CD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«Выручай!» 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87" w:type="dxa"/>
            <w:gridSpan w:val="7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22" w:type="dxa"/>
            <w:gridSpan w:val="2"/>
          </w:tcPr>
          <w:p w:rsidR="004D7576" w:rsidRPr="002D486F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«Стойка на руках» с переходом в упражнение «Мостик» (самостоятельно).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Совершенствовать упражнение «Переворот боком» (самостоятельно).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Способствовать развитию выносливости</w:t>
            </w:r>
          </w:p>
          <w:p w:rsidR="004D7576" w:rsidRPr="00A50CD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«Выручай!» 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87" w:type="dxa"/>
            <w:gridSpan w:val="7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gridSpan w:val="2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ФЕВРАЛЬ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87" w:type="dxa"/>
            <w:gridSpan w:val="7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222" w:type="dxa"/>
            <w:gridSpan w:val="2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Ознакомить с элементами вольных упражнений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Обучать комбинации: кувырок вперед, стойка на лопатках, стойка на руках с переходом в кувырок вперед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координацию.</w:t>
            </w:r>
          </w:p>
          <w:p w:rsidR="004D7576" w:rsidRPr="00A50CD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«Ловля обезьян»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50" w:type="dxa"/>
            <w:gridSpan w:val="6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259" w:type="dxa"/>
            <w:gridSpan w:val="3"/>
          </w:tcPr>
          <w:p w:rsidR="004D7576" w:rsidRPr="00603B7C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Ознакомить с элементами вольных упражнений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Обучать комбинации: кувырок вперед, стойка на лопатках, стойка на руках с переходом в кувырок вперед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координацию.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«Ловля обезьян»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50" w:type="dxa"/>
            <w:gridSpan w:val="6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44</w:t>
            </w:r>
          </w:p>
        </w:tc>
        <w:tc>
          <w:tcPr>
            <w:tcW w:w="1259" w:type="dxa"/>
            <w:gridSpan w:val="3"/>
          </w:tcPr>
          <w:p w:rsidR="004D7576" w:rsidRPr="00B35741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«Стойка на голове» (из упора присев в упор присев).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Разучить комбинацию из акробатических упражнений («ласточка», два 3. кувырка вперед, из упора присев стойка на лопатках, переход в полушпагат через плечо).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«Прыгать много и легко, прыгать очень далеко».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50" w:type="dxa"/>
            <w:gridSpan w:val="6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1259" w:type="dxa"/>
            <w:gridSpan w:val="3"/>
          </w:tcPr>
          <w:p w:rsidR="004D7576" w:rsidRPr="00B35741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«Стойка на голове» (из упора присев в упор присев).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Разучить комбинацию из акробатических упражнений («ласточка», два 3. кувырка вперед, из упора присев стойка на лопатках, переход в полушпагат через плечо).</w:t>
            </w:r>
          </w:p>
          <w:p w:rsidR="004D7576" w:rsidRPr="00A50CD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«Прыгать много и легко, прыгать очень далеко».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35" w:type="dxa"/>
            <w:gridSpan w:val="5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1274" w:type="dxa"/>
            <w:gridSpan w:val="4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Повторить стойку на руках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Обучить комбинации: стойка на руках с переходом в кувырок вперед, кувырок назад, стойка на лопатках, полушпагат руки в стороны.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координационные способности.</w:t>
            </w:r>
          </w:p>
          <w:p w:rsidR="004D7576" w:rsidRPr="00A50CD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Игровое упражнение «Качалочка»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35" w:type="dxa"/>
            <w:gridSpan w:val="5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4" w:type="dxa"/>
            <w:gridSpan w:val="4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Повторить стойку на руках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Обучить комбинации: стойка на руках с переходом в кувырок вперед, кувырок назад, стойка на лопатках, полушпагат руки в стороны.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координационные способности.</w:t>
            </w:r>
          </w:p>
          <w:p w:rsidR="004D7576" w:rsidRPr="00A50CD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Игровое упражнение «Качалочка»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35" w:type="dxa"/>
            <w:gridSpan w:val="5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1274" w:type="dxa"/>
            <w:gridSpan w:val="4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Разучить упражнение «Крокодильчики».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Совершенствовать упражнение «Мостик», из положения «стоя» в положение «стоя»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Обучить выполнению упражнения «Кувырок назад» через плечо.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«Школа мяча».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35" w:type="dxa"/>
            <w:gridSpan w:val="5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4" w:type="dxa"/>
            <w:gridSpan w:val="4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Разучить упражнение «Крокодильчики».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Совершенствовать упражнение «Мостик», из положения «стоя» в положение «стоя»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Обучить выполнению упражнения «Кувырок назад» через плечо.</w:t>
            </w:r>
          </w:p>
          <w:p w:rsidR="004D7576" w:rsidRPr="00A50CD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«Школа мяча».</w:t>
            </w:r>
          </w:p>
        </w:tc>
      </w:tr>
      <w:tr w:rsidR="004D7576" w:rsidRPr="00720E74" w:rsidTr="004D7576">
        <w:trPr>
          <w:trHeight w:val="426"/>
        </w:trPr>
        <w:tc>
          <w:tcPr>
            <w:tcW w:w="10598" w:type="dxa"/>
            <w:gridSpan w:val="11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4" w:type="dxa"/>
            <w:gridSpan w:val="2"/>
          </w:tcPr>
          <w:p w:rsidR="004D7576" w:rsidRPr="00720E74" w:rsidRDefault="004D7576" w:rsidP="004D7576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10" w:type="dxa"/>
            <w:gridSpan w:val="4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99" w:type="dxa"/>
            <w:gridSpan w:val="5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упражнение</w:t>
            </w: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«Стойка на руках» с переходом в упражнение «Мостик».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Совершенствовать упражнение «Переворот боком»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силовые способности.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«Волк во рву».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10" w:type="dxa"/>
            <w:gridSpan w:val="4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99" w:type="dxa"/>
            <w:gridSpan w:val="5"/>
          </w:tcPr>
          <w:p w:rsidR="004D7576" w:rsidRPr="00B35741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упражнение</w:t>
            </w: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«Стойка на руках» с переходом в упражнение «Мостик».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Совершенствовать упражнение «Переворот боком» (со страховкой).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силовые способности.</w:t>
            </w:r>
          </w:p>
          <w:p w:rsidR="004D7576" w:rsidRPr="00A50CD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Игра «Волк во рву».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10" w:type="dxa"/>
            <w:gridSpan w:val="4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99" w:type="dxa"/>
            <w:gridSpan w:val="5"/>
          </w:tcPr>
          <w:p w:rsidR="004D7576" w:rsidRPr="00B35741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комбинацию: стойка на руках с переходом в кувырок вперед, кувырок назад, стойка на лопатках, полушпагат руки в стороны.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Повторить упражнение «Коробочка».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гибкость.</w:t>
            </w:r>
          </w:p>
          <w:p w:rsidR="004D7576" w:rsidRPr="00B35741" w:rsidRDefault="004D7576" w:rsidP="004D75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Игровое упражнение «Морская звезда».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10" w:type="dxa"/>
            <w:gridSpan w:val="4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99" w:type="dxa"/>
            <w:gridSpan w:val="5"/>
          </w:tcPr>
          <w:p w:rsidR="004D7576" w:rsidRPr="00B35741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комбинацию: стойка на руках с переходом в кувырок вперед, кувырок назад, стойка на лопатках, полушпагат руки в стороны.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Повторить упражнение «Коробочка».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гибкость.</w:t>
            </w:r>
          </w:p>
          <w:p w:rsidR="004D7576" w:rsidRPr="00B35741" w:rsidRDefault="004D7576" w:rsidP="004D75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Игровое упражнение «Морская звезда».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510" w:type="dxa"/>
            <w:gridSpan w:val="4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99" w:type="dxa"/>
            <w:gridSpan w:val="5"/>
          </w:tcPr>
          <w:p w:rsidR="004D7576" w:rsidRPr="00B35741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1B2729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комбинацию: стойка на руках с переходом в кувырок вперед, кувырок назад, стойка на лопатках, полушпагат руки в стороны.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Повторить упражнение «Коробочка».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гибкость.</w:t>
            </w:r>
          </w:p>
          <w:p w:rsidR="004D7576" w:rsidRPr="00B35741" w:rsidRDefault="004D7576" w:rsidP="004D75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Игровое упражнение «Морская звезда».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96" w:type="dxa"/>
            <w:gridSpan w:val="3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13" w:type="dxa"/>
            <w:gridSpan w:val="6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Разучить упражнение «Мостик» из положения лежа на спине;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Повторить полушпагаты;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Совершенствовать кувырок вперед (несколько кувырков вперед);</w:t>
            </w:r>
          </w:p>
          <w:p w:rsidR="004D7576" w:rsidRPr="00B35741" w:rsidRDefault="004D7576" w:rsidP="004D7576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Игровое упражнение «Самолет».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96" w:type="dxa"/>
            <w:gridSpan w:val="3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13" w:type="dxa"/>
            <w:gridSpan w:val="6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Разучить упражнение «Мостик» из положения лежа на спине;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Повторить полушпагаты;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Совершенствовать кувырок вперед (несколько кувырков вперед);</w:t>
            </w:r>
          </w:p>
          <w:p w:rsidR="004D7576" w:rsidRPr="00A50CD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Игровое упражнение «Самолет».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96" w:type="dxa"/>
            <w:gridSpan w:val="3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13" w:type="dxa"/>
            <w:gridSpan w:val="6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Обучать упражнению «Стойка на лопатках»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Повторить упражнение «Корзиночка»;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Разучить упражнение «Складка»;</w:t>
            </w:r>
          </w:p>
          <w:p w:rsidR="004D7576" w:rsidRPr="00A50CD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Игровое упражнение «Карусель».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96" w:type="dxa"/>
            <w:gridSpan w:val="3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</w:tcPr>
          <w:p w:rsidR="004D7576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АПРЕЛЬ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96" w:type="dxa"/>
            <w:gridSpan w:val="3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13" w:type="dxa"/>
            <w:gridSpan w:val="6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Обучать упражнению «Стойка на лопатках»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Повторить упражнение «Корзиночка»;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Разучить упражнение «Складка»;</w:t>
            </w:r>
          </w:p>
          <w:p w:rsidR="004D7576" w:rsidRPr="00A50CD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Игровое упражнение «Карусель».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96" w:type="dxa"/>
            <w:gridSpan w:val="3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13" w:type="dxa"/>
            <w:gridSpan w:val="6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Повторить упражнение «ласточка», «корзиночка», «коробочка»;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Обучать выполнению упражнения «Стойка на лопатках» перекатом из упора присев в упор присев;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Разучить переход из положения «мостик» в положение «упор присев»;</w:t>
            </w:r>
          </w:p>
          <w:p w:rsidR="004D7576" w:rsidRPr="00A50CD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Игровое упражнение «Танец медвежат».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96" w:type="dxa"/>
            <w:gridSpan w:val="3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13" w:type="dxa"/>
            <w:gridSpan w:val="6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Повторить упражнение «ласточка», «корзиночка», «коробочка»;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Обучать выполнению упражнения «Стойка на лопатках» перекатом из упора присев в упор присев;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Разучить переход из положения «мостик» в положение «упор присев»;</w:t>
            </w:r>
          </w:p>
          <w:p w:rsidR="004D7576" w:rsidRPr="00A50CD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Игровое упражнение «Танец медвежат».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96" w:type="dxa"/>
            <w:gridSpan w:val="3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13" w:type="dxa"/>
            <w:gridSpan w:val="6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Повторить упражнение «ласточка», «корзиночка», «коробочка»;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Обучать выполнению упражнения «Стойка на лопатках» перекатом из упора присев в упор присев;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Разучить переход из положения «мостик» в положение «упор присев»;</w:t>
            </w:r>
          </w:p>
          <w:p w:rsidR="004D7576" w:rsidRPr="00B227AC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Игровое упражнение «Танец медвежат».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96" w:type="dxa"/>
            <w:gridSpan w:val="3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13" w:type="dxa"/>
            <w:gridSpan w:val="6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Ознакомить с элементами вольных упражнений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Обучать комбинации: кувырок вперед, стойка на лопатках, стойка на руках с переходом в кувырок вперед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координацию.</w:t>
            </w:r>
          </w:p>
          <w:p w:rsidR="004D7576" w:rsidRPr="00B227AC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«Ловля обезьян»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96" w:type="dxa"/>
            <w:gridSpan w:val="3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13" w:type="dxa"/>
            <w:gridSpan w:val="6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Ознакомить с элементами вольных упражнений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Обучать комбинации: кувырок вперед, стойка на лопатках, стойка на руках с переходом в кувырок вперед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Развивать координацию.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«Ловля обезьян»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96" w:type="dxa"/>
            <w:gridSpan w:val="3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13" w:type="dxa"/>
            <w:gridSpan w:val="6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Совершенствовать упражнение «Стойка на руках» с переходом в упражнение «Мостик» (самостоятельно).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Совершенствовать упражнение «Переворот боком» (самостоятельно).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Способствовать развитию выносливости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«Выручай!» 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96" w:type="dxa"/>
            <w:gridSpan w:val="3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13" w:type="dxa"/>
            <w:gridSpan w:val="6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Совершенствовать упражнение «Стойка на руках» с переходом в упражнение </w:t>
            </w: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«Мостик» (самостоятельно).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Совершенствовать упражнение «Переворот боком» (самостоятельно).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Способствовать развитию выносливости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Игра «Выручай!» 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96" w:type="dxa"/>
            <w:gridSpan w:val="3"/>
          </w:tcPr>
          <w:p w:rsidR="004D7576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gridSpan w:val="6"/>
          </w:tcPr>
          <w:p w:rsidR="004D7576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МАЙ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96" w:type="dxa"/>
            <w:gridSpan w:val="3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13" w:type="dxa"/>
            <w:gridSpan w:val="6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Разучить упражнение «Мостик» из положения лежа на спине;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Повторить полушпагаты;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Совершенствовать кувырок вперед (несколько кувырков вперед);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Игровое упражнение «Самолет».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82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27" w:type="dxa"/>
            <w:gridSpan w:val="7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Разучить упражнение «Мостик» из положения лежа на спине;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Повторить полушпагаты;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Совершенствовать кувырок вперед (несколько кувырков вперед);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Игровое упражнение «Самолет».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82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27" w:type="dxa"/>
            <w:gridSpan w:val="7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Повторить упражнение «Корзиночка».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Разучить комбинацию: стойка на руках, кувырок вперед, переход в «мостик», через плечо в полушпагат.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силовые способности.</w:t>
            </w:r>
          </w:p>
          <w:p w:rsidR="004D7576" w:rsidRPr="00B227AC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Релаксация «Спящий котенок».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82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27" w:type="dxa"/>
            <w:gridSpan w:val="7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Повторить упражнение «Корзиночка».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Разучить комбинацию: стойка на руках, кувырок вперед, переход в «мостик», через плечо в полушпагат.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Развивать силовые способности.</w:t>
            </w:r>
          </w:p>
          <w:p w:rsidR="004D7576" w:rsidRPr="002E43A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Релаксация «Спящий котенок».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82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7" w:type="dxa"/>
            <w:gridSpan w:val="7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Повторить упражнение «Стойка на лопатках»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Повторить упражнение «Корзиночка»;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Разучить упражнение «Складка»;</w:t>
            </w:r>
          </w:p>
          <w:p w:rsidR="004D7576" w:rsidRPr="002E43A5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Игровое упражнение «Карусель».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82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27" w:type="dxa"/>
            <w:gridSpan w:val="7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1B272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Повторить упражнение «Стойка на лопатках»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Повторить упражнение «Корзиночка»;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Разучить упражнение «Складка»;</w:t>
            </w:r>
          </w:p>
          <w:p w:rsidR="004D7576" w:rsidRPr="00B227AC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Игровое упражнение «Карусель».</w:t>
            </w:r>
          </w:p>
        </w:tc>
      </w:tr>
      <w:tr w:rsidR="004D7576" w:rsidRPr="00720E74" w:rsidTr="004D7576">
        <w:trPr>
          <w:gridAfter w:val="2"/>
          <w:wAfter w:w="1274" w:type="dxa"/>
        </w:trPr>
        <w:tc>
          <w:tcPr>
            <w:tcW w:w="456" w:type="dxa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3" w:type="dxa"/>
            <w:gridSpan w:val="8"/>
          </w:tcPr>
          <w:p w:rsidR="004D7576" w:rsidRPr="00720E74" w:rsidRDefault="004D7576" w:rsidP="004D7576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789" w:type="dxa"/>
            <w:gridSpan w:val="2"/>
          </w:tcPr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1. Повторить упражнения «лягушка», полушпагаты;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Разучить переход из положения «упор присев» переходом в стойку на лопатках и переходом в полушпагат через плечо;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3. Повторить комбинацию: кувырок вперед - кувырок назад - стойка на лопатках;</w:t>
            </w:r>
          </w:p>
          <w:p w:rsidR="004D7576" w:rsidRPr="00720E74" w:rsidRDefault="004D7576" w:rsidP="004D757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4. Игровое упражнение «Колобок».</w:t>
            </w:r>
          </w:p>
        </w:tc>
      </w:tr>
    </w:tbl>
    <w:p w:rsidR="004D5E05" w:rsidRDefault="004D5E05" w:rsidP="00304A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7576" w:rsidRDefault="004D7576" w:rsidP="00304A4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2156" w:rsidRPr="00304A4E" w:rsidRDefault="009515E5" w:rsidP="00C521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2.2</w:t>
      </w:r>
      <w:r w:rsidR="00D56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C52156" w:rsidRPr="00D568DF">
        <w:rPr>
          <w:rFonts w:ascii="Times New Roman" w:eastAsia="Times New Roman" w:hAnsi="Times New Roman" w:cs="Times New Roman"/>
          <w:b/>
          <w:sz w:val="24"/>
          <w:szCs w:val="24"/>
        </w:rPr>
        <w:t>Основные формы, методы и приемы организации Программы</w:t>
      </w:r>
    </w:p>
    <w:p w:rsidR="004D7576" w:rsidRDefault="004D7576" w:rsidP="00C521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52156" w:rsidRPr="00720E74" w:rsidRDefault="00C52156" w:rsidP="00C521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Организационные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52156" w:rsidRPr="00720E74" w:rsidRDefault="001C1F87" w:rsidP="004D75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Наглядные </w:t>
      </w:r>
      <w:r w:rsidR="00C52156"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(показ педагога, пример, помощь, информационно-рецептивный);</w:t>
      </w:r>
    </w:p>
    <w:p w:rsidR="00C52156" w:rsidRPr="00720E74" w:rsidRDefault="00C52156" w:rsidP="004D75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Словесные 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(описание, объяснение, название упражнений);</w:t>
      </w:r>
    </w:p>
    <w:p w:rsidR="00C52156" w:rsidRPr="00720E74" w:rsidRDefault="00C52156" w:rsidP="004D75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(повторение, самостоятельное выполнение упражнений);</w:t>
      </w:r>
    </w:p>
    <w:p w:rsidR="00C52156" w:rsidRPr="00720E74" w:rsidRDefault="00C52156" w:rsidP="004D75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Поточный 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="001C1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котором каждый ребёнок друг 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за другой без пауз выполняет упражнение);</w:t>
      </w:r>
    </w:p>
    <w:p w:rsidR="00C52156" w:rsidRPr="00720E74" w:rsidRDefault="00C52156" w:rsidP="004D75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Игровой 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(исключает принуждение к учению, где идет обучение через игру и соревнование).</w:t>
      </w:r>
    </w:p>
    <w:p w:rsidR="00C52156" w:rsidRPr="00720E74" w:rsidRDefault="00C52156" w:rsidP="004D75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 строго регламентированного упражнения 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(заключается в том, что упражнение </w:t>
      </w:r>
      <w:r w:rsidR="001C1F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выполняется в строго </w:t>
      </w:r>
      <w:r w:rsidR="001C1F87"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заданной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и с точно обусловленной нагрузкой).</w:t>
      </w:r>
    </w:p>
    <w:p w:rsidR="00C52156" w:rsidRPr="00720E74" w:rsidRDefault="00C52156" w:rsidP="004D75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Круговая тренировка:</w:t>
      </w:r>
    </w:p>
    <w:p w:rsidR="00C52156" w:rsidRPr="00720E74" w:rsidRDefault="00C52156" w:rsidP="004D75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методу непрерывного упражнения (преимущественная направленность на выносливость);</w:t>
      </w:r>
    </w:p>
    <w:p w:rsidR="00C52156" w:rsidRPr="00720E74" w:rsidRDefault="00C52156" w:rsidP="004D75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методу интервального упражнения с жесткими интервалами отдыха (преимущественная направленность на силовую и скоростную выносливость);</w:t>
      </w:r>
    </w:p>
    <w:p w:rsidR="00C52156" w:rsidRPr="00720E74" w:rsidRDefault="00C52156" w:rsidP="004D75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По методу интервального упражнения с полным</w:t>
      </w:r>
      <w:bookmarkStart w:id="0" w:name="_GoBack"/>
      <w:bookmarkEnd w:id="0"/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и интервалами отдыха (преимущественная направленность на силу, ловкость и специализированную выносливость).</w:t>
      </w:r>
    </w:p>
    <w:p w:rsidR="00C52156" w:rsidRPr="001158FC" w:rsidRDefault="00C52156" w:rsidP="004D75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Мотивационные</w:t>
      </w:r>
      <w:r w:rsidR="001C1F8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(убеждение, поощрение)</w:t>
      </w:r>
    </w:p>
    <w:p w:rsidR="00C52156" w:rsidRPr="00720E74" w:rsidRDefault="00C52156" w:rsidP="00C521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C52156" w:rsidRPr="00720E74" w:rsidRDefault="00C52156" w:rsidP="00C5215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Структура занятий </w:t>
      </w:r>
    </w:p>
    <w:p w:rsidR="00C52156" w:rsidRPr="00720E74" w:rsidRDefault="00C52156" w:rsidP="004D757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формой работы являются групповые учебно-тренировочные занятия.</w:t>
      </w:r>
    </w:p>
    <w:p w:rsidR="00C52156" w:rsidRPr="00720E74" w:rsidRDefault="00C52156" w:rsidP="004D75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Подготовительная часть 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собственные задачи.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решения этих задач в подготовительной части используются различные средства: строевые упражнения, разновидности передвижений, танцевальные упражнения, подвижные игры, вольные упражнения с элементами на координацию движений. </w:t>
      </w:r>
    </w:p>
    <w:p w:rsidR="00C52156" w:rsidRPr="00720E74" w:rsidRDefault="00C52156" w:rsidP="004D75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Основная часть 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содержит следующие 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ля решения этих задач в основной части занятия используется значительный подъем упражнений (прикладные, акробатические и вольные).</w:t>
      </w:r>
    </w:p>
    <w:p w:rsidR="00C52156" w:rsidRPr="00720E74" w:rsidRDefault="00C52156" w:rsidP="004D75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Заключительная часть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52156" w:rsidRPr="00897C5E" w:rsidRDefault="00C52156" w:rsidP="004D75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заключительной части занятия обычно используются успокаивающие упражнения (ходьба, упражнения на расслабление), отвлекающие (на внимание, на координацию, спокойные игры, выполняемые с музыкальным сопровождением), упражнения, способствующие повышению эмоционального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897C5E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остояния (танцевальные и т.п.).</w:t>
      </w:r>
    </w:p>
    <w:p w:rsidR="0082225C" w:rsidRDefault="0082225C" w:rsidP="004D7576">
      <w:pPr>
        <w:shd w:val="clear" w:color="auto" w:fill="FFFFFF"/>
        <w:spacing w:after="0"/>
        <w:jc w:val="both"/>
        <w:rPr>
          <w:b/>
          <w:bCs/>
          <w:color w:val="000000"/>
        </w:rPr>
      </w:pPr>
    </w:p>
    <w:p w:rsidR="009515E5" w:rsidRDefault="00585BC9" w:rsidP="009515E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951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85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Мониторинг </w:t>
      </w:r>
      <w:r w:rsidR="007A1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возможных достижений</w:t>
      </w:r>
    </w:p>
    <w:p w:rsidR="00585BC9" w:rsidRPr="00720E74" w:rsidRDefault="009515E5" w:rsidP="009515E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</w:r>
      <w:r w:rsidR="00585BC9"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Невозможно строить работу, не зная способности ребенка, поэтому очевидно значение          первоначального обследования. </w:t>
      </w:r>
    </w:p>
    <w:p w:rsidR="00585BC9" w:rsidRPr="00720E74" w:rsidRDefault="00585BC9" w:rsidP="009515E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951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Бег 30метров с высокого старта. 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зале. Движение начинается по команде «марш», одновременно включается секундомер. При касании финишной ленточки секундомер выключается. Стартуют по одному ребенку, один раз (в отдельных случаях не исключен и второй старт).</w:t>
      </w:r>
    </w:p>
    <w:p w:rsidR="00585BC9" w:rsidRPr="00720E74" w:rsidRDefault="00585BC9" w:rsidP="009515E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951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Прыжок в длину с места. 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в зале. Прыжок выполняется с двух ног с приземлением на две ноги. Сбоку от стартовой линии, за которую нельзя заступать носками, расчерчивается разметка: в зоне предполагаемого приземления через каждые 10см мелом проводится поперечные линии. Это дает возможность сразу же определить результат прыжка. Выполняется две попытки, засчитывается лучший результат.</w:t>
      </w:r>
    </w:p>
    <w:p w:rsidR="00585BC9" w:rsidRPr="00720E74" w:rsidRDefault="00585BC9" w:rsidP="009515E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951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Упражнение на гибкость. 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Наклон вперед из положения, сидя на полу. На полу обозначить центровую и перпендикулярную линии. Сидя на полу ступнями ног касаются перпендикулярной линии, ноги выпрямлены в коленях, ступни вертикальны, расстояние между ними составляют 20-</w:t>
      </w:r>
      <w:r w:rsidRPr="00720E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30см. Выполняется три наклона вперед, на 4-ом задерживается дыхание на 2сек. И фиксируется результат на перпендикулярной мерной линии при касании её кончиками пальцев, при этом руки удерживаются на фиксируемом результате не менее 2-х секунд. Сгибание ног в коленях не допускаются.</w:t>
      </w:r>
    </w:p>
    <w:p w:rsidR="00585BC9" w:rsidRPr="00720E74" w:rsidRDefault="00585BC9" w:rsidP="009515E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951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Шпагаты (левый, правый, поперечный)</w:t>
      </w:r>
    </w:p>
    <w:p w:rsidR="00585BC9" w:rsidRPr="00720E74" w:rsidRDefault="00585BC9" w:rsidP="009515E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951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Мост (из произвольного положения)</w:t>
      </w:r>
    </w:p>
    <w:p w:rsidR="00585BC9" w:rsidRDefault="00585BC9" w:rsidP="009515E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="00951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Удержание ноги (правой, левой) в сторону (2 сек.)</w:t>
      </w:r>
    </w:p>
    <w:p w:rsidR="00897C5E" w:rsidRPr="00AF2C63" w:rsidRDefault="00897C5E" w:rsidP="009515E5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515E5" w:rsidRDefault="00585BC9" w:rsidP="009515E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Контрольные упражнения и нормативы </w:t>
      </w:r>
    </w:p>
    <w:p w:rsidR="00585BC9" w:rsidRPr="009515E5" w:rsidRDefault="00585BC9" w:rsidP="009515E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20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для оценки общей и специальной подготовленности </w:t>
      </w:r>
    </w:p>
    <w:tbl>
      <w:tblPr>
        <w:tblStyle w:val="a9"/>
        <w:tblW w:w="9606" w:type="dxa"/>
        <w:tblInd w:w="442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1914"/>
        <w:gridCol w:w="1738"/>
        <w:gridCol w:w="1843"/>
        <w:gridCol w:w="2126"/>
        <w:gridCol w:w="1985"/>
      </w:tblGrid>
      <w:tr w:rsidR="00585BC9" w:rsidRPr="00720E74" w:rsidTr="004D7576">
        <w:tc>
          <w:tcPr>
            <w:tcW w:w="1914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развития</w:t>
            </w: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20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Прыжки в длину</w:t>
            </w:r>
          </w:p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(см)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Гибкость (сбавки за ошибки)</w:t>
            </w:r>
          </w:p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Баллы (см)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20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Бег 30 м</w:t>
            </w:r>
          </w:p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(сек.)</w:t>
            </w:r>
          </w:p>
        </w:tc>
      </w:tr>
      <w:tr w:rsidR="00585BC9" w:rsidRPr="00720E74" w:rsidTr="004D7576">
        <w:tc>
          <w:tcPr>
            <w:tcW w:w="1914" w:type="dxa"/>
            <w:vMerge w:val="restart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Сформирован</w:t>
            </w: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585BC9" w:rsidRPr="00720E74" w:rsidTr="004D7576">
        <w:tc>
          <w:tcPr>
            <w:tcW w:w="1914" w:type="dxa"/>
            <w:vMerge w:val="restart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стадии формирования</w:t>
            </w: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585BC9" w:rsidRPr="00720E74" w:rsidTr="004D7576">
        <w:tc>
          <w:tcPr>
            <w:tcW w:w="1914" w:type="dxa"/>
            <w:vMerge w:val="restart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20E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сформирован</w:t>
            </w: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85BC9" w:rsidRPr="00720E74" w:rsidTr="004D7576">
        <w:tc>
          <w:tcPr>
            <w:tcW w:w="1914" w:type="dxa"/>
            <w:vMerge/>
            <w:vAlign w:val="center"/>
          </w:tcPr>
          <w:p w:rsidR="00585BC9" w:rsidRPr="00720E74" w:rsidRDefault="00585BC9" w:rsidP="009515E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26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85BC9" w:rsidRPr="00720E74" w:rsidRDefault="00585BC9" w:rsidP="009515E5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74"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</w:tbl>
    <w:p w:rsidR="0096039B" w:rsidRDefault="007A1209" w:rsidP="00143E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039B" w:rsidRPr="0096039B" w:rsidRDefault="007A1209" w:rsidP="00143E05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39B" w:rsidRPr="009603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БЛАНК РЕЗУЛЬТАТОВ МОНИТОРИНГА</w:t>
      </w:r>
    </w:p>
    <w:p w:rsidR="0096039B" w:rsidRPr="0096039B" w:rsidRDefault="0096039B" w:rsidP="0096039B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603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обследования развития детей </w:t>
      </w:r>
    </w:p>
    <w:tbl>
      <w:tblPr>
        <w:tblStyle w:val="a9"/>
        <w:tblW w:w="10031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40"/>
        <w:gridCol w:w="2084"/>
        <w:gridCol w:w="2871"/>
        <w:gridCol w:w="2268"/>
        <w:gridCol w:w="2268"/>
      </w:tblGrid>
      <w:tr w:rsidR="006A167C" w:rsidTr="004D7576">
        <w:tc>
          <w:tcPr>
            <w:tcW w:w="540" w:type="dxa"/>
          </w:tcPr>
          <w:p w:rsidR="006A167C" w:rsidRPr="006A167C" w:rsidRDefault="006A167C" w:rsidP="008F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167C" w:rsidRPr="006A167C" w:rsidRDefault="006A167C" w:rsidP="008F5B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7C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084" w:type="dxa"/>
          </w:tcPr>
          <w:p w:rsidR="006A167C" w:rsidRPr="006A167C" w:rsidRDefault="006A167C" w:rsidP="008F5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67C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  <w:r w:rsidRPr="006A16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71" w:type="dxa"/>
          </w:tcPr>
          <w:p w:rsidR="006A167C" w:rsidRPr="006A167C" w:rsidRDefault="006A167C" w:rsidP="008F5B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67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A1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сформирован</w:t>
            </w:r>
          </w:p>
        </w:tc>
        <w:tc>
          <w:tcPr>
            <w:tcW w:w="2268" w:type="dxa"/>
          </w:tcPr>
          <w:p w:rsidR="006A167C" w:rsidRPr="006A167C" w:rsidRDefault="006A167C" w:rsidP="008F5B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стадии формирования</w:t>
            </w:r>
          </w:p>
        </w:tc>
        <w:tc>
          <w:tcPr>
            <w:tcW w:w="2268" w:type="dxa"/>
          </w:tcPr>
          <w:p w:rsidR="006A167C" w:rsidRPr="006A167C" w:rsidRDefault="006A167C" w:rsidP="008F5B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7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</w:t>
            </w:r>
          </w:p>
        </w:tc>
      </w:tr>
      <w:tr w:rsidR="006A167C" w:rsidTr="004D7576">
        <w:tc>
          <w:tcPr>
            <w:tcW w:w="540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67C" w:rsidTr="004D7576">
        <w:tc>
          <w:tcPr>
            <w:tcW w:w="540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67C" w:rsidTr="004D7576">
        <w:tc>
          <w:tcPr>
            <w:tcW w:w="540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67C" w:rsidTr="004D7576">
        <w:tc>
          <w:tcPr>
            <w:tcW w:w="540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167C" w:rsidTr="004D7576">
        <w:tc>
          <w:tcPr>
            <w:tcW w:w="540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4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1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167C" w:rsidRDefault="006A167C" w:rsidP="009515E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225C" w:rsidRDefault="0082225C" w:rsidP="004D757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bCs/>
          <w:color w:val="000000"/>
        </w:rPr>
      </w:pPr>
    </w:p>
    <w:p w:rsidR="00B074B3" w:rsidRPr="002559ED" w:rsidRDefault="003263E3" w:rsidP="009515E5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</w:rPr>
      </w:pPr>
      <w:r w:rsidRPr="00720E74">
        <w:rPr>
          <w:b/>
          <w:bCs/>
          <w:color w:val="000000"/>
        </w:rPr>
        <w:t>III. ОРГАНИЗАЦИОННЫЙ РАЗДЕЛ</w:t>
      </w:r>
    </w:p>
    <w:p w:rsidR="00C52156" w:rsidRPr="00720E74" w:rsidRDefault="00F84381" w:rsidP="00C5215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>
        <w:rPr>
          <w:b/>
          <w:bCs/>
          <w:color w:val="000000"/>
        </w:rPr>
        <w:t xml:space="preserve">3.1 </w:t>
      </w:r>
      <w:r w:rsidR="00C52156" w:rsidRPr="006A167C">
        <w:rPr>
          <w:b/>
        </w:rPr>
        <w:t>Материально - техническое оснащение</w:t>
      </w:r>
    </w:p>
    <w:p w:rsidR="00C52156" w:rsidRPr="00720E74" w:rsidRDefault="00C52156" w:rsidP="00C5215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</w:p>
    <w:tbl>
      <w:tblPr>
        <w:tblStyle w:val="a9"/>
        <w:tblW w:w="10173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8613"/>
        <w:gridCol w:w="1560"/>
      </w:tblGrid>
      <w:tr w:rsidR="00C52156" w:rsidRPr="00720E74" w:rsidTr="004D7576"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Гимнастическая лестница (высота 3 м, ширина 1-го пролета 95 см, расстояние между перекладинами 25 см)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4 пролета</w:t>
            </w:r>
          </w:p>
        </w:tc>
      </w:tr>
      <w:tr w:rsidR="00C52156" w:rsidRPr="00720E74" w:rsidTr="004D7576">
        <w:trPr>
          <w:trHeight w:val="295"/>
        </w:trPr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  <w:shd w:val="clear" w:color="auto" w:fill="FFFFFF"/>
              </w:rPr>
              <w:t>Скамейка гимнастическая жесткая (длиной 3 м)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2 штуки</w:t>
            </w:r>
          </w:p>
        </w:tc>
      </w:tr>
      <w:tr w:rsidR="00C52156" w:rsidRPr="00720E74" w:rsidTr="004D7576">
        <w:trPr>
          <w:trHeight w:val="243"/>
        </w:trPr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Мячи: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</w:p>
        </w:tc>
      </w:tr>
      <w:tr w:rsidR="00C52156" w:rsidRPr="00720E74" w:rsidTr="004D7576">
        <w:trPr>
          <w:trHeight w:val="205"/>
        </w:trPr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маленькие (пластмассовые),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20 шт.</w:t>
            </w:r>
          </w:p>
        </w:tc>
      </w:tr>
      <w:tr w:rsidR="00C52156" w:rsidRPr="00720E74" w:rsidTr="004D7576">
        <w:trPr>
          <w:trHeight w:val="183"/>
        </w:trPr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средние (резиновые),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20 шт.</w:t>
            </w:r>
          </w:p>
        </w:tc>
      </w:tr>
      <w:tr w:rsidR="00C52156" w:rsidRPr="00720E74" w:rsidTr="004D7576">
        <w:trPr>
          <w:trHeight w:val="303"/>
        </w:trPr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большие,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20 шт.</w:t>
            </w:r>
          </w:p>
        </w:tc>
      </w:tr>
      <w:tr w:rsidR="00C52156" w:rsidRPr="00720E74" w:rsidTr="004D7576">
        <w:trPr>
          <w:trHeight w:val="281"/>
        </w:trPr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для фитбола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8 шт.</w:t>
            </w:r>
          </w:p>
        </w:tc>
      </w:tr>
      <w:tr w:rsidR="00C52156" w:rsidRPr="00720E74" w:rsidTr="004D7576">
        <w:trPr>
          <w:trHeight w:val="315"/>
        </w:trPr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Скамейки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2шт.</w:t>
            </w:r>
          </w:p>
        </w:tc>
      </w:tr>
      <w:tr w:rsidR="00C52156" w:rsidRPr="00720E74" w:rsidTr="004D7576"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  <w:shd w:val="clear" w:color="auto" w:fill="FFFFFF"/>
              </w:rPr>
              <w:t>Гимнастический мат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2 шт.</w:t>
            </w:r>
          </w:p>
        </w:tc>
      </w:tr>
      <w:tr w:rsidR="00C52156" w:rsidRPr="00720E74" w:rsidTr="004D7576"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720E74">
              <w:rPr>
                <w:color w:val="000000"/>
                <w:shd w:val="clear" w:color="auto" w:fill="FFFFFF"/>
              </w:rPr>
              <w:t>Палка гимнастическая (длина 76 см)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20шт.</w:t>
            </w:r>
          </w:p>
        </w:tc>
      </w:tr>
      <w:tr w:rsidR="00C52156" w:rsidRPr="00720E74" w:rsidTr="004D7576"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720E74">
              <w:rPr>
                <w:color w:val="000000"/>
                <w:shd w:val="clear" w:color="auto" w:fill="FFFFFF"/>
              </w:rPr>
              <w:t>Скакалка детская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25шт.</w:t>
            </w:r>
          </w:p>
        </w:tc>
      </w:tr>
      <w:tr w:rsidR="00C52156" w:rsidRPr="00720E74" w:rsidTr="004D7576"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Pr="00720E74">
              <w:rPr>
                <w:color w:val="000000"/>
                <w:shd w:val="clear" w:color="auto" w:fill="FFFFFF"/>
              </w:rPr>
              <w:t>ольцеброс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2шт.</w:t>
            </w:r>
          </w:p>
        </w:tc>
      </w:tr>
      <w:tr w:rsidR="00C52156" w:rsidRPr="00720E74" w:rsidTr="004D7576"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Pr="00720E74">
              <w:rPr>
                <w:color w:val="000000"/>
                <w:shd w:val="clear" w:color="auto" w:fill="FFFFFF"/>
              </w:rPr>
              <w:t>егли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20шт.</w:t>
            </w:r>
          </w:p>
        </w:tc>
      </w:tr>
      <w:tr w:rsidR="00C52156" w:rsidRPr="00720E74" w:rsidTr="004D7576"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720E74">
              <w:rPr>
                <w:color w:val="000000"/>
                <w:shd w:val="clear" w:color="auto" w:fill="FFFFFF"/>
              </w:rPr>
              <w:t>Обруч пластиковый детский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20шт.</w:t>
            </w:r>
          </w:p>
        </w:tc>
      </w:tr>
      <w:tr w:rsidR="00C52156" w:rsidRPr="00720E74" w:rsidTr="004D7576"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720E74">
              <w:rPr>
                <w:color w:val="000000"/>
                <w:shd w:val="clear" w:color="auto" w:fill="FFFFFF"/>
              </w:rPr>
              <w:t>Конус для эстафет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6шт.</w:t>
            </w:r>
          </w:p>
        </w:tc>
      </w:tr>
      <w:tr w:rsidR="00C52156" w:rsidRPr="00720E74" w:rsidTr="004D7576"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720E74">
              <w:rPr>
                <w:color w:val="000000"/>
                <w:shd w:val="clear" w:color="auto" w:fill="FFFFFF"/>
              </w:rPr>
              <w:t>Дуга для подлезания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3шт.</w:t>
            </w:r>
          </w:p>
        </w:tc>
      </w:tr>
      <w:tr w:rsidR="00C52156" w:rsidRPr="00720E74" w:rsidTr="004D7576"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720E74">
              <w:rPr>
                <w:color w:val="000000"/>
                <w:shd w:val="clear" w:color="auto" w:fill="FFFFFF"/>
              </w:rPr>
              <w:t>Рулетка измерительная (5м)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1шт.</w:t>
            </w:r>
          </w:p>
        </w:tc>
      </w:tr>
      <w:tr w:rsidR="00C52156" w:rsidRPr="00720E74" w:rsidTr="004D7576"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720E74">
              <w:rPr>
                <w:color w:val="000000"/>
                <w:shd w:val="clear" w:color="auto" w:fill="FFFFFF"/>
              </w:rPr>
              <w:t>Корзина для инвентаря мягкая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2шт.</w:t>
            </w:r>
          </w:p>
        </w:tc>
      </w:tr>
      <w:tr w:rsidR="00C52156" w:rsidRPr="00720E74" w:rsidTr="004D7576"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hd w:val="clear" w:color="auto" w:fill="FFFFFF"/>
              </w:rPr>
            </w:pPr>
            <w:r w:rsidRPr="00720E74">
              <w:rPr>
                <w:color w:val="000000"/>
                <w:shd w:val="clear" w:color="auto" w:fill="FFFFFF"/>
              </w:rPr>
              <w:t>Корзина для инвентаря пластмассовая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 w:rsidRPr="00720E74">
              <w:rPr>
                <w:color w:val="000000"/>
              </w:rPr>
              <w:t>2шт.</w:t>
            </w:r>
          </w:p>
        </w:tc>
      </w:tr>
      <w:tr w:rsidR="00C52156" w:rsidRPr="00720E74" w:rsidTr="004D7576">
        <w:tc>
          <w:tcPr>
            <w:tcW w:w="8613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Музыкальный центр для </w:t>
            </w:r>
            <w:r>
              <w:rPr>
                <w:color w:val="000000"/>
              </w:rPr>
              <w:t>музыкального</w:t>
            </w:r>
            <w:r w:rsidRPr="00720E74">
              <w:rPr>
                <w:color w:val="000000"/>
              </w:rPr>
              <w:t xml:space="preserve"> сопровождени</w:t>
            </w:r>
            <w:r>
              <w:rPr>
                <w:color w:val="000000"/>
              </w:rPr>
              <w:t xml:space="preserve">я </w:t>
            </w:r>
          </w:p>
        </w:tc>
        <w:tc>
          <w:tcPr>
            <w:tcW w:w="1560" w:type="dxa"/>
          </w:tcPr>
          <w:p w:rsidR="00C52156" w:rsidRPr="00720E74" w:rsidRDefault="00C52156" w:rsidP="00153407">
            <w:pPr>
              <w:pStyle w:val="a3"/>
              <w:spacing w:before="0" w:beforeAutospacing="0" w:after="0" w:afterAutospacing="0" w:line="276" w:lineRule="auto"/>
              <w:contextualSpacing/>
              <w:rPr>
                <w:color w:val="000000"/>
              </w:rPr>
            </w:pPr>
            <w:r>
              <w:rPr>
                <w:color w:val="000000"/>
              </w:rPr>
              <w:t>1 шт</w:t>
            </w:r>
          </w:p>
        </w:tc>
      </w:tr>
    </w:tbl>
    <w:p w:rsidR="00C52156" w:rsidRDefault="00C52156" w:rsidP="00C5215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C52156" w:rsidRDefault="00C52156" w:rsidP="009515E5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bCs/>
          <w:color w:val="000000"/>
        </w:rPr>
      </w:pPr>
    </w:p>
    <w:p w:rsidR="00DA0691" w:rsidRDefault="00DA0691" w:rsidP="009515E5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color w:val="000000"/>
        </w:rPr>
      </w:pPr>
    </w:p>
    <w:p w:rsidR="00C52156" w:rsidRDefault="007A1209" w:rsidP="00C5215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3.2</w:t>
      </w:r>
      <w:r w:rsidR="006A167C" w:rsidRPr="00720E74">
        <w:rPr>
          <w:b/>
          <w:bCs/>
          <w:color w:val="000000"/>
        </w:rPr>
        <w:t xml:space="preserve">. </w:t>
      </w:r>
      <w:r w:rsidR="00C52156">
        <w:rPr>
          <w:b/>
          <w:bCs/>
          <w:color w:val="000000"/>
        </w:rPr>
        <w:t>Расписание занятий:</w:t>
      </w:r>
    </w:p>
    <w:p w:rsidR="00C52156" w:rsidRPr="00B074B3" w:rsidRDefault="00C52156" w:rsidP="00C5215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</w:p>
    <w:tbl>
      <w:tblPr>
        <w:tblStyle w:val="a9"/>
        <w:tblW w:w="0" w:type="auto"/>
        <w:tblBorders>
          <w:top w:val="thinThickSmallGap" w:sz="12" w:space="0" w:color="76923C" w:themeColor="accent3" w:themeShade="BF"/>
          <w:left w:val="thinThickSmallGap" w:sz="12" w:space="0" w:color="76923C" w:themeColor="accent3" w:themeShade="BF"/>
          <w:bottom w:val="thinThickSmallGap" w:sz="12" w:space="0" w:color="76923C" w:themeColor="accent3" w:themeShade="BF"/>
          <w:right w:val="thinThickSmallGap" w:sz="12" w:space="0" w:color="76923C" w:themeColor="accent3" w:themeShade="BF"/>
          <w:insideH w:val="thinThickSmallGap" w:sz="12" w:space="0" w:color="76923C" w:themeColor="accent3" w:themeShade="BF"/>
          <w:insideV w:val="thinThickSmallGap" w:sz="12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2103"/>
        <w:gridCol w:w="2967"/>
        <w:gridCol w:w="2835"/>
        <w:gridCol w:w="2268"/>
      </w:tblGrid>
      <w:tr w:rsidR="00B92D0F" w:rsidTr="004D7576">
        <w:tc>
          <w:tcPr>
            <w:tcW w:w="2103" w:type="dxa"/>
          </w:tcPr>
          <w:p w:rsidR="00B92D0F" w:rsidRPr="00B92D0F" w:rsidRDefault="00B92D0F" w:rsidP="00D401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967" w:type="dxa"/>
          </w:tcPr>
          <w:p w:rsidR="00B92D0F" w:rsidRPr="00B92D0F" w:rsidRDefault="00B92D0F" w:rsidP="00D401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835" w:type="dxa"/>
          </w:tcPr>
          <w:p w:rsidR="00B92D0F" w:rsidRPr="00B92D0F" w:rsidRDefault="00B92D0F" w:rsidP="00D401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B92D0F" w:rsidRPr="00B92D0F" w:rsidRDefault="00B92D0F" w:rsidP="00D4014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</w:tc>
      </w:tr>
      <w:tr w:rsidR="00B92D0F" w:rsidTr="004D7576">
        <w:trPr>
          <w:trHeight w:val="843"/>
        </w:trPr>
        <w:tc>
          <w:tcPr>
            <w:tcW w:w="2103" w:type="dxa"/>
            <w:vAlign w:val="center"/>
          </w:tcPr>
          <w:p w:rsidR="00B92D0F" w:rsidRPr="00B92D0F" w:rsidRDefault="00B92D0F" w:rsidP="004D7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D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967" w:type="dxa"/>
            <w:vAlign w:val="center"/>
          </w:tcPr>
          <w:p w:rsidR="00B92D0F" w:rsidRPr="00B92D0F" w:rsidRDefault="00B92D0F" w:rsidP="004D75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D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4D75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Аленький цветочек</w:t>
            </w:r>
            <w:r w:rsidRPr="00B92D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B92D0F" w:rsidRPr="00B92D0F" w:rsidRDefault="00B92D0F" w:rsidP="004D75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B92D0F" w:rsidRDefault="00B92D0F" w:rsidP="004D7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D75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D75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4D75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D75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2D0F" w:rsidRPr="003D553A" w:rsidRDefault="00B92D0F" w:rsidP="004D7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92D0F" w:rsidRPr="00B92D0F" w:rsidRDefault="00B92D0F" w:rsidP="004D7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D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</w:t>
            </w:r>
            <w:r w:rsidR="004D75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D7576" w:rsidTr="004D7576">
        <w:trPr>
          <w:trHeight w:val="843"/>
        </w:trPr>
        <w:tc>
          <w:tcPr>
            <w:tcW w:w="2103" w:type="dxa"/>
          </w:tcPr>
          <w:p w:rsidR="004D7576" w:rsidRPr="00B92D0F" w:rsidRDefault="004D7576" w:rsidP="004D7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D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2967" w:type="dxa"/>
            <w:vAlign w:val="center"/>
          </w:tcPr>
          <w:p w:rsidR="004D7576" w:rsidRPr="00B92D0F" w:rsidRDefault="004D7576" w:rsidP="004D75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D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Аленький цветочек</w:t>
            </w:r>
            <w:r w:rsidRPr="00B92D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D7576" w:rsidRPr="00B92D0F" w:rsidRDefault="004D7576" w:rsidP="004D75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D7576" w:rsidRDefault="004D7576" w:rsidP="004D7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17.40 – 18.10</w:t>
            </w:r>
          </w:p>
          <w:p w:rsidR="004D7576" w:rsidRPr="003D553A" w:rsidRDefault="004D7576" w:rsidP="004D75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7576" w:rsidRPr="00B92D0F" w:rsidRDefault="004D7576" w:rsidP="004D757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2D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AC66D0" w:rsidRDefault="00AC66D0" w:rsidP="00C5215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</w:p>
    <w:p w:rsidR="006A167C" w:rsidRPr="00720E74" w:rsidRDefault="00C52156" w:rsidP="006A167C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>
        <w:rPr>
          <w:b/>
          <w:bCs/>
          <w:color w:val="000000"/>
        </w:rPr>
        <w:t>3.3</w:t>
      </w:r>
      <w:r w:rsidR="006A167C" w:rsidRPr="00720E74">
        <w:rPr>
          <w:b/>
          <w:bCs/>
          <w:color w:val="000000"/>
        </w:rPr>
        <w:t xml:space="preserve">. </w:t>
      </w:r>
      <w:r w:rsidR="006A167C" w:rsidRPr="006A167C">
        <w:rPr>
          <w:b/>
        </w:rPr>
        <w:t>Программно - методическое обеспечение</w:t>
      </w:r>
      <w:r w:rsidR="006A167C" w:rsidRPr="006B27DA">
        <w:t xml:space="preserve">    </w:t>
      </w:r>
    </w:p>
    <w:p w:rsidR="006A167C" w:rsidRDefault="006A167C" w:rsidP="009515E5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</w:p>
    <w:p w:rsidR="003263E3" w:rsidRPr="00720E74" w:rsidRDefault="003263E3" w:rsidP="006A167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720E74">
        <w:rPr>
          <w:color w:val="000000"/>
        </w:rPr>
        <w:t>Казина О.Б. Веселая физическая культура для детей и родителей. Занятия, развлечения, праздники, походы. Ярославль: ООО «Академия развития», 2008.</w:t>
      </w:r>
    </w:p>
    <w:p w:rsidR="003263E3" w:rsidRPr="00720E74" w:rsidRDefault="003263E3" w:rsidP="006A167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720E74">
        <w:rPr>
          <w:color w:val="000000"/>
        </w:rPr>
        <w:t>Антонова О. Умные игры. Умные дети. Развивающие игры и упражнения для детей 5 лет. – Новосибирск: Сибирское университетское издательство, 2008.</w:t>
      </w:r>
    </w:p>
    <w:p w:rsidR="003263E3" w:rsidRPr="00720E74" w:rsidRDefault="003263E3" w:rsidP="006A167C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720E74">
        <w:rPr>
          <w:color w:val="000000"/>
        </w:rPr>
        <w:lastRenderedPageBreak/>
        <w:t>Харченко Т.Е. Физкультурные праздники в детском саду. Сценарии спортивных праздников и развлечений: Пособие для педагогов ДОУ. – СПб.:</w:t>
      </w:r>
      <w:r w:rsidR="007A1209">
        <w:rPr>
          <w:color w:val="000000"/>
        </w:rPr>
        <w:t xml:space="preserve"> </w:t>
      </w:r>
      <w:r w:rsidRPr="00720E74">
        <w:rPr>
          <w:color w:val="000000"/>
        </w:rPr>
        <w:t>«ДЕТСТВО-ПРЕСС», 2009.</w:t>
      </w:r>
    </w:p>
    <w:p w:rsidR="003263E3" w:rsidRPr="00720E74" w:rsidRDefault="003263E3" w:rsidP="009515E5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bCs/>
          <w:color w:val="000000"/>
        </w:rPr>
      </w:pPr>
    </w:p>
    <w:p w:rsidR="00720E74" w:rsidRPr="00720E74" w:rsidRDefault="00720E74" w:rsidP="009515E5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bCs/>
          <w:color w:val="000000"/>
        </w:rPr>
      </w:pPr>
    </w:p>
    <w:sectPr w:rsidR="00720E74" w:rsidRPr="00720E74" w:rsidSect="00A6130B">
      <w:footerReference w:type="defaul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05" w:rsidRDefault="006C4105" w:rsidP="008B4F1F">
      <w:pPr>
        <w:spacing w:after="0" w:line="240" w:lineRule="auto"/>
      </w:pPr>
      <w:r>
        <w:separator/>
      </w:r>
    </w:p>
  </w:endnote>
  <w:endnote w:type="continuationSeparator" w:id="0">
    <w:p w:rsidR="006C4105" w:rsidRDefault="006C4105" w:rsidP="008B4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632131"/>
      <w:docPartObj>
        <w:docPartGallery w:val="Page Numbers (Bottom of Page)"/>
        <w:docPartUnique/>
      </w:docPartObj>
    </w:sdtPr>
    <w:sdtEndPr/>
    <w:sdtContent>
      <w:p w:rsidR="004D7576" w:rsidRDefault="004D757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F8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D7576" w:rsidRDefault="004D757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05" w:rsidRDefault="006C4105" w:rsidP="008B4F1F">
      <w:pPr>
        <w:spacing w:after="0" w:line="240" w:lineRule="auto"/>
      </w:pPr>
      <w:r>
        <w:separator/>
      </w:r>
    </w:p>
  </w:footnote>
  <w:footnote w:type="continuationSeparator" w:id="0">
    <w:p w:rsidR="006C4105" w:rsidRDefault="006C4105" w:rsidP="008B4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064"/>
    <w:multiLevelType w:val="hybridMultilevel"/>
    <w:tmpl w:val="62388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2A3"/>
    <w:multiLevelType w:val="hybridMultilevel"/>
    <w:tmpl w:val="C69E5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6841"/>
    <w:multiLevelType w:val="multilevel"/>
    <w:tmpl w:val="DAC0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6184E"/>
    <w:multiLevelType w:val="multilevel"/>
    <w:tmpl w:val="5636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D4E6F"/>
    <w:multiLevelType w:val="multilevel"/>
    <w:tmpl w:val="97C6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20327"/>
    <w:multiLevelType w:val="multilevel"/>
    <w:tmpl w:val="4804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D1D2B"/>
    <w:multiLevelType w:val="hybridMultilevel"/>
    <w:tmpl w:val="DBCA8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33D59"/>
    <w:multiLevelType w:val="singleLevel"/>
    <w:tmpl w:val="71600FF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8415772"/>
    <w:multiLevelType w:val="hybridMultilevel"/>
    <w:tmpl w:val="F57E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972C9"/>
    <w:multiLevelType w:val="singleLevel"/>
    <w:tmpl w:val="A40024D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BA27D43"/>
    <w:multiLevelType w:val="hybridMultilevel"/>
    <w:tmpl w:val="3418F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7243C"/>
    <w:multiLevelType w:val="multilevel"/>
    <w:tmpl w:val="A7AA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F29BF"/>
    <w:multiLevelType w:val="hybridMultilevel"/>
    <w:tmpl w:val="7A9E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21EA8"/>
    <w:multiLevelType w:val="hybridMultilevel"/>
    <w:tmpl w:val="854AE4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CA2049"/>
    <w:multiLevelType w:val="multilevel"/>
    <w:tmpl w:val="7832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600B36"/>
    <w:multiLevelType w:val="hybridMultilevel"/>
    <w:tmpl w:val="B036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E0DFF"/>
    <w:multiLevelType w:val="hybridMultilevel"/>
    <w:tmpl w:val="2E861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E2822"/>
    <w:multiLevelType w:val="singleLevel"/>
    <w:tmpl w:val="A40024D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2D14550"/>
    <w:multiLevelType w:val="hybridMultilevel"/>
    <w:tmpl w:val="E3B2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F3751"/>
    <w:multiLevelType w:val="hybridMultilevel"/>
    <w:tmpl w:val="9EDC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03F35"/>
    <w:multiLevelType w:val="hybridMultilevel"/>
    <w:tmpl w:val="4156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419F4"/>
    <w:multiLevelType w:val="hybridMultilevel"/>
    <w:tmpl w:val="D326FE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96000"/>
    <w:multiLevelType w:val="hybridMultilevel"/>
    <w:tmpl w:val="76040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A39BD"/>
    <w:multiLevelType w:val="multilevel"/>
    <w:tmpl w:val="0FE6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DB2E09"/>
    <w:multiLevelType w:val="hybridMultilevel"/>
    <w:tmpl w:val="ABDEC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30CF1"/>
    <w:multiLevelType w:val="hybridMultilevel"/>
    <w:tmpl w:val="56EE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F5FA4"/>
    <w:multiLevelType w:val="hybridMultilevel"/>
    <w:tmpl w:val="C89A6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23E6F"/>
    <w:multiLevelType w:val="multilevel"/>
    <w:tmpl w:val="DDEA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3"/>
  </w:num>
  <w:num w:numId="5">
    <w:abstractNumId w:val="0"/>
  </w:num>
  <w:num w:numId="6">
    <w:abstractNumId w:val="10"/>
  </w:num>
  <w:num w:numId="7">
    <w:abstractNumId w:val="18"/>
  </w:num>
  <w:num w:numId="8">
    <w:abstractNumId w:val="19"/>
  </w:num>
  <w:num w:numId="9">
    <w:abstractNumId w:val="25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20"/>
  </w:num>
  <w:num w:numId="15">
    <w:abstractNumId w:val="16"/>
  </w:num>
  <w:num w:numId="16">
    <w:abstractNumId w:val="24"/>
  </w:num>
  <w:num w:numId="17">
    <w:abstractNumId w:val="13"/>
  </w:num>
  <w:num w:numId="18">
    <w:abstractNumId w:val="12"/>
  </w:num>
  <w:num w:numId="19">
    <w:abstractNumId w:val="26"/>
  </w:num>
  <w:num w:numId="20">
    <w:abstractNumId w:val="23"/>
  </w:num>
  <w:num w:numId="21">
    <w:abstractNumId w:val="27"/>
  </w:num>
  <w:num w:numId="22">
    <w:abstractNumId w:val="5"/>
  </w:num>
  <w:num w:numId="23">
    <w:abstractNumId w:val="8"/>
  </w:num>
  <w:num w:numId="24">
    <w:abstractNumId w:val="21"/>
  </w:num>
  <w:num w:numId="25">
    <w:abstractNumId w:val="22"/>
  </w:num>
  <w:num w:numId="26">
    <w:abstractNumId w:val="15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7973"/>
    <w:rsid w:val="000164D7"/>
    <w:rsid w:val="00021DFF"/>
    <w:rsid w:val="00036C5E"/>
    <w:rsid w:val="00037E41"/>
    <w:rsid w:val="00047038"/>
    <w:rsid w:val="00057088"/>
    <w:rsid w:val="00057D49"/>
    <w:rsid w:val="00067E32"/>
    <w:rsid w:val="00073671"/>
    <w:rsid w:val="00086D41"/>
    <w:rsid w:val="000A5028"/>
    <w:rsid w:val="000A5B0E"/>
    <w:rsid w:val="000A66E1"/>
    <w:rsid w:val="000B3526"/>
    <w:rsid w:val="000C4463"/>
    <w:rsid w:val="000E14C3"/>
    <w:rsid w:val="000E61A4"/>
    <w:rsid w:val="000F1458"/>
    <w:rsid w:val="00103689"/>
    <w:rsid w:val="001101E8"/>
    <w:rsid w:val="001158FC"/>
    <w:rsid w:val="001209DD"/>
    <w:rsid w:val="00142464"/>
    <w:rsid w:val="00143E05"/>
    <w:rsid w:val="00147014"/>
    <w:rsid w:val="00153407"/>
    <w:rsid w:val="00155C0D"/>
    <w:rsid w:val="00172824"/>
    <w:rsid w:val="00194E67"/>
    <w:rsid w:val="001A4AD4"/>
    <w:rsid w:val="001A6708"/>
    <w:rsid w:val="001B6CBB"/>
    <w:rsid w:val="001C1F87"/>
    <w:rsid w:val="001D0776"/>
    <w:rsid w:val="001D0D9D"/>
    <w:rsid w:val="001D1F46"/>
    <w:rsid w:val="00206EF6"/>
    <w:rsid w:val="00220110"/>
    <w:rsid w:val="0022060D"/>
    <w:rsid w:val="00231DC4"/>
    <w:rsid w:val="00235009"/>
    <w:rsid w:val="0023761E"/>
    <w:rsid w:val="00243808"/>
    <w:rsid w:val="00247C99"/>
    <w:rsid w:val="002559ED"/>
    <w:rsid w:val="0026082F"/>
    <w:rsid w:val="00276093"/>
    <w:rsid w:val="00286A53"/>
    <w:rsid w:val="0029232A"/>
    <w:rsid w:val="00294EFF"/>
    <w:rsid w:val="00294F5D"/>
    <w:rsid w:val="00296593"/>
    <w:rsid w:val="002A2644"/>
    <w:rsid w:val="002C26D2"/>
    <w:rsid w:val="002C69AF"/>
    <w:rsid w:val="002D249D"/>
    <w:rsid w:val="002E1E0C"/>
    <w:rsid w:val="002E43A5"/>
    <w:rsid w:val="00304A4E"/>
    <w:rsid w:val="00321E3B"/>
    <w:rsid w:val="003263E3"/>
    <w:rsid w:val="0034157C"/>
    <w:rsid w:val="00346A65"/>
    <w:rsid w:val="00351484"/>
    <w:rsid w:val="00363EF9"/>
    <w:rsid w:val="00365F1B"/>
    <w:rsid w:val="003979EA"/>
    <w:rsid w:val="003A0102"/>
    <w:rsid w:val="003B4D83"/>
    <w:rsid w:val="003C35AE"/>
    <w:rsid w:val="003E37B1"/>
    <w:rsid w:val="003F2EA0"/>
    <w:rsid w:val="003F2EB1"/>
    <w:rsid w:val="003F6398"/>
    <w:rsid w:val="003F7866"/>
    <w:rsid w:val="00400853"/>
    <w:rsid w:val="00412706"/>
    <w:rsid w:val="004249CE"/>
    <w:rsid w:val="004405B2"/>
    <w:rsid w:val="00443A41"/>
    <w:rsid w:val="00446C9B"/>
    <w:rsid w:val="00452516"/>
    <w:rsid w:val="00465BCF"/>
    <w:rsid w:val="00470F24"/>
    <w:rsid w:val="00472CFC"/>
    <w:rsid w:val="00477850"/>
    <w:rsid w:val="00491271"/>
    <w:rsid w:val="004A4390"/>
    <w:rsid w:val="004B2CA6"/>
    <w:rsid w:val="004D26B4"/>
    <w:rsid w:val="004D5E05"/>
    <w:rsid w:val="004D7576"/>
    <w:rsid w:val="004F18D0"/>
    <w:rsid w:val="004F6AB9"/>
    <w:rsid w:val="00503B18"/>
    <w:rsid w:val="00506C66"/>
    <w:rsid w:val="005266E2"/>
    <w:rsid w:val="005551C4"/>
    <w:rsid w:val="00564D52"/>
    <w:rsid w:val="00572645"/>
    <w:rsid w:val="00577B75"/>
    <w:rsid w:val="00585BC9"/>
    <w:rsid w:val="00593F3A"/>
    <w:rsid w:val="005A43A7"/>
    <w:rsid w:val="005A7672"/>
    <w:rsid w:val="005C0CE6"/>
    <w:rsid w:val="005C33F0"/>
    <w:rsid w:val="005E018E"/>
    <w:rsid w:val="005F574D"/>
    <w:rsid w:val="00604C75"/>
    <w:rsid w:val="00610DB6"/>
    <w:rsid w:val="006122F6"/>
    <w:rsid w:val="006146B0"/>
    <w:rsid w:val="00623CAA"/>
    <w:rsid w:val="0063080A"/>
    <w:rsid w:val="006465EE"/>
    <w:rsid w:val="00653426"/>
    <w:rsid w:val="006548F0"/>
    <w:rsid w:val="00655E1B"/>
    <w:rsid w:val="00663156"/>
    <w:rsid w:val="00670B59"/>
    <w:rsid w:val="00692FBA"/>
    <w:rsid w:val="006A004B"/>
    <w:rsid w:val="006A0B70"/>
    <w:rsid w:val="006A167C"/>
    <w:rsid w:val="006A4DB9"/>
    <w:rsid w:val="006B27DA"/>
    <w:rsid w:val="006C29EC"/>
    <w:rsid w:val="006C4105"/>
    <w:rsid w:val="006C7F8A"/>
    <w:rsid w:val="006D39C4"/>
    <w:rsid w:val="006D61A3"/>
    <w:rsid w:val="006D7353"/>
    <w:rsid w:val="006E02A9"/>
    <w:rsid w:val="006F3296"/>
    <w:rsid w:val="00704326"/>
    <w:rsid w:val="00711F24"/>
    <w:rsid w:val="00720E74"/>
    <w:rsid w:val="00721EE3"/>
    <w:rsid w:val="0073679B"/>
    <w:rsid w:val="0074117C"/>
    <w:rsid w:val="007422A5"/>
    <w:rsid w:val="00747391"/>
    <w:rsid w:val="007744C8"/>
    <w:rsid w:val="007770DF"/>
    <w:rsid w:val="007822DA"/>
    <w:rsid w:val="00796BAF"/>
    <w:rsid w:val="00797C1E"/>
    <w:rsid w:val="007A1209"/>
    <w:rsid w:val="007A1375"/>
    <w:rsid w:val="007A1F9B"/>
    <w:rsid w:val="007B46C7"/>
    <w:rsid w:val="007B50B7"/>
    <w:rsid w:val="007B7DD2"/>
    <w:rsid w:val="007D0ED9"/>
    <w:rsid w:val="007D20C1"/>
    <w:rsid w:val="007D50D2"/>
    <w:rsid w:val="007D6C69"/>
    <w:rsid w:val="007E1F2E"/>
    <w:rsid w:val="007E504A"/>
    <w:rsid w:val="007E5FFB"/>
    <w:rsid w:val="007E6E80"/>
    <w:rsid w:val="0080415F"/>
    <w:rsid w:val="0080648D"/>
    <w:rsid w:val="00810F2F"/>
    <w:rsid w:val="0082225C"/>
    <w:rsid w:val="00822F60"/>
    <w:rsid w:val="008318A8"/>
    <w:rsid w:val="008416A6"/>
    <w:rsid w:val="00850ECA"/>
    <w:rsid w:val="00862451"/>
    <w:rsid w:val="008654FC"/>
    <w:rsid w:val="00870F92"/>
    <w:rsid w:val="00875FC9"/>
    <w:rsid w:val="00887973"/>
    <w:rsid w:val="00896BB0"/>
    <w:rsid w:val="00897C5E"/>
    <w:rsid w:val="008B09F4"/>
    <w:rsid w:val="008B4F1F"/>
    <w:rsid w:val="008C18D2"/>
    <w:rsid w:val="008C31AE"/>
    <w:rsid w:val="008C3A97"/>
    <w:rsid w:val="008C4AE4"/>
    <w:rsid w:val="008D0B84"/>
    <w:rsid w:val="008D1308"/>
    <w:rsid w:val="008D32C8"/>
    <w:rsid w:val="008F1053"/>
    <w:rsid w:val="008F26C6"/>
    <w:rsid w:val="008F37AD"/>
    <w:rsid w:val="008F5B59"/>
    <w:rsid w:val="00900425"/>
    <w:rsid w:val="0090353F"/>
    <w:rsid w:val="009076E3"/>
    <w:rsid w:val="009140B9"/>
    <w:rsid w:val="009215A7"/>
    <w:rsid w:val="00922705"/>
    <w:rsid w:val="009239B8"/>
    <w:rsid w:val="00926487"/>
    <w:rsid w:val="00930268"/>
    <w:rsid w:val="00930C3C"/>
    <w:rsid w:val="00931192"/>
    <w:rsid w:val="00935AEE"/>
    <w:rsid w:val="009507AE"/>
    <w:rsid w:val="009514A0"/>
    <w:rsid w:val="009515E5"/>
    <w:rsid w:val="00953A93"/>
    <w:rsid w:val="0096039B"/>
    <w:rsid w:val="00961B8C"/>
    <w:rsid w:val="00963221"/>
    <w:rsid w:val="00973435"/>
    <w:rsid w:val="00975058"/>
    <w:rsid w:val="00982BF4"/>
    <w:rsid w:val="00992A95"/>
    <w:rsid w:val="009B51A4"/>
    <w:rsid w:val="009C31C4"/>
    <w:rsid w:val="009D2349"/>
    <w:rsid w:val="009D29EB"/>
    <w:rsid w:val="009E00C0"/>
    <w:rsid w:val="009E5CD7"/>
    <w:rsid w:val="009F2213"/>
    <w:rsid w:val="009F5C97"/>
    <w:rsid w:val="00A17F4F"/>
    <w:rsid w:val="00A23605"/>
    <w:rsid w:val="00A35544"/>
    <w:rsid w:val="00A41E45"/>
    <w:rsid w:val="00A44B60"/>
    <w:rsid w:val="00A50CD5"/>
    <w:rsid w:val="00A55876"/>
    <w:rsid w:val="00A6130B"/>
    <w:rsid w:val="00A71C5A"/>
    <w:rsid w:val="00AA6AA7"/>
    <w:rsid w:val="00AB1DF1"/>
    <w:rsid w:val="00AB2A9C"/>
    <w:rsid w:val="00AB7A4A"/>
    <w:rsid w:val="00AB7AB2"/>
    <w:rsid w:val="00AC2077"/>
    <w:rsid w:val="00AC647B"/>
    <w:rsid w:val="00AC66D0"/>
    <w:rsid w:val="00AD3C9A"/>
    <w:rsid w:val="00AD3E44"/>
    <w:rsid w:val="00AD546A"/>
    <w:rsid w:val="00AD6862"/>
    <w:rsid w:val="00AE6E9F"/>
    <w:rsid w:val="00AF0658"/>
    <w:rsid w:val="00AF2C63"/>
    <w:rsid w:val="00AF4B8B"/>
    <w:rsid w:val="00B074B3"/>
    <w:rsid w:val="00B21864"/>
    <w:rsid w:val="00B227AC"/>
    <w:rsid w:val="00B27109"/>
    <w:rsid w:val="00B54327"/>
    <w:rsid w:val="00B60D9B"/>
    <w:rsid w:val="00B72610"/>
    <w:rsid w:val="00B83327"/>
    <w:rsid w:val="00B8393A"/>
    <w:rsid w:val="00B9102E"/>
    <w:rsid w:val="00B92D0F"/>
    <w:rsid w:val="00B957A9"/>
    <w:rsid w:val="00BA128E"/>
    <w:rsid w:val="00BB1FCD"/>
    <w:rsid w:val="00BB67DE"/>
    <w:rsid w:val="00BC34B7"/>
    <w:rsid w:val="00BE110C"/>
    <w:rsid w:val="00BE2B19"/>
    <w:rsid w:val="00BE7EB5"/>
    <w:rsid w:val="00BF6E68"/>
    <w:rsid w:val="00C34706"/>
    <w:rsid w:val="00C36096"/>
    <w:rsid w:val="00C503DB"/>
    <w:rsid w:val="00C52156"/>
    <w:rsid w:val="00C539F9"/>
    <w:rsid w:val="00C56577"/>
    <w:rsid w:val="00C67275"/>
    <w:rsid w:val="00C73F48"/>
    <w:rsid w:val="00C73FC9"/>
    <w:rsid w:val="00C75D01"/>
    <w:rsid w:val="00C76679"/>
    <w:rsid w:val="00C82275"/>
    <w:rsid w:val="00C8495C"/>
    <w:rsid w:val="00CB1233"/>
    <w:rsid w:val="00CD29D5"/>
    <w:rsid w:val="00CD6294"/>
    <w:rsid w:val="00CE06CA"/>
    <w:rsid w:val="00CE725D"/>
    <w:rsid w:val="00D01EA0"/>
    <w:rsid w:val="00D10963"/>
    <w:rsid w:val="00D1454B"/>
    <w:rsid w:val="00D32E64"/>
    <w:rsid w:val="00D40147"/>
    <w:rsid w:val="00D568DF"/>
    <w:rsid w:val="00D60BF0"/>
    <w:rsid w:val="00D6624B"/>
    <w:rsid w:val="00D70C4F"/>
    <w:rsid w:val="00D72D88"/>
    <w:rsid w:val="00D824D8"/>
    <w:rsid w:val="00D94CA1"/>
    <w:rsid w:val="00DA0691"/>
    <w:rsid w:val="00DD10A5"/>
    <w:rsid w:val="00DE48E6"/>
    <w:rsid w:val="00DF774E"/>
    <w:rsid w:val="00E03F26"/>
    <w:rsid w:val="00E11A42"/>
    <w:rsid w:val="00E1412F"/>
    <w:rsid w:val="00E237CA"/>
    <w:rsid w:val="00E407A4"/>
    <w:rsid w:val="00E647DB"/>
    <w:rsid w:val="00E81F0B"/>
    <w:rsid w:val="00E8649D"/>
    <w:rsid w:val="00EA7AB9"/>
    <w:rsid w:val="00EC0D8A"/>
    <w:rsid w:val="00EC4E48"/>
    <w:rsid w:val="00EC5F67"/>
    <w:rsid w:val="00ED04C1"/>
    <w:rsid w:val="00ED072A"/>
    <w:rsid w:val="00EE3176"/>
    <w:rsid w:val="00EF0200"/>
    <w:rsid w:val="00EF0D97"/>
    <w:rsid w:val="00EF1893"/>
    <w:rsid w:val="00F03BFF"/>
    <w:rsid w:val="00F232A9"/>
    <w:rsid w:val="00F247A6"/>
    <w:rsid w:val="00F40EC5"/>
    <w:rsid w:val="00F44E66"/>
    <w:rsid w:val="00F51914"/>
    <w:rsid w:val="00F651B1"/>
    <w:rsid w:val="00F655C7"/>
    <w:rsid w:val="00F72A25"/>
    <w:rsid w:val="00F7662F"/>
    <w:rsid w:val="00F84381"/>
    <w:rsid w:val="00F8462F"/>
    <w:rsid w:val="00F9014F"/>
    <w:rsid w:val="00FA1BAE"/>
    <w:rsid w:val="00FA7600"/>
    <w:rsid w:val="00FB4B9A"/>
    <w:rsid w:val="00FC55FD"/>
    <w:rsid w:val="00FD1872"/>
    <w:rsid w:val="00FD23D1"/>
    <w:rsid w:val="00FD4373"/>
    <w:rsid w:val="00FD6A57"/>
    <w:rsid w:val="00FF0BE1"/>
    <w:rsid w:val="00FF210B"/>
    <w:rsid w:val="00FF3DB1"/>
    <w:rsid w:val="00FF4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FF7B6-50BC-4903-BB16-6423A4D6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87973"/>
    <w:rPr>
      <w:i/>
      <w:iCs/>
    </w:rPr>
  </w:style>
  <w:style w:type="paragraph" w:styleId="a5">
    <w:name w:val="List Paragraph"/>
    <w:basedOn w:val="a"/>
    <w:uiPriority w:val="34"/>
    <w:qFormat/>
    <w:rsid w:val="003B4D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1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EE3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452516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table" w:styleId="a9">
    <w:name w:val="Table Grid"/>
    <w:basedOn w:val="a1"/>
    <w:uiPriority w:val="59"/>
    <w:rsid w:val="000E6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AB2A9C"/>
    <w:rPr>
      <w:b/>
      <w:bCs/>
    </w:rPr>
  </w:style>
  <w:style w:type="paragraph" w:styleId="ab">
    <w:name w:val="header"/>
    <w:basedOn w:val="a"/>
    <w:link w:val="ac"/>
    <w:uiPriority w:val="99"/>
    <w:unhideWhenUsed/>
    <w:rsid w:val="008B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B4F1F"/>
  </w:style>
  <w:style w:type="paragraph" w:styleId="ad">
    <w:name w:val="footer"/>
    <w:basedOn w:val="a"/>
    <w:link w:val="ae"/>
    <w:uiPriority w:val="99"/>
    <w:unhideWhenUsed/>
    <w:rsid w:val="008B4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B4F1F"/>
  </w:style>
  <w:style w:type="paragraph" w:customStyle="1" w:styleId="msonormalbullet2gif">
    <w:name w:val="msonormalbullet2.gif"/>
    <w:basedOn w:val="a"/>
    <w:rsid w:val="00D72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9"/>
    <w:uiPriority w:val="59"/>
    <w:rsid w:val="00EA7A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semiHidden/>
    <w:unhideWhenUsed/>
    <w:rsid w:val="00AD3C9A"/>
    <w:rPr>
      <w:color w:val="0000FF"/>
      <w:u w:val="single"/>
    </w:rPr>
  </w:style>
  <w:style w:type="table" w:customStyle="1" w:styleId="1">
    <w:name w:val="Сетка таблицы1"/>
    <w:basedOn w:val="a1"/>
    <w:next w:val="a9"/>
    <w:uiPriority w:val="59"/>
    <w:rsid w:val="00B92D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BE2B1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4D757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059">
          <w:marLeft w:val="0"/>
          <w:marRight w:val="-2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apuste.ru/?p=75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apuste.ru/?p=7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CDC1-EB54-4061-9B35-22C63C56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4503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Мурашко Людмила Андреевна</cp:lastModifiedBy>
  <cp:revision>61</cp:revision>
  <cp:lastPrinted>2023-08-22T03:23:00Z</cp:lastPrinted>
  <dcterms:created xsi:type="dcterms:W3CDTF">2020-10-05T02:42:00Z</dcterms:created>
  <dcterms:modified xsi:type="dcterms:W3CDTF">2023-08-22T03:47:00Z</dcterms:modified>
</cp:coreProperties>
</file>