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17" w:rsidRDefault="00BA287B" w:rsidP="00BA287B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87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596B25D" wp14:editId="714569F5">
            <wp:extent cx="5400674" cy="1307306"/>
            <wp:effectExtent l="0" t="0" r="0" b="7620"/>
            <wp:docPr id="4" name="Рисунок 4" descr="C:\Users\Логопед\Pictures\2022-05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гопед\Pictures\2022-05-19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8" t="3615" r="11476" b="82156"/>
                    <a:stretch/>
                  </pic:blipFill>
                  <pic:spPr bwMode="auto">
                    <a:xfrm>
                      <a:off x="0" y="0"/>
                      <a:ext cx="5420048" cy="131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287B" w:rsidRDefault="00BA287B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287B" w:rsidRDefault="00BA287B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50A5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E34707"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оказатели</w:t>
      </w:r>
      <w:r w:rsidR="00BA0BF2"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мониторинга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оценке механизмов управления качеством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дошкольного образования </w:t>
      </w:r>
    </w:p>
    <w:p w:rsidR="00F61317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детского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7E3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36 «Алмазик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- филиал АН ДОО «Алмазик»</w:t>
      </w: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Pr="00A2716D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Саха (Якутия)</w:t>
      </w:r>
    </w:p>
    <w:p w:rsidR="00036844" w:rsidRPr="00A2716D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="007E39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Удачный</w:t>
      </w:r>
    </w:p>
    <w:p w:rsidR="00E34707" w:rsidRPr="00A2716D" w:rsidRDefault="00036844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г.</w:t>
      </w: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2357"/>
        <w:gridCol w:w="6148"/>
        <w:gridCol w:w="2268"/>
      </w:tblGrid>
      <w:tr w:rsidR="00AD6B2F" w:rsidRPr="00B82F98" w:rsidTr="00036844">
        <w:trPr>
          <w:trHeight w:val="467"/>
        </w:trPr>
        <w:tc>
          <w:tcPr>
            <w:tcW w:w="2357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Критерии </w:t>
            </w:r>
          </w:p>
        </w:tc>
        <w:tc>
          <w:tcPr>
            <w:tcW w:w="6148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 w:val="restart"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управления в дошкольных образовательных организациях</w:t>
            </w:r>
          </w:p>
        </w:tc>
        <w:tc>
          <w:tcPr>
            <w:tcW w:w="6148" w:type="dxa"/>
          </w:tcPr>
          <w:p w:rsidR="00AD6B2F" w:rsidRPr="004F4596" w:rsidRDefault="00860808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60808">
              <w:rPr>
                <w:rFonts w:ascii="Times New Roman" w:eastAsia="Times New Roman" w:hAnsi="Times New Roman" w:cs="Times New Roman"/>
                <w:color w:val="000000"/>
              </w:rPr>
              <w:t>Фактическая наполняемость детей согласно форме 85-к</w:t>
            </w:r>
          </w:p>
        </w:tc>
        <w:tc>
          <w:tcPr>
            <w:tcW w:w="2268" w:type="dxa"/>
          </w:tcPr>
          <w:p w:rsidR="00AD6B2F" w:rsidRPr="00923139" w:rsidRDefault="00B8169D" w:rsidP="00B8169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206</w:t>
            </w:r>
            <w:r w:rsidR="00776155">
              <w:rPr>
                <w:rFonts w:ascii="Times New Roman" w:eastAsia="Times New Roman" w:hAnsi="Times New Roman" w:cs="Times New Roman"/>
              </w:rPr>
              <w:t xml:space="preserve"> детей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AD6B2F" w:rsidRPr="004F4596" w:rsidRDefault="00860808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60808">
              <w:rPr>
                <w:rFonts w:ascii="Times New Roman" w:eastAsia="Times New Roman" w:hAnsi="Times New Roman" w:cs="Times New Roman"/>
                <w:color w:val="000000"/>
              </w:rPr>
              <w:t>Внедрение современных (инновационных) моделей дошкольного образования</w:t>
            </w:r>
          </w:p>
        </w:tc>
        <w:tc>
          <w:tcPr>
            <w:tcW w:w="2268" w:type="dxa"/>
          </w:tcPr>
          <w:p w:rsidR="00AD6B2F" w:rsidRPr="00923139" w:rsidRDefault="0086080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Экономика для дошколят</w:t>
            </w:r>
          </w:p>
        </w:tc>
      </w:tr>
      <w:tr w:rsidR="004F4596" w:rsidRPr="00B82F98" w:rsidTr="00F61317">
        <w:trPr>
          <w:trHeight w:val="349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компьютеризированные рабочие места</w:t>
            </w:r>
          </w:p>
        </w:tc>
        <w:tc>
          <w:tcPr>
            <w:tcW w:w="2268" w:type="dxa"/>
          </w:tcPr>
          <w:p w:rsidR="004F4596" w:rsidRPr="00923139" w:rsidRDefault="00E00953" w:rsidP="004F4596">
            <w:pPr>
              <w:jc w:val="center"/>
            </w:pPr>
            <w:r w:rsidRPr="0092313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приборы учета воды, тепла, электроэнергии</w:t>
            </w:r>
          </w:p>
        </w:tc>
        <w:tc>
          <w:tcPr>
            <w:tcW w:w="2268" w:type="dxa"/>
          </w:tcPr>
          <w:p w:rsidR="004F4596" w:rsidRPr="00923139" w:rsidRDefault="004F4596" w:rsidP="00687F22">
            <w:pPr>
              <w:jc w:val="center"/>
            </w:pPr>
            <w:r w:rsidRPr="0092313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для воспитанников организованы площадки для наблюдений, исследований, моделирования, конструирования, театральные в соответствии с ФГОС ДО</w:t>
            </w:r>
          </w:p>
        </w:tc>
        <w:tc>
          <w:tcPr>
            <w:tcW w:w="2268" w:type="dxa"/>
          </w:tcPr>
          <w:p w:rsidR="004F4596" w:rsidRPr="00923139" w:rsidRDefault="00687F22" w:rsidP="00687F22">
            <w:pPr>
              <w:jc w:val="center"/>
            </w:pPr>
            <w:r w:rsidRPr="0092313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AD6B2F" w:rsidRPr="009500FF" w:rsidRDefault="00AD6B2F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Сумма, привлеченная на внебюджетные средства за счет грантов, предпринимательской деятельности, пожертвований, оказания платных образовательных услуг</w:t>
            </w:r>
          </w:p>
        </w:tc>
        <w:tc>
          <w:tcPr>
            <w:tcW w:w="2268" w:type="dxa"/>
          </w:tcPr>
          <w:p w:rsidR="00AD6B2F" w:rsidRPr="00923139" w:rsidRDefault="005C521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 xml:space="preserve">115453,07 </w:t>
            </w:r>
            <w:r w:rsidR="003507AF" w:rsidRPr="00923139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электронный документооборот (электронные системы управления) в том числе: электронный дневник наблюдения; использующие СГО</w:t>
            </w:r>
          </w:p>
        </w:tc>
        <w:tc>
          <w:tcPr>
            <w:tcW w:w="2268" w:type="dxa"/>
          </w:tcPr>
          <w:p w:rsidR="004F4596" w:rsidRPr="00923139" w:rsidRDefault="008B1AB1" w:rsidP="00687F22">
            <w:pPr>
              <w:jc w:val="center"/>
            </w:pPr>
            <w:r w:rsidRPr="00923139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Деятельность ДОО соответствует требованиям законодательства в сфере образования (отсутствие замечаний и предписаний, наличие Программы развития и всех локальных актов, Лицензии, Устава ОУ, Правил внутреннего трудового распорядка, Коллективного договора, Основной общеобразовательной программы, Паспорта безопасности (антитеррористический, дорожный), самообследования)</w:t>
            </w:r>
          </w:p>
        </w:tc>
        <w:tc>
          <w:tcPr>
            <w:tcW w:w="2268" w:type="dxa"/>
          </w:tcPr>
          <w:p w:rsidR="004F4596" w:rsidRPr="00923139" w:rsidRDefault="004F4596" w:rsidP="00687F22">
            <w:pPr>
              <w:jc w:val="center"/>
            </w:pPr>
            <w:r w:rsidRPr="0092313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отсутствуют объективные обращения (жалобы) граждан по поводу конфликтных ситуаций</w:t>
            </w:r>
          </w:p>
        </w:tc>
        <w:tc>
          <w:tcPr>
            <w:tcW w:w="2268" w:type="dxa"/>
          </w:tcPr>
          <w:p w:rsidR="004F4596" w:rsidRPr="00923139" w:rsidRDefault="004F4596" w:rsidP="00687F22">
            <w:pPr>
              <w:jc w:val="center"/>
            </w:pPr>
            <w:r w:rsidRPr="0092313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не имеется задолженность по родительской плате</w:t>
            </w:r>
          </w:p>
        </w:tc>
        <w:tc>
          <w:tcPr>
            <w:tcW w:w="2268" w:type="dxa"/>
          </w:tcPr>
          <w:p w:rsidR="004F4596" w:rsidRPr="00923139" w:rsidRDefault="00687F22" w:rsidP="004F4596">
            <w:pPr>
              <w:jc w:val="center"/>
            </w:pPr>
            <w:r w:rsidRPr="0092313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83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spacing w:after="160"/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 ДОО своевременно обновляется сайт и соответствует требованиям его оформления </w:t>
            </w:r>
          </w:p>
        </w:tc>
        <w:tc>
          <w:tcPr>
            <w:tcW w:w="2268" w:type="dxa"/>
          </w:tcPr>
          <w:p w:rsidR="004F4596" w:rsidRPr="00923139" w:rsidRDefault="00687F22" w:rsidP="00687F22">
            <w:pPr>
              <w:jc w:val="center"/>
            </w:pPr>
            <w:r w:rsidRPr="0092313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F61317">
        <w:trPr>
          <w:trHeight w:val="523"/>
        </w:trPr>
        <w:tc>
          <w:tcPr>
            <w:tcW w:w="2357" w:type="dxa"/>
            <w:vMerge w:val="restart"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вариативн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ые образовательные программы ДО:</w:t>
            </w:r>
          </w:p>
        </w:tc>
        <w:tc>
          <w:tcPr>
            <w:tcW w:w="2268" w:type="dxa"/>
          </w:tcPr>
          <w:p w:rsidR="0074231D" w:rsidRPr="00923139" w:rsidRDefault="007423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87631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FF0000"/>
                <w:lang w:bidi="ru-RU"/>
              </w:rPr>
            </w:pPr>
            <w:r w:rsidRPr="008B1AB1">
              <w:rPr>
                <w:rFonts w:ascii="Times New Roman" w:eastAsia="Times New Roman" w:hAnsi="Times New Roman" w:cs="Times New Roman"/>
                <w:lang w:bidi="ru-RU"/>
              </w:rPr>
              <w:t>-</w:t>
            </w:r>
            <w:r w:rsidR="00987631" w:rsidRPr="008B1AB1">
              <w:rPr>
                <w:rFonts w:ascii="Times New Roman" w:eastAsia="Times New Roman" w:hAnsi="Times New Roman" w:cs="Times New Roman"/>
                <w:lang w:bidi="ru-RU"/>
              </w:rPr>
              <w:t xml:space="preserve"> основная образовательная программа детского сада № 36 «Алмазик» - филиала АН ДОО «Алмазик»</w:t>
            </w:r>
          </w:p>
        </w:tc>
        <w:tc>
          <w:tcPr>
            <w:tcW w:w="2268" w:type="dxa"/>
          </w:tcPr>
          <w:p w:rsidR="0074231D" w:rsidRPr="00923139" w:rsidRDefault="00E0095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 w:hanging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Полностью оснащены методическим обеспечением, соответствующим ООП ДО</w:t>
            </w:r>
          </w:p>
        </w:tc>
        <w:tc>
          <w:tcPr>
            <w:tcW w:w="2268" w:type="dxa"/>
          </w:tcPr>
          <w:p w:rsidR="0074231D" w:rsidRPr="00923139" w:rsidRDefault="0074231D" w:rsidP="008D06F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недостаточно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ДОО полностью укомплектована печатными и электронными информационными-образовательными ресурсами</w:t>
            </w:r>
          </w:p>
        </w:tc>
        <w:tc>
          <w:tcPr>
            <w:tcW w:w="2268" w:type="dxa"/>
          </w:tcPr>
          <w:p w:rsidR="0074231D" w:rsidRPr="00923139" w:rsidRDefault="00A72D8C" w:rsidP="00687F2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F61317">
            <w:pPr>
              <w:pStyle w:val="a3"/>
              <w:ind w:left="0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дополнительные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общеразвивающие программы по направлениям: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социально-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оммуникативное; художественно-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эстетический; естественно-научный;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технический; туристско-краеведческий;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физкультурно-спортивный</w:t>
            </w:r>
          </w:p>
        </w:tc>
        <w:tc>
          <w:tcPr>
            <w:tcW w:w="2268" w:type="dxa"/>
          </w:tcPr>
          <w:p w:rsidR="0074231D" w:rsidRPr="00923139" w:rsidRDefault="00773008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Социально-гуманитарная направленность – 2;</w:t>
            </w:r>
          </w:p>
          <w:p w:rsidR="00773008" w:rsidRPr="00923139" w:rsidRDefault="00773008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 xml:space="preserve">Физкультурно-спортивная направленность – 1; </w:t>
            </w:r>
          </w:p>
          <w:p w:rsidR="00773008" w:rsidRPr="00923139" w:rsidRDefault="00773008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Техническая направленность – 2;</w:t>
            </w:r>
          </w:p>
          <w:p w:rsidR="00773008" w:rsidRPr="00923139" w:rsidRDefault="00773008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Художественная направленность - 3</w:t>
            </w:r>
          </w:p>
          <w:p w:rsidR="0074231D" w:rsidRPr="00923139" w:rsidRDefault="007423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предоставляются для детей платные дополнительные образовательные услуги</w:t>
            </w:r>
          </w:p>
        </w:tc>
        <w:tc>
          <w:tcPr>
            <w:tcW w:w="2268" w:type="dxa"/>
          </w:tcPr>
          <w:p w:rsidR="0074231D" w:rsidRPr="00923139" w:rsidRDefault="0077300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4231D" w:rsidRPr="00B82F98" w:rsidTr="00F61317">
        <w:trPr>
          <w:trHeight w:val="71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675C74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В ДОО имеются вариативные формы </w:t>
            </w:r>
            <w:r w:rsidR="004D4C7F">
              <w:rPr>
                <w:rFonts w:ascii="Times New Roman" w:eastAsia="Times New Roman" w:hAnsi="Times New Roman" w:cs="Times New Roman"/>
                <w:lang w:bidi="ru-RU"/>
              </w:rPr>
              <w:t>организации: консультационный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 центр, Центр игровой поддержки ребенка, группа кратковременного пребывания, гувернерской</w:t>
            </w:r>
            <w:r w:rsidRPr="004F4596">
              <w:rPr>
                <w:rFonts w:ascii="Times New Roman" w:eastAsia="Times New Roman" w:hAnsi="Times New Roman" w:cs="Times New Roman"/>
                <w:lang w:bidi="ru-RU"/>
              </w:rPr>
              <w:t xml:space="preserve"> службы</w:t>
            </w:r>
          </w:p>
        </w:tc>
        <w:tc>
          <w:tcPr>
            <w:tcW w:w="2268" w:type="dxa"/>
          </w:tcPr>
          <w:p w:rsidR="0074231D" w:rsidRPr="00923139" w:rsidRDefault="0077300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Консультационный центр</w:t>
            </w:r>
          </w:p>
        </w:tc>
      </w:tr>
      <w:tr w:rsidR="00675C74" w:rsidRPr="00B82F98" w:rsidTr="00F61317">
        <w:trPr>
          <w:trHeight w:val="542"/>
        </w:trPr>
        <w:tc>
          <w:tcPr>
            <w:tcW w:w="2357" w:type="dxa"/>
            <w:vMerge w:val="restart"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содержания образовательной деятельности в 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комплексно-тематическое планирование</w:t>
            </w:r>
          </w:p>
        </w:tc>
        <w:tc>
          <w:tcPr>
            <w:tcW w:w="2268" w:type="dxa"/>
          </w:tcPr>
          <w:p w:rsidR="00675C74" w:rsidRPr="00923139" w:rsidRDefault="00773008" w:rsidP="00F6131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541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инструментарий по оценке качества организации</w:t>
            </w:r>
          </w:p>
        </w:tc>
        <w:tc>
          <w:tcPr>
            <w:tcW w:w="2268" w:type="dxa"/>
          </w:tcPr>
          <w:p w:rsidR="00675C74" w:rsidRPr="00923139" w:rsidRDefault="00675C74" w:rsidP="00687F2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429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Указать инструментарий, используемый ДОО</w:t>
            </w:r>
          </w:p>
        </w:tc>
        <w:tc>
          <w:tcPr>
            <w:tcW w:w="2268" w:type="dxa"/>
          </w:tcPr>
          <w:p w:rsidR="00F61317" w:rsidRPr="00923139" w:rsidRDefault="00F61317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val="en-US"/>
              </w:rPr>
              <w:t>ECERS</w:t>
            </w:r>
            <w:r w:rsidRPr="0092313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5C74" w:rsidRPr="00923139" w:rsidRDefault="00F61317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Шкалы для комплексной оценки качества образования в ДОО</w:t>
            </w:r>
          </w:p>
        </w:tc>
      </w:tr>
      <w:tr w:rsidR="00675C74" w:rsidRPr="00B82F98" w:rsidTr="00F61317">
        <w:trPr>
          <w:trHeight w:val="637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центры по пяти основным образовательным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областям</w:t>
            </w:r>
          </w:p>
        </w:tc>
        <w:tc>
          <w:tcPr>
            <w:tcW w:w="2268" w:type="dxa"/>
          </w:tcPr>
          <w:p w:rsidR="00675C74" w:rsidRPr="00923139" w:rsidRDefault="00675C74" w:rsidP="00687F2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1180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Доля детей, принявших участие в конкурсах и фестивалях (в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т.ч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  <w:tc>
          <w:tcPr>
            <w:tcW w:w="2268" w:type="dxa"/>
          </w:tcPr>
          <w:p w:rsidR="00675C74" w:rsidRPr="00923139" w:rsidRDefault="004634A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200/ 97</w:t>
            </w:r>
            <w:r w:rsidR="00675C74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75C74" w:rsidRPr="00B82F98" w:rsidTr="00F61317">
        <w:trPr>
          <w:trHeight w:val="531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статусы инновационной площадки (МИП, КРИП, РИП, ФИП)</w:t>
            </w:r>
          </w:p>
        </w:tc>
        <w:tc>
          <w:tcPr>
            <w:tcW w:w="2268" w:type="dxa"/>
          </w:tcPr>
          <w:p w:rsidR="00675C74" w:rsidRPr="00923139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39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муниципального ресурсного центра</w:t>
            </w:r>
          </w:p>
        </w:tc>
        <w:tc>
          <w:tcPr>
            <w:tcW w:w="2268" w:type="dxa"/>
          </w:tcPr>
          <w:p w:rsidR="00675C74" w:rsidRPr="00923139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44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республиканского ресурсного центра</w:t>
            </w:r>
          </w:p>
        </w:tc>
        <w:tc>
          <w:tcPr>
            <w:tcW w:w="2268" w:type="dxa"/>
          </w:tcPr>
          <w:p w:rsidR="00675C74" w:rsidRPr="00923139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1127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ДОО имеет статус республиканской сетевой инновационной площадки (Одаренный ребенок, Музыка для всех, Рисуем все, Экономика для дошколят,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Эколята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-дошколята,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Арылы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кустук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Эркээйи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эргиирэ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, SТЕАМ-образование)</w:t>
            </w:r>
          </w:p>
        </w:tc>
        <w:tc>
          <w:tcPr>
            <w:tcW w:w="2268" w:type="dxa"/>
          </w:tcPr>
          <w:p w:rsidR="00675C74" w:rsidRPr="00923139" w:rsidRDefault="00773008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402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</w:t>
            </w:r>
            <w:r w:rsidR="00F6131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меются спортивный зал, музыкальный зал</w:t>
            </w:r>
          </w:p>
        </w:tc>
        <w:tc>
          <w:tcPr>
            <w:tcW w:w="2268" w:type="dxa"/>
          </w:tcPr>
          <w:p w:rsidR="00675C74" w:rsidRPr="00923139" w:rsidRDefault="00773008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66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имеются современно оснащенные площадки для занятий физической культурой и спортом</w:t>
            </w:r>
          </w:p>
        </w:tc>
        <w:tc>
          <w:tcPr>
            <w:tcW w:w="2268" w:type="dxa"/>
          </w:tcPr>
          <w:p w:rsidR="00675C74" w:rsidRPr="00923139" w:rsidRDefault="00EE4886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699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ведется педагогическая</w:t>
            </w:r>
            <w:r w:rsidR="00675C74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освоению ООП или ведется педагогическое наблюдение</w:t>
            </w:r>
          </w:p>
        </w:tc>
        <w:tc>
          <w:tcPr>
            <w:tcW w:w="2268" w:type="dxa"/>
          </w:tcPr>
          <w:p w:rsidR="00675C74" w:rsidRPr="00923139" w:rsidRDefault="00773008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270"/>
        </w:trPr>
        <w:tc>
          <w:tcPr>
            <w:tcW w:w="2357" w:type="dxa"/>
            <w:vMerge w:val="restart"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8416" w:type="dxa"/>
            <w:gridSpan w:val="2"/>
          </w:tcPr>
          <w:p w:rsidR="005914C5" w:rsidRPr="00923139" w:rsidRDefault="005914C5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b/>
                <w:lang w:bidi="ru-RU"/>
              </w:rPr>
              <w:t>Кадровые условия:</w:t>
            </w:r>
          </w:p>
        </w:tc>
      </w:tr>
      <w:tr w:rsidR="005914C5" w:rsidRPr="00B82F98" w:rsidTr="00F61317">
        <w:trPr>
          <w:trHeight w:val="41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Укомплектованность педагогическими кадрами</w:t>
            </w:r>
          </w:p>
        </w:tc>
        <w:tc>
          <w:tcPr>
            <w:tcW w:w="2268" w:type="dxa"/>
          </w:tcPr>
          <w:p w:rsidR="005914C5" w:rsidRPr="00923139" w:rsidRDefault="00A72D8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5914C5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F61317">
        <w:trPr>
          <w:trHeight w:val="66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Количество педагогических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работников, прошедших повышение квалификации педагогических кадров</w:t>
            </w:r>
          </w:p>
        </w:tc>
        <w:tc>
          <w:tcPr>
            <w:tcW w:w="2268" w:type="dxa"/>
          </w:tcPr>
          <w:p w:rsidR="005914C5" w:rsidRPr="00923139" w:rsidRDefault="00EE488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hAnsi="Times New Roman" w:cs="Times New Roman"/>
              </w:rPr>
              <w:t>17</w:t>
            </w:r>
            <w:r w:rsidR="00162AF5" w:rsidRPr="00923139">
              <w:rPr>
                <w:rFonts w:ascii="Times New Roman" w:hAnsi="Times New Roman" w:cs="Times New Roman"/>
              </w:rPr>
              <w:t>/ 77%</w:t>
            </w:r>
          </w:p>
        </w:tc>
      </w:tr>
      <w:tr w:rsidR="005914C5" w:rsidRPr="00B82F98" w:rsidTr="00923139">
        <w:trPr>
          <w:trHeight w:val="108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 республиканских, всероссийских мероприятиях по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u w:val="single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рас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пространении опыта педагогов ДОО</w:t>
            </w:r>
          </w:p>
        </w:tc>
        <w:tc>
          <w:tcPr>
            <w:tcW w:w="2268" w:type="dxa"/>
          </w:tcPr>
          <w:p w:rsidR="005914C5" w:rsidRPr="00923139" w:rsidRDefault="00E86BF2" w:rsidP="00EE488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республиканский</w:t>
            </w:r>
            <w:r w:rsidR="009500FF" w:rsidRPr="00923139">
              <w:rPr>
                <w:rFonts w:ascii="Times New Roman" w:eastAsia="Times New Roman" w:hAnsi="Times New Roman" w:cs="Times New Roman"/>
              </w:rPr>
              <w:t xml:space="preserve"> уровень:</w:t>
            </w:r>
            <w:r w:rsidR="00D81A62" w:rsidRPr="00923139">
              <w:rPr>
                <w:rFonts w:ascii="Times New Roman" w:eastAsia="Times New Roman" w:hAnsi="Times New Roman" w:cs="Times New Roman"/>
              </w:rPr>
              <w:t xml:space="preserve"> 5/ 23</w:t>
            </w:r>
            <w:r w:rsidRPr="00923139">
              <w:rPr>
                <w:rFonts w:ascii="Times New Roman" w:eastAsia="Times New Roman" w:hAnsi="Times New Roman" w:cs="Times New Roman"/>
              </w:rPr>
              <w:t>%</w:t>
            </w:r>
          </w:p>
          <w:p w:rsidR="009500FF" w:rsidRPr="00923139" w:rsidRDefault="00E86BF2" w:rsidP="00EE488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r w:rsidR="009500FF" w:rsidRPr="00923139">
              <w:rPr>
                <w:rFonts w:ascii="Times New Roman" w:eastAsia="Times New Roman" w:hAnsi="Times New Roman" w:cs="Times New Roman"/>
              </w:rPr>
              <w:t>уровень:</w:t>
            </w:r>
            <w:r w:rsidR="00D81A62" w:rsidRPr="00923139">
              <w:rPr>
                <w:rFonts w:ascii="Times New Roman" w:eastAsia="Times New Roman" w:hAnsi="Times New Roman" w:cs="Times New Roman"/>
              </w:rPr>
              <w:t xml:space="preserve"> 3/ 14</w:t>
            </w:r>
            <w:r w:rsidR="00376B3D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F61317">
        <w:trPr>
          <w:trHeight w:val="31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 участия в профессиональных</w:t>
            </w:r>
            <w:r w:rsid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сообществах</w:t>
            </w:r>
          </w:p>
        </w:tc>
        <w:tc>
          <w:tcPr>
            <w:tcW w:w="2268" w:type="dxa"/>
          </w:tcPr>
          <w:p w:rsidR="005914C5" w:rsidRPr="00923139" w:rsidRDefault="002B74D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 32</w:t>
            </w:r>
            <w:r w:rsidR="00E86BF2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F61317">
        <w:trPr>
          <w:trHeight w:val="78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во всероссийских и международных конкур</w:t>
            </w:r>
            <w:r w:rsidR="00E86BF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сах и ф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естивалях, выставках, конференциях, семинарах и т.п.</w:t>
            </w:r>
          </w:p>
        </w:tc>
        <w:tc>
          <w:tcPr>
            <w:tcW w:w="2268" w:type="dxa"/>
          </w:tcPr>
          <w:p w:rsidR="00E86BF2" w:rsidRPr="00923139" w:rsidRDefault="00E86BF2" w:rsidP="00E86BF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всероссий</w:t>
            </w:r>
            <w:r w:rsidR="00D81A62" w:rsidRPr="00923139">
              <w:rPr>
                <w:rFonts w:ascii="Times New Roman" w:eastAsia="Times New Roman" w:hAnsi="Times New Roman" w:cs="Times New Roman"/>
              </w:rPr>
              <w:t>ский уровень: 15/ 68</w:t>
            </w:r>
            <w:r w:rsidRPr="00923139">
              <w:rPr>
                <w:rFonts w:ascii="Times New Roman" w:eastAsia="Times New Roman" w:hAnsi="Times New Roman" w:cs="Times New Roman"/>
              </w:rPr>
              <w:t>%</w:t>
            </w:r>
          </w:p>
          <w:p w:rsidR="005914C5" w:rsidRPr="00923139" w:rsidRDefault="00E86BF2" w:rsidP="00376B3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международный уровень:</w:t>
            </w:r>
            <w:r w:rsidR="00D81A62" w:rsidRPr="00923139">
              <w:rPr>
                <w:rFonts w:ascii="Times New Roman" w:eastAsia="Times New Roman" w:hAnsi="Times New Roman" w:cs="Times New Roman"/>
              </w:rPr>
              <w:t xml:space="preserve"> 19/ 86</w:t>
            </w:r>
            <w:r w:rsidR="00376B3D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F61317">
        <w:trPr>
          <w:trHeight w:val="62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среднее специальное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образование по педагогическому профилю</w:t>
            </w:r>
          </w:p>
        </w:tc>
        <w:tc>
          <w:tcPr>
            <w:tcW w:w="2268" w:type="dxa"/>
          </w:tcPr>
          <w:p w:rsidR="005914C5" w:rsidRPr="00923139" w:rsidRDefault="008D06F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9</w:t>
            </w:r>
            <w:r w:rsidR="00E86BF2" w:rsidRPr="00923139">
              <w:rPr>
                <w:rFonts w:ascii="Times New Roman" w:eastAsia="Times New Roman" w:hAnsi="Times New Roman" w:cs="Times New Roman"/>
              </w:rPr>
              <w:t>/</w:t>
            </w:r>
            <w:r w:rsidRPr="00923139">
              <w:rPr>
                <w:rFonts w:ascii="Times New Roman" w:eastAsia="Times New Roman" w:hAnsi="Times New Roman" w:cs="Times New Roman"/>
              </w:rPr>
              <w:t xml:space="preserve"> 41</w:t>
            </w:r>
            <w:r w:rsidR="00E86BF2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F61317">
        <w:trPr>
          <w:trHeight w:val="54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4F459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высшее образование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педагогическому профилю</w:t>
            </w:r>
          </w:p>
        </w:tc>
        <w:tc>
          <w:tcPr>
            <w:tcW w:w="2268" w:type="dxa"/>
          </w:tcPr>
          <w:p w:rsidR="005914C5" w:rsidRPr="00923139" w:rsidRDefault="008D06F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13</w:t>
            </w:r>
            <w:r w:rsidR="00E86BF2" w:rsidRPr="00923139">
              <w:rPr>
                <w:rFonts w:ascii="Times New Roman" w:eastAsia="Times New Roman" w:hAnsi="Times New Roman" w:cs="Times New Roman"/>
              </w:rPr>
              <w:t>/</w:t>
            </w:r>
            <w:r w:rsidRPr="00923139">
              <w:rPr>
                <w:rFonts w:ascii="Times New Roman" w:eastAsia="Times New Roman" w:hAnsi="Times New Roman" w:cs="Times New Roman"/>
              </w:rPr>
              <w:t xml:space="preserve"> 59</w:t>
            </w:r>
            <w:r w:rsidR="00E86BF2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86BF2" w:rsidRPr="00B82F98" w:rsidTr="00F61317">
        <w:trPr>
          <w:trHeight w:val="437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СЗД</w:t>
            </w:r>
          </w:p>
        </w:tc>
        <w:tc>
          <w:tcPr>
            <w:tcW w:w="2268" w:type="dxa"/>
          </w:tcPr>
          <w:p w:rsidR="00E86BF2" w:rsidRPr="00923139" w:rsidRDefault="00595F13" w:rsidP="00E86BF2">
            <w:pPr>
              <w:jc w:val="center"/>
            </w:pPr>
            <w:r w:rsidRPr="00923139">
              <w:rPr>
                <w:rFonts w:ascii="Times New Roman" w:eastAsia="Times New Roman" w:hAnsi="Times New Roman" w:cs="Times New Roman"/>
              </w:rPr>
              <w:t>6</w:t>
            </w:r>
            <w:r w:rsidR="00E86BF2" w:rsidRPr="00923139">
              <w:rPr>
                <w:rFonts w:ascii="Times New Roman" w:eastAsia="Times New Roman" w:hAnsi="Times New Roman" w:cs="Times New Roman"/>
              </w:rPr>
              <w:t>/</w:t>
            </w:r>
            <w:r w:rsidRPr="00923139">
              <w:rPr>
                <w:rFonts w:ascii="Times New Roman" w:eastAsia="Times New Roman" w:hAnsi="Times New Roman" w:cs="Times New Roman"/>
              </w:rPr>
              <w:t xml:space="preserve"> 27</w:t>
            </w:r>
            <w:r w:rsidR="00E86BF2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86BF2" w:rsidRPr="00B82F98" w:rsidTr="00F6131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первую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E86BF2" w:rsidRPr="00923139" w:rsidRDefault="00595F13" w:rsidP="00E86BF2">
            <w:pPr>
              <w:jc w:val="center"/>
            </w:pPr>
            <w:r w:rsidRPr="00923139">
              <w:rPr>
                <w:rFonts w:ascii="Times New Roman" w:eastAsia="Times New Roman" w:hAnsi="Times New Roman" w:cs="Times New Roman"/>
              </w:rPr>
              <w:t>6</w:t>
            </w:r>
            <w:r w:rsidR="00E86BF2" w:rsidRPr="00923139">
              <w:rPr>
                <w:rFonts w:ascii="Times New Roman" w:eastAsia="Times New Roman" w:hAnsi="Times New Roman" w:cs="Times New Roman"/>
              </w:rPr>
              <w:t>/</w:t>
            </w:r>
            <w:r w:rsidRPr="00923139">
              <w:rPr>
                <w:rFonts w:ascii="Times New Roman" w:eastAsia="Times New Roman" w:hAnsi="Times New Roman" w:cs="Times New Roman"/>
              </w:rPr>
              <w:t xml:space="preserve"> 27</w:t>
            </w:r>
            <w:r w:rsidR="00E86BF2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86BF2" w:rsidRPr="00B82F98" w:rsidTr="00F61317">
        <w:trPr>
          <w:trHeight w:val="55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E86BF2" w:rsidRPr="00923139" w:rsidRDefault="00776155" w:rsidP="007761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6BF2" w:rsidRPr="00B82F98" w:rsidTr="00F6131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проводящих авторские семинары для педагогов ДОО</w:t>
            </w:r>
          </w:p>
        </w:tc>
        <w:tc>
          <w:tcPr>
            <w:tcW w:w="2268" w:type="dxa"/>
          </w:tcPr>
          <w:p w:rsidR="00E86BF2" w:rsidRPr="00923139" w:rsidRDefault="00776155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6BF2" w:rsidRPr="00B82F98" w:rsidTr="00F61317">
        <w:trPr>
          <w:trHeight w:val="334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авторские программы, пособия</w:t>
            </w:r>
          </w:p>
        </w:tc>
        <w:tc>
          <w:tcPr>
            <w:tcW w:w="2268" w:type="dxa"/>
          </w:tcPr>
          <w:p w:rsidR="00E86BF2" w:rsidRPr="00923139" w:rsidRDefault="00D81A62" w:rsidP="00E86BF2">
            <w:pPr>
              <w:jc w:val="center"/>
            </w:pPr>
            <w:r w:rsidRPr="00923139">
              <w:rPr>
                <w:rFonts w:ascii="Times New Roman" w:eastAsia="Times New Roman" w:hAnsi="Times New Roman" w:cs="Times New Roman"/>
              </w:rPr>
              <w:t>6</w:t>
            </w:r>
            <w:r w:rsidR="00E86BF2" w:rsidRPr="00923139">
              <w:rPr>
                <w:rFonts w:ascii="Times New Roman" w:eastAsia="Times New Roman" w:hAnsi="Times New Roman" w:cs="Times New Roman"/>
              </w:rPr>
              <w:t>/</w:t>
            </w:r>
            <w:r w:rsidRPr="00923139">
              <w:rPr>
                <w:rFonts w:ascii="Times New Roman" w:eastAsia="Times New Roman" w:hAnsi="Times New Roman" w:cs="Times New Roman"/>
              </w:rPr>
              <w:t xml:space="preserve"> 27</w:t>
            </w:r>
            <w:r w:rsidR="00E86BF2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86BF2" w:rsidRPr="00B82F98" w:rsidTr="00F61317">
        <w:trPr>
          <w:trHeight w:val="281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личный сайт</w:t>
            </w:r>
          </w:p>
        </w:tc>
        <w:tc>
          <w:tcPr>
            <w:tcW w:w="2268" w:type="dxa"/>
          </w:tcPr>
          <w:p w:rsidR="00E86BF2" w:rsidRPr="00923139" w:rsidRDefault="00776155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914C5" w:rsidRPr="00B82F98" w:rsidTr="00F61317">
        <w:trPr>
          <w:trHeight w:val="41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5914C5" w:rsidRPr="00923139" w:rsidRDefault="005914C5" w:rsidP="009500FF">
            <w:pPr>
              <w:tabs>
                <w:tab w:val="left" w:leader="underscore" w:pos="4946"/>
              </w:tabs>
              <w:spacing w:line="283" w:lineRule="exact"/>
              <w:ind w:left="1" w:right="260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hAnsi="Times New Roman" w:cs="Times New Roman"/>
                <w:b/>
              </w:rPr>
              <w:t>Развивающая предметно-пространственная</w:t>
            </w:r>
            <w:r w:rsidRPr="00923139">
              <w:rPr>
                <w:rFonts w:ascii="Times New Roman" w:hAnsi="Times New Roman" w:cs="Times New Roman"/>
              </w:rPr>
              <w:t xml:space="preserve"> </w:t>
            </w:r>
            <w:r w:rsidRPr="00923139">
              <w:rPr>
                <w:rStyle w:val="20"/>
                <w:rFonts w:eastAsiaTheme="minorHAnsi"/>
                <w:bCs w:val="0"/>
                <w:color w:val="auto"/>
                <w:sz w:val="22"/>
                <w:szCs w:val="22"/>
                <w:u w:val="none"/>
              </w:rPr>
              <w:t>среда:</w:t>
            </w:r>
          </w:p>
        </w:tc>
      </w:tr>
      <w:tr w:rsidR="005914C5" w:rsidRPr="00B82F98" w:rsidTr="00F61317">
        <w:trPr>
          <w:trHeight w:val="56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группы, соответствующие возрасту, индивидуальным особенностям детей</w:t>
            </w:r>
          </w:p>
        </w:tc>
        <w:tc>
          <w:tcPr>
            <w:tcW w:w="2268" w:type="dxa"/>
          </w:tcPr>
          <w:p w:rsidR="005914C5" w:rsidRPr="00923139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55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учитывается гендерная специфика</w:t>
            </w:r>
          </w:p>
        </w:tc>
        <w:tc>
          <w:tcPr>
            <w:tcW w:w="2268" w:type="dxa"/>
          </w:tcPr>
          <w:p w:rsidR="005914C5" w:rsidRPr="00923139" w:rsidRDefault="004F4596" w:rsidP="00DA0A8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DA0A84" w:rsidRPr="00923139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5914C5" w:rsidRPr="00B82F98" w:rsidTr="00F61317">
        <w:trPr>
          <w:trHeight w:val="559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имеется разнообразие оборудования (оздоровительного, спортивного, игрового и т.д.)</w:t>
            </w:r>
          </w:p>
        </w:tc>
        <w:tc>
          <w:tcPr>
            <w:tcW w:w="2268" w:type="dxa"/>
          </w:tcPr>
          <w:p w:rsidR="005914C5" w:rsidRPr="00923139" w:rsidRDefault="004F4596" w:rsidP="004F78D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bidi="ru-RU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4F78D6" w:rsidRPr="00923139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5914C5" w:rsidRPr="00B82F98" w:rsidTr="00F61317">
        <w:trPr>
          <w:trHeight w:val="55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материалы и оборудования в группе соответствуют для посещения детей ОВЗ</w:t>
            </w:r>
          </w:p>
        </w:tc>
        <w:tc>
          <w:tcPr>
            <w:tcW w:w="2268" w:type="dxa"/>
          </w:tcPr>
          <w:p w:rsidR="009500FF" w:rsidRPr="00923139" w:rsidRDefault="004F78D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нет</w:t>
            </w:r>
          </w:p>
          <w:p w:rsidR="005914C5" w:rsidRPr="00923139" w:rsidRDefault="005914C5" w:rsidP="004F78D6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914C5" w:rsidRPr="00B82F98" w:rsidTr="00F61317">
        <w:trPr>
          <w:trHeight w:val="69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используются технические средства обучения в группе</w:t>
            </w:r>
          </w:p>
        </w:tc>
        <w:tc>
          <w:tcPr>
            <w:tcW w:w="2268" w:type="dxa"/>
          </w:tcPr>
          <w:p w:rsidR="009500FF" w:rsidRPr="00923139" w:rsidRDefault="009500FF" w:rsidP="00DA0A8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914C5" w:rsidRPr="00923139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недостаточно</w:t>
            </w:r>
          </w:p>
        </w:tc>
      </w:tr>
      <w:tr w:rsidR="001B184A" w:rsidRPr="00B82F98" w:rsidTr="00F61317">
        <w:trPr>
          <w:trHeight w:val="61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69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В ДОО предусмотрены материалы, отражающие региональный компонент</w:t>
            </w:r>
          </w:p>
        </w:tc>
        <w:tc>
          <w:tcPr>
            <w:tcW w:w="2268" w:type="dxa"/>
          </w:tcPr>
          <w:p w:rsidR="001B184A" w:rsidRPr="00923139" w:rsidRDefault="004F4596" w:rsidP="00DA0A8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д</w:t>
            </w:r>
            <w:r w:rsidR="00DA0A84" w:rsidRPr="00923139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B184A" w:rsidRPr="00B82F98" w:rsidTr="00F61317">
        <w:trPr>
          <w:trHeight w:val="787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используются продукты детской и взрослой дизайн-деятельности для оформления макро-микросреды, имеется «стена творчества»</w:t>
            </w:r>
          </w:p>
        </w:tc>
        <w:tc>
          <w:tcPr>
            <w:tcW w:w="2268" w:type="dxa"/>
          </w:tcPr>
          <w:p w:rsidR="009500FF" w:rsidRPr="00923139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1B184A" w:rsidRPr="00923139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недостаточно</w:t>
            </w:r>
          </w:p>
        </w:tc>
      </w:tr>
      <w:tr w:rsidR="001B184A" w:rsidRPr="00B82F98" w:rsidTr="00F61317">
        <w:trPr>
          <w:trHeight w:val="55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1B184A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выдержано зонирование пространства (выделены активная, рабочая, спокойная зоны, уединение)</w:t>
            </w:r>
          </w:p>
        </w:tc>
        <w:tc>
          <w:tcPr>
            <w:tcW w:w="2268" w:type="dxa"/>
          </w:tcPr>
          <w:p w:rsidR="001B184A" w:rsidRPr="00923139" w:rsidRDefault="004F4596" w:rsidP="00DA0A8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д</w:t>
            </w:r>
            <w:r w:rsidR="00DA0A84" w:rsidRPr="00923139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B184A" w:rsidRPr="00B82F98" w:rsidTr="00F61317">
        <w:trPr>
          <w:trHeight w:val="431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1B184A" w:rsidRPr="009500FF" w:rsidRDefault="001B184A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Психолого-педагогические условия:</w:t>
            </w:r>
          </w:p>
        </w:tc>
      </w:tr>
      <w:tr w:rsidR="001B184A" w:rsidRPr="00B82F98" w:rsidTr="00F61317">
        <w:trPr>
          <w:trHeight w:val="54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E86BF2">
            <w:pPr>
              <w:pStyle w:val="3"/>
              <w:shd w:val="clear" w:color="auto" w:fill="auto"/>
              <w:spacing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отсутствуют все формы физического и психического насилия.</w:t>
            </w:r>
          </w:p>
        </w:tc>
        <w:tc>
          <w:tcPr>
            <w:tcW w:w="2268" w:type="dxa"/>
          </w:tcPr>
          <w:p w:rsidR="001B184A" w:rsidRPr="00923139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DA0A84" w:rsidRPr="00923139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336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созданы условия для работы психолога, логопеда</w:t>
            </w:r>
          </w:p>
        </w:tc>
        <w:tc>
          <w:tcPr>
            <w:tcW w:w="2268" w:type="dxa"/>
          </w:tcPr>
          <w:p w:rsidR="001B184A" w:rsidRPr="00923139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DA0A84" w:rsidRPr="00923139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4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84A" w:rsidRPr="00923139" w:rsidRDefault="001B184A" w:rsidP="00E86BF2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Style w:val="0pt"/>
                <w:rFonts w:eastAsiaTheme="minorHAnsi"/>
                <w:color w:val="auto"/>
                <w:sz w:val="22"/>
                <w:szCs w:val="22"/>
              </w:rPr>
              <w:t>Материально-техническая база:</w:t>
            </w:r>
          </w:p>
        </w:tc>
      </w:tr>
      <w:tr w:rsidR="009500FF" w:rsidRPr="00B82F98" w:rsidTr="00F61317">
        <w:trPr>
          <w:trHeight w:val="575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имеются кухни, прачки детского сада и благоустройства</w:t>
            </w:r>
          </w:p>
        </w:tc>
        <w:tc>
          <w:tcPr>
            <w:tcW w:w="2268" w:type="dxa"/>
          </w:tcPr>
          <w:p w:rsidR="009500FF" w:rsidRPr="00923139" w:rsidRDefault="004F4596" w:rsidP="00E86BF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DA0A84" w:rsidRPr="00923139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игровая площадка (теневой навес, песочница с крышкой, оборудование для развития крупной моторики ребенка)</w:t>
            </w:r>
          </w:p>
        </w:tc>
        <w:tc>
          <w:tcPr>
            <w:tcW w:w="2268" w:type="dxa"/>
          </w:tcPr>
          <w:p w:rsidR="009500FF" w:rsidRPr="00923139" w:rsidRDefault="004F4596" w:rsidP="00E86BF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DA0A84" w:rsidRPr="00923139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имеются участки с современным детским оборудованием </w:t>
            </w:r>
            <w:r w:rsidR="004F4596">
              <w:rPr>
                <w:rStyle w:val="1"/>
                <w:sz w:val="22"/>
                <w:szCs w:val="22"/>
              </w:rPr>
              <w:t>для развития крупной моторики (</w:t>
            </w:r>
            <w:r w:rsidRPr="009500FF">
              <w:rPr>
                <w:rStyle w:val="1"/>
                <w:sz w:val="22"/>
                <w:szCs w:val="22"/>
              </w:rPr>
              <w:t xml:space="preserve">огород и т.д., лагерь,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экозона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 xml:space="preserve">,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экотропа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9500FF" w:rsidRPr="00923139" w:rsidRDefault="004F4596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DA0A84" w:rsidRPr="00923139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625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6148" w:type="dxa"/>
          </w:tcPr>
          <w:p w:rsidR="001B184A" w:rsidRPr="009500FF" w:rsidRDefault="001B184A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родителей, принимающих участие в образовательной деятельности ДОО</w:t>
            </w:r>
          </w:p>
        </w:tc>
        <w:tc>
          <w:tcPr>
            <w:tcW w:w="2268" w:type="dxa"/>
          </w:tcPr>
          <w:p w:rsidR="001B184A" w:rsidRPr="00923139" w:rsidRDefault="00987631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98</w:t>
            </w:r>
            <w:r w:rsidR="00F61317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B184A" w:rsidRPr="00B82F98" w:rsidTr="00F61317">
        <w:trPr>
          <w:trHeight w:val="578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Доля родителей, удовлетворенных образовательными услугами ДОО</w:t>
            </w:r>
          </w:p>
        </w:tc>
        <w:tc>
          <w:tcPr>
            <w:tcW w:w="2268" w:type="dxa"/>
          </w:tcPr>
          <w:p w:rsidR="001B184A" w:rsidRPr="00923139" w:rsidRDefault="00987631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98</w:t>
            </w:r>
            <w:r w:rsidR="00F61317" w:rsidRPr="0092313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B184A" w:rsidRPr="00B82F98" w:rsidTr="00F61317">
        <w:trPr>
          <w:trHeight w:val="57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Доля семей, где созданы условия для индивидуальной поддержки развития детей</w:t>
            </w:r>
          </w:p>
        </w:tc>
        <w:tc>
          <w:tcPr>
            <w:tcW w:w="2268" w:type="dxa"/>
          </w:tcPr>
          <w:p w:rsidR="001B184A" w:rsidRPr="00923139" w:rsidRDefault="005C521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100</w:t>
            </w:r>
            <w:r w:rsidR="00F61317" w:rsidRPr="00923139">
              <w:rPr>
                <w:rFonts w:ascii="Times New Roman" w:eastAsia="Times New Roman" w:hAnsi="Times New Roman" w:cs="Times New Roman"/>
              </w:rPr>
              <w:t>%</w:t>
            </w:r>
            <w:bookmarkStart w:id="0" w:name="_GoBack"/>
            <w:bookmarkEnd w:id="0"/>
          </w:p>
        </w:tc>
      </w:tr>
      <w:tr w:rsidR="001B184A" w:rsidRPr="00B82F98" w:rsidTr="00F61317">
        <w:trPr>
          <w:trHeight w:val="842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Что используется для информирования родителей о деятельности ДОО:</w:t>
            </w:r>
          </w:p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923139">
              <w:rPr>
                <w:rStyle w:val="1"/>
                <w:sz w:val="22"/>
                <w:szCs w:val="22"/>
              </w:rPr>
              <w:t>информационные стенды для родителей;</w:t>
            </w:r>
          </w:p>
          <w:p w:rsidR="001B184A" w:rsidRPr="00923139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923139">
              <w:rPr>
                <w:rStyle w:val="1"/>
                <w:sz w:val="22"/>
                <w:szCs w:val="22"/>
              </w:rPr>
              <w:t xml:space="preserve"> мессенджер </w:t>
            </w:r>
            <w:r w:rsidR="00923139">
              <w:rPr>
                <w:rStyle w:val="1"/>
                <w:sz w:val="22"/>
                <w:szCs w:val="22"/>
                <w:lang w:val="en-US"/>
              </w:rPr>
              <w:t>WhatsApp</w:t>
            </w:r>
            <w:r w:rsidR="00923139">
              <w:rPr>
                <w:rStyle w:val="1"/>
                <w:sz w:val="22"/>
                <w:szCs w:val="22"/>
              </w:rPr>
              <w:t>;</w:t>
            </w:r>
          </w:p>
          <w:p w:rsidR="001B184A" w:rsidRPr="001862B0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923139">
              <w:rPr>
                <w:rStyle w:val="1"/>
                <w:sz w:val="22"/>
                <w:szCs w:val="22"/>
              </w:rPr>
              <w:t xml:space="preserve"> мессенджер </w:t>
            </w:r>
            <w:r w:rsidR="00923139">
              <w:rPr>
                <w:rStyle w:val="1"/>
                <w:sz w:val="22"/>
                <w:szCs w:val="22"/>
                <w:lang w:val="en-US"/>
              </w:rPr>
              <w:t>Telegram</w:t>
            </w:r>
            <w:r w:rsidR="001862B0">
              <w:rPr>
                <w:rStyle w:val="1"/>
                <w:sz w:val="22"/>
                <w:szCs w:val="22"/>
              </w:rPr>
              <w:t>;</w:t>
            </w:r>
          </w:p>
          <w:p w:rsidR="001862B0" w:rsidRPr="00DC1264" w:rsidRDefault="001862B0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1"/>
                <w:sz w:val="22"/>
                <w:szCs w:val="22"/>
              </w:rPr>
              <w:t xml:space="preserve">- </w:t>
            </w:r>
            <w:r w:rsidR="00DC1264">
              <w:rPr>
                <w:rStyle w:val="1"/>
                <w:sz w:val="22"/>
                <w:szCs w:val="22"/>
              </w:rPr>
              <w:t xml:space="preserve">видеоконференцсвязь </w:t>
            </w:r>
            <w:r w:rsidR="00DC1264">
              <w:rPr>
                <w:rStyle w:val="1"/>
                <w:sz w:val="22"/>
                <w:szCs w:val="22"/>
                <w:lang w:val="en-US"/>
              </w:rPr>
              <w:t>Zoom.</w:t>
            </w:r>
          </w:p>
        </w:tc>
        <w:tc>
          <w:tcPr>
            <w:tcW w:w="2268" w:type="dxa"/>
          </w:tcPr>
          <w:p w:rsidR="001B184A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139" w:rsidRDefault="0092313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139" w:rsidRDefault="0092313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139" w:rsidRDefault="0092313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923139" w:rsidRDefault="0092313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139" w:rsidRDefault="0092313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923139" w:rsidRDefault="00923139" w:rsidP="009231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DC1264" w:rsidRDefault="00DC1264" w:rsidP="009231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1264" w:rsidRPr="00DC1264" w:rsidRDefault="00DC1264" w:rsidP="009231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здоровья, безопасности и качеству услуг по присмотру и уходу</w:t>
            </w:r>
          </w:p>
        </w:tc>
        <w:tc>
          <w:tcPr>
            <w:tcW w:w="6148" w:type="dxa"/>
          </w:tcPr>
          <w:p w:rsidR="001B184A" w:rsidRPr="009500FF" w:rsidRDefault="001B184A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обеспечена безопасность внутри помещения и в прилегающей территории</w:t>
            </w:r>
          </w:p>
        </w:tc>
        <w:tc>
          <w:tcPr>
            <w:tcW w:w="2268" w:type="dxa"/>
          </w:tcPr>
          <w:p w:rsidR="001B184A" w:rsidRPr="00923139" w:rsidRDefault="004F4596" w:rsidP="00DA0A8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д</w:t>
            </w:r>
            <w:r w:rsidR="00DA0A84" w:rsidRPr="00923139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произошли чрезвычайные ситуации и несчастные случаи</w:t>
            </w:r>
          </w:p>
        </w:tc>
        <w:tc>
          <w:tcPr>
            <w:tcW w:w="2268" w:type="dxa"/>
          </w:tcPr>
          <w:p w:rsidR="001B184A" w:rsidRPr="00923139" w:rsidRDefault="00D15051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1B184A" w:rsidRPr="00B82F98" w:rsidTr="00F61317">
        <w:trPr>
          <w:trHeight w:val="2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sz w:val="22"/>
                <w:szCs w:val="22"/>
              </w:rPr>
            </w:pPr>
            <w:r w:rsidRPr="00DC1264">
              <w:rPr>
                <w:rStyle w:val="1"/>
                <w:sz w:val="22"/>
                <w:szCs w:val="22"/>
              </w:rPr>
              <w:t>Пропуск</w:t>
            </w:r>
            <w:r w:rsidR="001862B0" w:rsidRPr="00DC1264">
              <w:rPr>
                <w:rStyle w:val="1"/>
                <w:sz w:val="22"/>
                <w:szCs w:val="22"/>
              </w:rPr>
              <w:t xml:space="preserve"> 1 ребенком в год по болезни</w:t>
            </w:r>
            <w:r w:rsidR="001862B0">
              <w:rPr>
                <w:rStyle w:val="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B184A" w:rsidRPr="00923139" w:rsidRDefault="00162AF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оснащенный медицинский кабинет</w:t>
            </w:r>
          </w:p>
        </w:tc>
        <w:tc>
          <w:tcPr>
            <w:tcW w:w="2268" w:type="dxa"/>
          </w:tcPr>
          <w:p w:rsidR="009500FF" w:rsidRPr="00923139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0745CF" w:rsidRPr="00923139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система видеонаблюдения, «тревожной кнопки» или другой охранной сигнализации</w:t>
            </w:r>
          </w:p>
        </w:tc>
        <w:tc>
          <w:tcPr>
            <w:tcW w:w="2268" w:type="dxa"/>
          </w:tcPr>
          <w:p w:rsidR="009500FF" w:rsidRPr="00923139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DA0A84" w:rsidRPr="00923139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обеспечена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безбарьерная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 xml:space="preserve"> среда для детей с ограниченными возможностями здоровья (от общего количества зданий общеобразовательных организаций)</w:t>
            </w:r>
          </w:p>
        </w:tc>
        <w:tc>
          <w:tcPr>
            <w:tcW w:w="2268" w:type="dxa"/>
          </w:tcPr>
          <w:p w:rsidR="009500FF" w:rsidRPr="00923139" w:rsidRDefault="004F78D6" w:rsidP="004F78D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23139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B4B32" w:rsidRPr="00B82F98" w:rsidTr="00F61317">
        <w:tc>
          <w:tcPr>
            <w:tcW w:w="2357" w:type="dxa"/>
            <w:vMerge/>
          </w:tcPr>
          <w:p w:rsidR="008B4B32" w:rsidRPr="009500FF" w:rsidRDefault="008B4B32" w:rsidP="008B4B3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B32" w:rsidRPr="009500FF" w:rsidRDefault="008B4B32" w:rsidP="008B4B3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ДОО имеет лицензированный медицинский кабинет</w:t>
            </w:r>
          </w:p>
        </w:tc>
        <w:tc>
          <w:tcPr>
            <w:tcW w:w="2268" w:type="dxa"/>
          </w:tcPr>
          <w:p w:rsidR="008B4B32" w:rsidRPr="00923139" w:rsidRDefault="004F4596" w:rsidP="008B4B3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23139"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69174B" w:rsidRPr="00923139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  <w:p w:rsidR="000745CF" w:rsidRPr="00923139" w:rsidRDefault="000745CF" w:rsidP="000745C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7606" w:rsidRPr="001B184A" w:rsidRDefault="00467606" w:rsidP="001B184A">
      <w:pPr>
        <w:spacing w:afterLines="20" w:after="4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7606" w:rsidRPr="001B184A" w:rsidSect="00F0706E">
      <w:footerReference w:type="default" r:id="rId9"/>
      <w:pgSz w:w="11906" w:h="16838"/>
      <w:pgMar w:top="1134" w:right="850" w:bottom="1276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7C" w:rsidRDefault="00A3357C" w:rsidP="00652408">
      <w:pPr>
        <w:spacing w:after="0" w:line="240" w:lineRule="auto"/>
      </w:pPr>
      <w:r>
        <w:separator/>
      </w:r>
    </w:p>
  </w:endnote>
  <w:endnote w:type="continuationSeparator" w:id="0">
    <w:p w:rsidR="00A3357C" w:rsidRDefault="00A3357C" w:rsidP="0065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584846"/>
      <w:docPartObj>
        <w:docPartGallery w:val="Page Numbers (Bottom of Page)"/>
        <w:docPartUnique/>
      </w:docPartObj>
    </w:sdtPr>
    <w:sdtEndPr/>
    <w:sdtContent>
      <w:p w:rsidR="00652408" w:rsidRDefault="006524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155">
          <w:rPr>
            <w:noProof/>
          </w:rPr>
          <w:t>5</w:t>
        </w:r>
        <w:r>
          <w:fldChar w:fldCharType="end"/>
        </w:r>
      </w:p>
    </w:sdtContent>
  </w:sdt>
  <w:p w:rsidR="00652408" w:rsidRDefault="006524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7C" w:rsidRDefault="00A3357C" w:rsidP="00652408">
      <w:pPr>
        <w:spacing w:after="0" w:line="240" w:lineRule="auto"/>
      </w:pPr>
      <w:r>
        <w:separator/>
      </w:r>
    </w:p>
  </w:footnote>
  <w:footnote w:type="continuationSeparator" w:id="0">
    <w:p w:rsidR="00A3357C" w:rsidRDefault="00A3357C" w:rsidP="0065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BF0C66"/>
    <w:multiLevelType w:val="hybridMultilevel"/>
    <w:tmpl w:val="C618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034"/>
    <w:multiLevelType w:val="hybridMultilevel"/>
    <w:tmpl w:val="5C907B64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" w15:restartNumberingAfterBreak="0">
    <w:nsid w:val="0B4D3FC3"/>
    <w:multiLevelType w:val="hybridMultilevel"/>
    <w:tmpl w:val="AE544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A7405"/>
    <w:multiLevelType w:val="hybridMultilevel"/>
    <w:tmpl w:val="52EC928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72668"/>
    <w:multiLevelType w:val="hybridMultilevel"/>
    <w:tmpl w:val="4A0E61B2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8C"/>
    <w:multiLevelType w:val="hybridMultilevel"/>
    <w:tmpl w:val="BFF2538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BCD4AAB"/>
    <w:multiLevelType w:val="hybridMultilevel"/>
    <w:tmpl w:val="14EA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0F16"/>
    <w:multiLevelType w:val="hybridMultilevel"/>
    <w:tmpl w:val="DD9E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8232D"/>
    <w:multiLevelType w:val="hybridMultilevel"/>
    <w:tmpl w:val="644877D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8055D"/>
    <w:multiLevelType w:val="hybridMultilevel"/>
    <w:tmpl w:val="E97263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75977"/>
    <w:multiLevelType w:val="hybridMultilevel"/>
    <w:tmpl w:val="72D619CA"/>
    <w:lvl w:ilvl="0" w:tplc="9872FBA6">
      <w:start w:val="1"/>
      <w:numFmt w:val="bullet"/>
      <w:lvlText w:val="•"/>
      <w:lvlJc w:val="left"/>
      <w:pPr>
        <w:ind w:left="786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696F1C"/>
    <w:multiLevelType w:val="hybridMultilevel"/>
    <w:tmpl w:val="B1C8B45E"/>
    <w:lvl w:ilvl="0" w:tplc="F998F0F6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D6DB4"/>
    <w:multiLevelType w:val="hybridMultilevel"/>
    <w:tmpl w:val="9F52867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8" w15:restartNumberingAfterBreak="0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EA33CA"/>
    <w:multiLevelType w:val="hybridMultilevel"/>
    <w:tmpl w:val="6BEC9A1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72D75"/>
    <w:multiLevelType w:val="hybridMultilevel"/>
    <w:tmpl w:val="318A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2" w15:restartNumberingAfterBreak="0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F11261"/>
    <w:multiLevelType w:val="hybridMultilevel"/>
    <w:tmpl w:val="9DD43D5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25B82"/>
    <w:multiLevelType w:val="hybridMultilevel"/>
    <w:tmpl w:val="C88E7A0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70ABD"/>
    <w:multiLevelType w:val="hybridMultilevel"/>
    <w:tmpl w:val="3D5C4A4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7" w15:restartNumberingAfterBreak="0">
    <w:nsid w:val="3F6C4F94"/>
    <w:multiLevelType w:val="hybridMultilevel"/>
    <w:tmpl w:val="410CB846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8" w15:restartNumberingAfterBreak="0">
    <w:nsid w:val="41F33E50"/>
    <w:multiLevelType w:val="hybridMultilevel"/>
    <w:tmpl w:val="8ABE3FAE"/>
    <w:lvl w:ilvl="0" w:tplc="0D5277D6">
      <w:start w:val="1"/>
      <w:numFmt w:val="bullet"/>
      <w:lvlText w:val="-"/>
      <w:lvlJc w:val="left"/>
      <w:pPr>
        <w:ind w:left="1321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463A5344"/>
    <w:multiLevelType w:val="hybridMultilevel"/>
    <w:tmpl w:val="220204B8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0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31" w15:restartNumberingAfterBreak="0">
    <w:nsid w:val="488B4FF7"/>
    <w:multiLevelType w:val="hybridMultilevel"/>
    <w:tmpl w:val="3C2E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458A6"/>
    <w:multiLevelType w:val="hybridMultilevel"/>
    <w:tmpl w:val="3CA868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263C1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4" w15:restartNumberingAfterBreak="0">
    <w:nsid w:val="4D433A33"/>
    <w:multiLevelType w:val="multilevel"/>
    <w:tmpl w:val="4B544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5" w15:restartNumberingAfterBreak="0">
    <w:nsid w:val="4DE2268A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6" w15:restartNumberingAfterBreak="0">
    <w:nsid w:val="4E543F2D"/>
    <w:multiLevelType w:val="hybridMultilevel"/>
    <w:tmpl w:val="E37C941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8" w15:restartNumberingAfterBreak="0">
    <w:nsid w:val="54201161"/>
    <w:multiLevelType w:val="hybridMultilevel"/>
    <w:tmpl w:val="EC4EFC0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9" w15:restartNumberingAfterBreak="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1" w15:restartNumberingAfterBreak="0">
    <w:nsid w:val="5DB95D2F"/>
    <w:multiLevelType w:val="hybridMultilevel"/>
    <w:tmpl w:val="CC52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C70D8"/>
    <w:multiLevelType w:val="hybridMultilevel"/>
    <w:tmpl w:val="B88A13A8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A968A2"/>
    <w:multiLevelType w:val="hybridMultilevel"/>
    <w:tmpl w:val="D36449F6"/>
    <w:lvl w:ilvl="0" w:tplc="E070E89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36614EF"/>
    <w:multiLevelType w:val="hybridMultilevel"/>
    <w:tmpl w:val="6D54D2C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6" w15:restartNumberingAfterBreak="0">
    <w:nsid w:val="6D99584A"/>
    <w:multiLevelType w:val="hybridMultilevel"/>
    <w:tmpl w:val="AB58C99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8" w15:restartNumberingAfterBreak="0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9" w15:restartNumberingAfterBreak="0">
    <w:nsid w:val="7CAD4F79"/>
    <w:multiLevelType w:val="hybridMultilevel"/>
    <w:tmpl w:val="56D82B92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131375"/>
    <w:multiLevelType w:val="hybridMultilevel"/>
    <w:tmpl w:val="4B3A52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45"/>
  </w:num>
  <w:num w:numId="5">
    <w:abstractNumId w:val="16"/>
  </w:num>
  <w:num w:numId="6">
    <w:abstractNumId w:val="15"/>
  </w:num>
  <w:num w:numId="7">
    <w:abstractNumId w:val="34"/>
  </w:num>
  <w:num w:numId="8">
    <w:abstractNumId w:val="9"/>
  </w:num>
  <w:num w:numId="9">
    <w:abstractNumId w:val="22"/>
  </w:num>
  <w:num w:numId="10">
    <w:abstractNumId w:val="8"/>
  </w:num>
  <w:num w:numId="11">
    <w:abstractNumId w:val="39"/>
  </w:num>
  <w:num w:numId="12">
    <w:abstractNumId w:val="33"/>
  </w:num>
  <w:num w:numId="13">
    <w:abstractNumId w:val="40"/>
  </w:num>
  <w:num w:numId="14">
    <w:abstractNumId w:val="18"/>
  </w:num>
  <w:num w:numId="15">
    <w:abstractNumId w:val="35"/>
  </w:num>
  <w:num w:numId="16">
    <w:abstractNumId w:val="26"/>
  </w:num>
  <w:num w:numId="17">
    <w:abstractNumId w:val="37"/>
  </w:num>
  <w:num w:numId="18">
    <w:abstractNumId w:val="48"/>
  </w:num>
  <w:num w:numId="19">
    <w:abstractNumId w:val="10"/>
  </w:num>
  <w:num w:numId="20">
    <w:abstractNumId w:val="31"/>
  </w:num>
  <w:num w:numId="21">
    <w:abstractNumId w:val="2"/>
  </w:num>
  <w:num w:numId="22">
    <w:abstractNumId w:val="20"/>
  </w:num>
  <w:num w:numId="23">
    <w:abstractNumId w:val="47"/>
  </w:num>
  <w:num w:numId="24">
    <w:abstractNumId w:val="43"/>
  </w:num>
  <w:num w:numId="25">
    <w:abstractNumId w:val="50"/>
  </w:num>
  <w:num w:numId="26">
    <w:abstractNumId w:val="4"/>
  </w:num>
  <w:num w:numId="27">
    <w:abstractNumId w:val="49"/>
  </w:num>
  <w:num w:numId="28">
    <w:abstractNumId w:val="23"/>
  </w:num>
  <w:num w:numId="29">
    <w:abstractNumId w:val="14"/>
  </w:num>
  <w:num w:numId="30">
    <w:abstractNumId w:val="36"/>
  </w:num>
  <w:num w:numId="31">
    <w:abstractNumId w:val="46"/>
  </w:num>
  <w:num w:numId="32">
    <w:abstractNumId w:val="42"/>
  </w:num>
  <w:num w:numId="33">
    <w:abstractNumId w:val="41"/>
  </w:num>
  <w:num w:numId="34">
    <w:abstractNumId w:val="32"/>
  </w:num>
  <w:num w:numId="35">
    <w:abstractNumId w:val="44"/>
  </w:num>
  <w:num w:numId="36">
    <w:abstractNumId w:val="6"/>
  </w:num>
  <w:num w:numId="37">
    <w:abstractNumId w:val="27"/>
  </w:num>
  <w:num w:numId="38">
    <w:abstractNumId w:val="38"/>
  </w:num>
  <w:num w:numId="39">
    <w:abstractNumId w:val="28"/>
  </w:num>
  <w:num w:numId="40">
    <w:abstractNumId w:val="17"/>
  </w:num>
  <w:num w:numId="41">
    <w:abstractNumId w:val="3"/>
  </w:num>
  <w:num w:numId="42">
    <w:abstractNumId w:val="25"/>
  </w:num>
  <w:num w:numId="43">
    <w:abstractNumId w:val="19"/>
  </w:num>
  <w:num w:numId="44">
    <w:abstractNumId w:val="7"/>
  </w:num>
  <w:num w:numId="45">
    <w:abstractNumId w:val="24"/>
  </w:num>
  <w:num w:numId="46">
    <w:abstractNumId w:val="29"/>
  </w:num>
  <w:num w:numId="47">
    <w:abstractNumId w:val="13"/>
  </w:num>
  <w:num w:numId="48">
    <w:abstractNumId w:val="11"/>
  </w:num>
  <w:num w:numId="4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10409"/>
    <w:rsid w:val="00012850"/>
    <w:rsid w:val="00014977"/>
    <w:rsid w:val="00014DFB"/>
    <w:rsid w:val="000308F7"/>
    <w:rsid w:val="00036844"/>
    <w:rsid w:val="0004200E"/>
    <w:rsid w:val="00047D66"/>
    <w:rsid w:val="000712D7"/>
    <w:rsid w:val="000745CF"/>
    <w:rsid w:val="00074BAD"/>
    <w:rsid w:val="0007535B"/>
    <w:rsid w:val="00082ACD"/>
    <w:rsid w:val="000900C9"/>
    <w:rsid w:val="00091701"/>
    <w:rsid w:val="000B309C"/>
    <w:rsid w:val="000E11E0"/>
    <w:rsid w:val="000E6137"/>
    <w:rsid w:val="000E64A8"/>
    <w:rsid w:val="001006D7"/>
    <w:rsid w:val="00136BD5"/>
    <w:rsid w:val="00137CDE"/>
    <w:rsid w:val="00140EFF"/>
    <w:rsid w:val="00160AF0"/>
    <w:rsid w:val="00162AF5"/>
    <w:rsid w:val="00164DD6"/>
    <w:rsid w:val="00174134"/>
    <w:rsid w:val="00181180"/>
    <w:rsid w:val="001830A4"/>
    <w:rsid w:val="00183E51"/>
    <w:rsid w:val="001843B1"/>
    <w:rsid w:val="001862B0"/>
    <w:rsid w:val="0019150C"/>
    <w:rsid w:val="001B184A"/>
    <w:rsid w:val="001C0FF6"/>
    <w:rsid w:val="001D01E2"/>
    <w:rsid w:val="001D43FF"/>
    <w:rsid w:val="001D479E"/>
    <w:rsid w:val="001E067A"/>
    <w:rsid w:val="002014E7"/>
    <w:rsid w:val="002079BE"/>
    <w:rsid w:val="00231850"/>
    <w:rsid w:val="0024086B"/>
    <w:rsid w:val="00245CCC"/>
    <w:rsid w:val="00256048"/>
    <w:rsid w:val="00257747"/>
    <w:rsid w:val="00265BE1"/>
    <w:rsid w:val="00277B82"/>
    <w:rsid w:val="00291C65"/>
    <w:rsid w:val="00295C50"/>
    <w:rsid w:val="00296C1F"/>
    <w:rsid w:val="002A538C"/>
    <w:rsid w:val="002A68D0"/>
    <w:rsid w:val="002B17A7"/>
    <w:rsid w:val="002B43B6"/>
    <w:rsid w:val="002B6C00"/>
    <w:rsid w:val="002B74DA"/>
    <w:rsid w:val="002C06E7"/>
    <w:rsid w:val="002D07AD"/>
    <w:rsid w:val="002D0FAE"/>
    <w:rsid w:val="002D2FA5"/>
    <w:rsid w:val="002F2542"/>
    <w:rsid w:val="002F31A2"/>
    <w:rsid w:val="00316993"/>
    <w:rsid w:val="00326BD1"/>
    <w:rsid w:val="00340D0B"/>
    <w:rsid w:val="003507AF"/>
    <w:rsid w:val="0036008A"/>
    <w:rsid w:val="00366986"/>
    <w:rsid w:val="00374E43"/>
    <w:rsid w:val="00376B3D"/>
    <w:rsid w:val="003C38CF"/>
    <w:rsid w:val="003E02F3"/>
    <w:rsid w:val="003E7BBD"/>
    <w:rsid w:val="003E7C52"/>
    <w:rsid w:val="003F0680"/>
    <w:rsid w:val="003F73E6"/>
    <w:rsid w:val="0040186A"/>
    <w:rsid w:val="00404E41"/>
    <w:rsid w:val="00406D4C"/>
    <w:rsid w:val="00414850"/>
    <w:rsid w:val="00441FEC"/>
    <w:rsid w:val="0044437D"/>
    <w:rsid w:val="004634AF"/>
    <w:rsid w:val="004650A5"/>
    <w:rsid w:val="00467606"/>
    <w:rsid w:val="00477517"/>
    <w:rsid w:val="004841DC"/>
    <w:rsid w:val="00490922"/>
    <w:rsid w:val="004A2458"/>
    <w:rsid w:val="004A682E"/>
    <w:rsid w:val="004D0F1D"/>
    <w:rsid w:val="004D2291"/>
    <w:rsid w:val="004D359F"/>
    <w:rsid w:val="004D4C7F"/>
    <w:rsid w:val="004E2287"/>
    <w:rsid w:val="004F16C0"/>
    <w:rsid w:val="004F4596"/>
    <w:rsid w:val="004F4AEF"/>
    <w:rsid w:val="004F78D6"/>
    <w:rsid w:val="005078C0"/>
    <w:rsid w:val="005112E7"/>
    <w:rsid w:val="005131E1"/>
    <w:rsid w:val="00523B59"/>
    <w:rsid w:val="005351EB"/>
    <w:rsid w:val="00553B07"/>
    <w:rsid w:val="00572900"/>
    <w:rsid w:val="00580D30"/>
    <w:rsid w:val="00587C0B"/>
    <w:rsid w:val="005914C5"/>
    <w:rsid w:val="0059441A"/>
    <w:rsid w:val="00595F13"/>
    <w:rsid w:val="00597066"/>
    <w:rsid w:val="005B6008"/>
    <w:rsid w:val="005C0E5D"/>
    <w:rsid w:val="005C5219"/>
    <w:rsid w:val="005E2768"/>
    <w:rsid w:val="005E3A6A"/>
    <w:rsid w:val="005E4EBB"/>
    <w:rsid w:val="005E7F07"/>
    <w:rsid w:val="005F3483"/>
    <w:rsid w:val="005F7793"/>
    <w:rsid w:val="00603029"/>
    <w:rsid w:val="00607EBB"/>
    <w:rsid w:val="00633C8A"/>
    <w:rsid w:val="006506DB"/>
    <w:rsid w:val="00650D80"/>
    <w:rsid w:val="00652408"/>
    <w:rsid w:val="006606EE"/>
    <w:rsid w:val="00675C74"/>
    <w:rsid w:val="006803F2"/>
    <w:rsid w:val="00684D17"/>
    <w:rsid w:val="00687F22"/>
    <w:rsid w:val="0069174B"/>
    <w:rsid w:val="00692B04"/>
    <w:rsid w:val="006964E1"/>
    <w:rsid w:val="006974CA"/>
    <w:rsid w:val="006A6A43"/>
    <w:rsid w:val="006B3E01"/>
    <w:rsid w:val="006B4473"/>
    <w:rsid w:val="006D0D46"/>
    <w:rsid w:val="006E323E"/>
    <w:rsid w:val="006E5B63"/>
    <w:rsid w:val="0071720C"/>
    <w:rsid w:val="0074231D"/>
    <w:rsid w:val="0076235C"/>
    <w:rsid w:val="00773008"/>
    <w:rsid w:val="00776155"/>
    <w:rsid w:val="00780333"/>
    <w:rsid w:val="00784F11"/>
    <w:rsid w:val="0079098B"/>
    <w:rsid w:val="00797672"/>
    <w:rsid w:val="007A5075"/>
    <w:rsid w:val="007A60FA"/>
    <w:rsid w:val="007B1509"/>
    <w:rsid w:val="007C56D6"/>
    <w:rsid w:val="007D1BB2"/>
    <w:rsid w:val="007D4F60"/>
    <w:rsid w:val="007D6C23"/>
    <w:rsid w:val="007E1F83"/>
    <w:rsid w:val="007E2609"/>
    <w:rsid w:val="007E3954"/>
    <w:rsid w:val="007E6C16"/>
    <w:rsid w:val="007F01B4"/>
    <w:rsid w:val="007F4467"/>
    <w:rsid w:val="007F6141"/>
    <w:rsid w:val="0081733C"/>
    <w:rsid w:val="00824C54"/>
    <w:rsid w:val="008327E2"/>
    <w:rsid w:val="00834363"/>
    <w:rsid w:val="00847A9B"/>
    <w:rsid w:val="00860808"/>
    <w:rsid w:val="0086322C"/>
    <w:rsid w:val="00877CD4"/>
    <w:rsid w:val="008813A4"/>
    <w:rsid w:val="00882FCE"/>
    <w:rsid w:val="008958CB"/>
    <w:rsid w:val="008B1AB1"/>
    <w:rsid w:val="008B4B32"/>
    <w:rsid w:val="008B7C65"/>
    <w:rsid w:val="008D06F4"/>
    <w:rsid w:val="008D45D8"/>
    <w:rsid w:val="008D5455"/>
    <w:rsid w:val="008E7AC0"/>
    <w:rsid w:val="00904BC7"/>
    <w:rsid w:val="0090556B"/>
    <w:rsid w:val="00910973"/>
    <w:rsid w:val="00923139"/>
    <w:rsid w:val="009243C4"/>
    <w:rsid w:val="00946394"/>
    <w:rsid w:val="009500FF"/>
    <w:rsid w:val="00952C82"/>
    <w:rsid w:val="00956095"/>
    <w:rsid w:val="00965423"/>
    <w:rsid w:val="00970737"/>
    <w:rsid w:val="0097085A"/>
    <w:rsid w:val="00971BBC"/>
    <w:rsid w:val="00987631"/>
    <w:rsid w:val="009953A2"/>
    <w:rsid w:val="009A394D"/>
    <w:rsid w:val="009A750D"/>
    <w:rsid w:val="009B01A7"/>
    <w:rsid w:val="009B13D8"/>
    <w:rsid w:val="009B6A15"/>
    <w:rsid w:val="009C1E1F"/>
    <w:rsid w:val="009C5842"/>
    <w:rsid w:val="009E37C4"/>
    <w:rsid w:val="009E451D"/>
    <w:rsid w:val="009E4E69"/>
    <w:rsid w:val="00A006C3"/>
    <w:rsid w:val="00A0302A"/>
    <w:rsid w:val="00A049E8"/>
    <w:rsid w:val="00A14240"/>
    <w:rsid w:val="00A1454E"/>
    <w:rsid w:val="00A2716D"/>
    <w:rsid w:val="00A30033"/>
    <w:rsid w:val="00A321B7"/>
    <w:rsid w:val="00A3357C"/>
    <w:rsid w:val="00A34113"/>
    <w:rsid w:val="00A44BCC"/>
    <w:rsid w:val="00A47BFA"/>
    <w:rsid w:val="00A624EE"/>
    <w:rsid w:val="00A72D8C"/>
    <w:rsid w:val="00A76346"/>
    <w:rsid w:val="00A77337"/>
    <w:rsid w:val="00A80C5B"/>
    <w:rsid w:val="00A85D57"/>
    <w:rsid w:val="00A91BFB"/>
    <w:rsid w:val="00A92C35"/>
    <w:rsid w:val="00A957EF"/>
    <w:rsid w:val="00A95A2A"/>
    <w:rsid w:val="00AA200B"/>
    <w:rsid w:val="00AA56D7"/>
    <w:rsid w:val="00AB0CD7"/>
    <w:rsid w:val="00AC01AE"/>
    <w:rsid w:val="00AC228A"/>
    <w:rsid w:val="00AC29E5"/>
    <w:rsid w:val="00AD6B2F"/>
    <w:rsid w:val="00AE6FA5"/>
    <w:rsid w:val="00B07F3B"/>
    <w:rsid w:val="00B12525"/>
    <w:rsid w:val="00B16AA0"/>
    <w:rsid w:val="00B17DDA"/>
    <w:rsid w:val="00B26BA5"/>
    <w:rsid w:val="00B41040"/>
    <w:rsid w:val="00B757D3"/>
    <w:rsid w:val="00B80D84"/>
    <w:rsid w:val="00B8169D"/>
    <w:rsid w:val="00B82F98"/>
    <w:rsid w:val="00B91181"/>
    <w:rsid w:val="00B918A0"/>
    <w:rsid w:val="00B95373"/>
    <w:rsid w:val="00BA0BF2"/>
    <w:rsid w:val="00BA287B"/>
    <w:rsid w:val="00BB23A7"/>
    <w:rsid w:val="00BC2CF4"/>
    <w:rsid w:val="00BC2FDA"/>
    <w:rsid w:val="00BE3E7E"/>
    <w:rsid w:val="00BE752E"/>
    <w:rsid w:val="00C046F5"/>
    <w:rsid w:val="00C268D0"/>
    <w:rsid w:val="00C34119"/>
    <w:rsid w:val="00C362A3"/>
    <w:rsid w:val="00C516E6"/>
    <w:rsid w:val="00C60B22"/>
    <w:rsid w:val="00C84372"/>
    <w:rsid w:val="00C85ACD"/>
    <w:rsid w:val="00C9174E"/>
    <w:rsid w:val="00C91B60"/>
    <w:rsid w:val="00CA7802"/>
    <w:rsid w:val="00CC0A3D"/>
    <w:rsid w:val="00CC0D27"/>
    <w:rsid w:val="00CE35F0"/>
    <w:rsid w:val="00CF77BA"/>
    <w:rsid w:val="00D13E9D"/>
    <w:rsid w:val="00D15051"/>
    <w:rsid w:val="00D359BD"/>
    <w:rsid w:val="00D57291"/>
    <w:rsid w:val="00D635D0"/>
    <w:rsid w:val="00D63CFE"/>
    <w:rsid w:val="00D7274C"/>
    <w:rsid w:val="00D7309A"/>
    <w:rsid w:val="00D74E48"/>
    <w:rsid w:val="00D81A62"/>
    <w:rsid w:val="00DA0A84"/>
    <w:rsid w:val="00DB0E09"/>
    <w:rsid w:val="00DC1264"/>
    <w:rsid w:val="00DC17A7"/>
    <w:rsid w:val="00DC2A71"/>
    <w:rsid w:val="00DC7E72"/>
    <w:rsid w:val="00DD1734"/>
    <w:rsid w:val="00DD2340"/>
    <w:rsid w:val="00DD7198"/>
    <w:rsid w:val="00DE44E3"/>
    <w:rsid w:val="00DF56AA"/>
    <w:rsid w:val="00E00953"/>
    <w:rsid w:val="00E035D6"/>
    <w:rsid w:val="00E035DE"/>
    <w:rsid w:val="00E124CF"/>
    <w:rsid w:val="00E13ED7"/>
    <w:rsid w:val="00E15E4E"/>
    <w:rsid w:val="00E25CCF"/>
    <w:rsid w:val="00E34707"/>
    <w:rsid w:val="00E46811"/>
    <w:rsid w:val="00E54110"/>
    <w:rsid w:val="00E55CBC"/>
    <w:rsid w:val="00E625F4"/>
    <w:rsid w:val="00E6359A"/>
    <w:rsid w:val="00E6650B"/>
    <w:rsid w:val="00E761B3"/>
    <w:rsid w:val="00E86BF2"/>
    <w:rsid w:val="00E93A67"/>
    <w:rsid w:val="00EA095C"/>
    <w:rsid w:val="00EA752D"/>
    <w:rsid w:val="00EB4871"/>
    <w:rsid w:val="00EE1139"/>
    <w:rsid w:val="00EE2459"/>
    <w:rsid w:val="00EE4886"/>
    <w:rsid w:val="00F04913"/>
    <w:rsid w:val="00F0706E"/>
    <w:rsid w:val="00F12333"/>
    <w:rsid w:val="00F125A7"/>
    <w:rsid w:val="00F21093"/>
    <w:rsid w:val="00F33378"/>
    <w:rsid w:val="00F36D53"/>
    <w:rsid w:val="00F4559F"/>
    <w:rsid w:val="00F4762B"/>
    <w:rsid w:val="00F564EA"/>
    <w:rsid w:val="00F61317"/>
    <w:rsid w:val="00F63437"/>
    <w:rsid w:val="00F65149"/>
    <w:rsid w:val="00F751FF"/>
    <w:rsid w:val="00F92693"/>
    <w:rsid w:val="00FB0FC4"/>
    <w:rsid w:val="00FC36F9"/>
    <w:rsid w:val="00FD5C9E"/>
    <w:rsid w:val="00FE0958"/>
    <w:rsid w:val="00FE3E39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A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408"/>
  </w:style>
  <w:style w:type="paragraph" w:styleId="aa">
    <w:name w:val="footer"/>
    <w:basedOn w:val="a"/>
    <w:link w:val="ab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408"/>
  </w:style>
  <w:style w:type="character" w:customStyle="1" w:styleId="2">
    <w:name w:val="Основной текст (2)_"/>
    <w:basedOn w:val="a0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0">
    <w:name w:val="Основной текст (2)"/>
    <w:basedOn w:val="2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c">
    <w:name w:val="Основной текст_"/>
    <w:basedOn w:val="a0"/>
    <w:link w:val="3"/>
    <w:rsid w:val="001B184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1B184A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B184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c"/>
    <w:rsid w:val="001B1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045A-A8C5-4227-805F-31E4F747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118</cp:revision>
  <cp:lastPrinted>2022-04-26T10:20:00Z</cp:lastPrinted>
  <dcterms:created xsi:type="dcterms:W3CDTF">2015-10-01T23:28:00Z</dcterms:created>
  <dcterms:modified xsi:type="dcterms:W3CDTF">2022-05-19T05:28:00Z</dcterms:modified>
</cp:coreProperties>
</file>