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326890" w:rsidRDefault="00326890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326890" w:rsidRDefault="00326890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326890" w:rsidRDefault="00326890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326890" w:rsidRDefault="00326890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326890" w:rsidRDefault="00326890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326890" w:rsidRDefault="00326890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326890" w:rsidRDefault="00326890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326890" w:rsidRDefault="00326890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904033">
        <w:rPr>
          <w:b/>
          <w:sz w:val="24"/>
          <w:szCs w:val="24"/>
        </w:rPr>
        <w:t>налитическ</w:t>
      </w:r>
      <w:r>
        <w:rPr>
          <w:b/>
          <w:sz w:val="24"/>
          <w:szCs w:val="24"/>
        </w:rPr>
        <w:t>ая</w:t>
      </w:r>
      <w:r w:rsidRPr="00904033">
        <w:rPr>
          <w:b/>
          <w:sz w:val="24"/>
          <w:szCs w:val="24"/>
        </w:rPr>
        <w:t xml:space="preserve"> справк</w:t>
      </w:r>
      <w:r>
        <w:rPr>
          <w:b/>
          <w:sz w:val="24"/>
          <w:szCs w:val="24"/>
        </w:rPr>
        <w:t>а по итогам мониторинга</w:t>
      </w:r>
      <w:r w:rsidRPr="005E75D8">
        <w:rPr>
          <w:b/>
          <w:sz w:val="24"/>
          <w:szCs w:val="24"/>
        </w:rPr>
        <w:t xml:space="preserve"> качества образования </w:t>
      </w: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  <w:r w:rsidRPr="005E75D8">
        <w:rPr>
          <w:b/>
          <w:sz w:val="24"/>
          <w:szCs w:val="24"/>
        </w:rPr>
        <w:t xml:space="preserve">детского сада </w:t>
      </w:r>
      <w:r>
        <w:rPr>
          <w:b/>
          <w:sz w:val="24"/>
          <w:szCs w:val="24"/>
        </w:rPr>
        <w:t>№ 54 «Белоснежка» – филиала АН ДОО «Алмазик»</w:t>
      </w: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  <w:r w:rsidRPr="00D50324">
        <w:rPr>
          <w:b/>
          <w:sz w:val="24"/>
          <w:szCs w:val="24"/>
        </w:rPr>
        <w:t>за 2020-2021 учебный год</w:t>
      </w: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РС (Я)</w:t>
      </w: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Мирный</w:t>
      </w:r>
    </w:p>
    <w:p w:rsidR="00626862" w:rsidRDefault="00626862" w:rsidP="00626862">
      <w:pPr>
        <w:spacing w:line="276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202</w:t>
      </w:r>
      <w:r w:rsidR="00A13EE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г.</w:t>
      </w:r>
    </w:p>
    <w:p w:rsidR="00B2166C" w:rsidRDefault="00B2166C"/>
    <w:p w:rsidR="00626862" w:rsidRDefault="00626862"/>
    <w:p w:rsidR="00626862" w:rsidRDefault="00626862"/>
    <w:p w:rsidR="00626862" w:rsidRDefault="00626862"/>
    <w:p w:rsidR="00501310" w:rsidRPr="00501310" w:rsidRDefault="00501310" w:rsidP="00501310">
      <w:pPr>
        <w:jc w:val="center"/>
        <w:rPr>
          <w:b/>
        </w:rPr>
      </w:pPr>
      <w:r w:rsidRPr="00501310">
        <w:rPr>
          <w:b/>
        </w:rPr>
        <w:t>СОДЕРЖАНИЕ</w:t>
      </w:r>
    </w:p>
    <w:p w:rsidR="00501310" w:rsidRPr="00501310" w:rsidRDefault="00501310" w:rsidP="00501310"/>
    <w:p w:rsidR="00501310" w:rsidRPr="00501310" w:rsidRDefault="00501310" w:rsidP="00501310">
      <w:pPr>
        <w:numPr>
          <w:ilvl w:val="0"/>
          <w:numId w:val="1"/>
        </w:numPr>
        <w:spacing w:line="276" w:lineRule="auto"/>
        <w:contextualSpacing/>
        <w:jc w:val="both"/>
        <w:rPr>
          <w:sz w:val="22"/>
          <w:szCs w:val="24"/>
        </w:rPr>
      </w:pPr>
      <w:r w:rsidRPr="00501310">
        <w:rPr>
          <w:sz w:val="22"/>
          <w:szCs w:val="24"/>
        </w:rPr>
        <w:t xml:space="preserve">Пояснительная записка: </w:t>
      </w:r>
    </w:p>
    <w:p w:rsidR="00501310" w:rsidRPr="00501310" w:rsidRDefault="00501310" w:rsidP="00501310">
      <w:pPr>
        <w:numPr>
          <w:ilvl w:val="1"/>
          <w:numId w:val="1"/>
        </w:numPr>
        <w:spacing w:line="276" w:lineRule="auto"/>
        <w:ind w:left="1080"/>
        <w:contextualSpacing/>
        <w:jc w:val="both"/>
        <w:rPr>
          <w:sz w:val="22"/>
          <w:szCs w:val="24"/>
        </w:rPr>
      </w:pPr>
      <w:r w:rsidRPr="00501310">
        <w:rPr>
          <w:sz w:val="22"/>
          <w:szCs w:val="24"/>
        </w:rPr>
        <w:t>сроки мониторинга;</w:t>
      </w:r>
    </w:p>
    <w:p w:rsidR="00501310" w:rsidRPr="00501310" w:rsidRDefault="00501310" w:rsidP="00501310">
      <w:pPr>
        <w:numPr>
          <w:ilvl w:val="1"/>
          <w:numId w:val="1"/>
        </w:numPr>
        <w:spacing w:line="276" w:lineRule="auto"/>
        <w:ind w:left="1080"/>
        <w:contextualSpacing/>
        <w:jc w:val="both"/>
        <w:rPr>
          <w:sz w:val="22"/>
          <w:szCs w:val="24"/>
        </w:rPr>
      </w:pPr>
      <w:r w:rsidRPr="00501310">
        <w:rPr>
          <w:sz w:val="22"/>
          <w:szCs w:val="24"/>
        </w:rPr>
        <w:t xml:space="preserve"> основания для проведения мониторинга оценки качества образования </w:t>
      </w:r>
    </w:p>
    <w:p w:rsidR="00501310" w:rsidRPr="00501310" w:rsidRDefault="00501310" w:rsidP="00501310">
      <w:pPr>
        <w:numPr>
          <w:ilvl w:val="1"/>
          <w:numId w:val="1"/>
        </w:numPr>
        <w:spacing w:line="276" w:lineRule="auto"/>
        <w:ind w:left="1080"/>
        <w:contextualSpacing/>
        <w:jc w:val="both"/>
        <w:rPr>
          <w:sz w:val="22"/>
          <w:szCs w:val="24"/>
        </w:rPr>
      </w:pPr>
      <w:r w:rsidRPr="00501310">
        <w:rPr>
          <w:sz w:val="22"/>
          <w:szCs w:val="24"/>
        </w:rPr>
        <w:t>цель и задачи мониторинга качества образования</w:t>
      </w:r>
    </w:p>
    <w:p w:rsidR="00501310" w:rsidRPr="00501310" w:rsidRDefault="00501310" w:rsidP="00501310">
      <w:pPr>
        <w:numPr>
          <w:ilvl w:val="1"/>
          <w:numId w:val="1"/>
        </w:numPr>
        <w:spacing w:line="276" w:lineRule="auto"/>
        <w:ind w:left="1080"/>
        <w:contextualSpacing/>
        <w:jc w:val="both"/>
        <w:rPr>
          <w:sz w:val="22"/>
          <w:szCs w:val="24"/>
        </w:rPr>
      </w:pPr>
      <w:r w:rsidRPr="00501310">
        <w:rPr>
          <w:sz w:val="22"/>
          <w:szCs w:val="24"/>
        </w:rPr>
        <w:t>принципы мониторинга</w:t>
      </w:r>
    </w:p>
    <w:p w:rsidR="00501310" w:rsidRPr="00501310" w:rsidRDefault="00501310" w:rsidP="00501310">
      <w:pPr>
        <w:numPr>
          <w:ilvl w:val="0"/>
          <w:numId w:val="1"/>
        </w:numPr>
        <w:spacing w:line="276" w:lineRule="auto"/>
        <w:contextualSpacing/>
        <w:jc w:val="both"/>
        <w:rPr>
          <w:sz w:val="22"/>
          <w:szCs w:val="24"/>
        </w:rPr>
      </w:pPr>
      <w:r w:rsidRPr="00501310">
        <w:rPr>
          <w:sz w:val="22"/>
          <w:szCs w:val="24"/>
        </w:rPr>
        <w:t xml:space="preserve">Результаты оценки качества образования по направлениям: </w:t>
      </w:r>
    </w:p>
    <w:p w:rsidR="00501310" w:rsidRPr="00501310" w:rsidRDefault="00501310" w:rsidP="00501310">
      <w:pPr>
        <w:numPr>
          <w:ilvl w:val="1"/>
          <w:numId w:val="1"/>
        </w:numPr>
        <w:ind w:left="1080"/>
        <w:contextualSpacing/>
        <w:rPr>
          <w:sz w:val="22"/>
          <w:szCs w:val="24"/>
        </w:rPr>
      </w:pPr>
      <w:r w:rsidRPr="00501310">
        <w:rPr>
          <w:sz w:val="22"/>
          <w:szCs w:val="24"/>
        </w:rPr>
        <w:t>Повышение качества образовательных программ дошкольного образования (анализ состояния, вывод)</w:t>
      </w:r>
    </w:p>
    <w:p w:rsidR="00501310" w:rsidRPr="00501310" w:rsidRDefault="00501310" w:rsidP="00526C82">
      <w:pPr>
        <w:numPr>
          <w:ilvl w:val="2"/>
          <w:numId w:val="1"/>
        </w:numPr>
        <w:ind w:left="1418"/>
        <w:contextualSpacing/>
        <w:rPr>
          <w:sz w:val="22"/>
          <w:szCs w:val="24"/>
        </w:rPr>
      </w:pPr>
      <w:r w:rsidRPr="00501310">
        <w:rPr>
          <w:sz w:val="22"/>
          <w:szCs w:val="24"/>
        </w:rPr>
        <w:t>Характеристика групп:</w:t>
      </w:r>
      <w:r w:rsidRPr="00526C82">
        <w:rPr>
          <w:sz w:val="22"/>
          <w:szCs w:val="24"/>
        </w:rPr>
        <w:t xml:space="preserve"> в</w:t>
      </w:r>
      <w:r w:rsidRPr="00501310">
        <w:rPr>
          <w:sz w:val="22"/>
          <w:szCs w:val="24"/>
        </w:rPr>
        <w:t>озрастные границы</w:t>
      </w:r>
      <w:r w:rsidRPr="00526C82">
        <w:rPr>
          <w:sz w:val="22"/>
          <w:szCs w:val="24"/>
        </w:rPr>
        <w:t>;</w:t>
      </w:r>
      <w:r w:rsidRPr="00501310">
        <w:rPr>
          <w:sz w:val="22"/>
          <w:szCs w:val="24"/>
        </w:rPr>
        <w:t xml:space="preserve"> </w:t>
      </w:r>
      <w:r w:rsidRPr="00526C82">
        <w:rPr>
          <w:sz w:val="22"/>
          <w:szCs w:val="24"/>
        </w:rPr>
        <w:t>гендерный состав воспитанников;</w:t>
      </w:r>
      <w:r w:rsidR="00526C82" w:rsidRPr="00526C82">
        <w:rPr>
          <w:sz w:val="22"/>
          <w:szCs w:val="24"/>
        </w:rPr>
        <w:t xml:space="preserve"> с</w:t>
      </w:r>
      <w:r w:rsidRPr="00501310">
        <w:rPr>
          <w:sz w:val="22"/>
          <w:szCs w:val="24"/>
        </w:rPr>
        <w:t>оциальное положение.</w:t>
      </w:r>
    </w:p>
    <w:p w:rsidR="00501310" w:rsidRPr="00501310" w:rsidRDefault="00501310" w:rsidP="00501310">
      <w:pPr>
        <w:numPr>
          <w:ilvl w:val="1"/>
          <w:numId w:val="1"/>
        </w:numPr>
        <w:ind w:left="1080"/>
        <w:contextualSpacing/>
        <w:jc w:val="both"/>
        <w:rPr>
          <w:sz w:val="22"/>
          <w:szCs w:val="24"/>
        </w:rPr>
      </w:pPr>
      <w:r w:rsidRPr="00501310">
        <w:rPr>
          <w:sz w:val="22"/>
          <w:szCs w:val="24"/>
        </w:rPr>
        <w:t>Повышение качества содержания образовательной деятельности в дошкольных образовательных организациях: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501310" w:rsidRPr="00501310" w:rsidRDefault="00501310" w:rsidP="00526C82">
      <w:pPr>
        <w:numPr>
          <w:ilvl w:val="2"/>
          <w:numId w:val="1"/>
        </w:numPr>
        <w:contextualSpacing/>
        <w:rPr>
          <w:sz w:val="22"/>
          <w:szCs w:val="24"/>
        </w:rPr>
      </w:pPr>
      <w:r w:rsidRPr="00501310">
        <w:rPr>
          <w:sz w:val="22"/>
          <w:szCs w:val="24"/>
        </w:rPr>
        <w:t>Анализ адаптации:</w:t>
      </w:r>
      <w:r w:rsidR="00526C82" w:rsidRPr="00526C82">
        <w:rPr>
          <w:sz w:val="22"/>
          <w:szCs w:val="24"/>
        </w:rPr>
        <w:t xml:space="preserve"> п</w:t>
      </w:r>
      <w:r w:rsidRPr="00501310">
        <w:rPr>
          <w:sz w:val="22"/>
          <w:szCs w:val="24"/>
        </w:rPr>
        <w:t>рогноз адаптации</w:t>
      </w:r>
      <w:r w:rsidR="00526C82" w:rsidRPr="00526C82">
        <w:rPr>
          <w:sz w:val="22"/>
          <w:szCs w:val="24"/>
        </w:rPr>
        <w:t>; т</w:t>
      </w:r>
      <w:r w:rsidRPr="00501310">
        <w:rPr>
          <w:sz w:val="22"/>
          <w:szCs w:val="24"/>
        </w:rPr>
        <w:t xml:space="preserve">ечение адаптации. </w:t>
      </w:r>
    </w:p>
    <w:p w:rsidR="00501310" w:rsidRPr="00501310" w:rsidRDefault="00501310" w:rsidP="00501310">
      <w:pPr>
        <w:numPr>
          <w:ilvl w:val="2"/>
          <w:numId w:val="1"/>
        </w:numPr>
        <w:spacing w:after="160" w:line="259" w:lineRule="auto"/>
        <w:contextualSpacing/>
        <w:jc w:val="both"/>
        <w:rPr>
          <w:rFonts w:eastAsiaTheme="minorHAnsi"/>
          <w:sz w:val="22"/>
          <w:szCs w:val="24"/>
          <w:lang w:eastAsia="en-US"/>
        </w:rPr>
      </w:pPr>
      <w:r w:rsidRPr="00501310">
        <w:rPr>
          <w:rFonts w:eastAsiaTheme="minorHAnsi"/>
          <w:sz w:val="22"/>
          <w:szCs w:val="24"/>
          <w:lang w:eastAsia="en-US"/>
        </w:rPr>
        <w:t>Результативность освоения детьми ООП ДО</w:t>
      </w:r>
    </w:p>
    <w:p w:rsidR="00501310" w:rsidRPr="00501310" w:rsidRDefault="00501310" w:rsidP="00501310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Theme="minorHAnsi"/>
          <w:sz w:val="22"/>
          <w:szCs w:val="24"/>
          <w:lang w:eastAsia="en-US"/>
        </w:rPr>
      </w:pPr>
      <w:r w:rsidRPr="00501310">
        <w:rPr>
          <w:rFonts w:eastAsiaTheme="minorHAnsi"/>
          <w:sz w:val="22"/>
          <w:szCs w:val="24"/>
          <w:lang w:eastAsia="en-US"/>
        </w:rPr>
        <w:t>По разделам программы.</w:t>
      </w:r>
    </w:p>
    <w:p w:rsidR="00501310" w:rsidRPr="00501310" w:rsidRDefault="00501310" w:rsidP="00501310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Theme="minorHAnsi"/>
          <w:sz w:val="22"/>
          <w:szCs w:val="24"/>
          <w:lang w:eastAsia="en-US"/>
        </w:rPr>
      </w:pPr>
      <w:r w:rsidRPr="00501310">
        <w:rPr>
          <w:rFonts w:eastAsiaTheme="minorHAnsi"/>
          <w:sz w:val="22"/>
          <w:szCs w:val="24"/>
          <w:lang w:eastAsia="en-US"/>
        </w:rPr>
        <w:t>Эффективность освоения ООП ДО.</w:t>
      </w:r>
    </w:p>
    <w:p w:rsidR="00501310" w:rsidRPr="00501310" w:rsidRDefault="00501310" w:rsidP="00501310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Theme="minorHAnsi"/>
          <w:sz w:val="22"/>
          <w:szCs w:val="24"/>
          <w:lang w:eastAsia="en-US"/>
        </w:rPr>
      </w:pPr>
      <w:r w:rsidRPr="00501310">
        <w:rPr>
          <w:rFonts w:eastAsiaTheme="minorHAnsi"/>
          <w:sz w:val="22"/>
          <w:szCs w:val="24"/>
          <w:lang w:eastAsia="en-US"/>
        </w:rPr>
        <w:t>Готовность детей к школьному обучению.</w:t>
      </w:r>
    </w:p>
    <w:p w:rsidR="00501310" w:rsidRPr="00501310" w:rsidRDefault="00501310" w:rsidP="00501310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Theme="minorHAnsi"/>
          <w:sz w:val="22"/>
          <w:szCs w:val="24"/>
          <w:lang w:eastAsia="en-US"/>
        </w:rPr>
      </w:pPr>
      <w:r w:rsidRPr="00501310">
        <w:rPr>
          <w:rFonts w:eastAsiaTheme="minorHAnsi"/>
          <w:sz w:val="22"/>
          <w:szCs w:val="24"/>
          <w:lang w:eastAsia="en-US"/>
        </w:rPr>
        <w:t>Психологическая готовность.</w:t>
      </w:r>
    </w:p>
    <w:p w:rsidR="00501310" w:rsidRPr="00501310" w:rsidRDefault="00501310" w:rsidP="00501310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Theme="minorHAnsi"/>
          <w:sz w:val="22"/>
          <w:szCs w:val="24"/>
          <w:lang w:eastAsia="en-US"/>
        </w:rPr>
      </w:pPr>
      <w:r w:rsidRPr="00501310">
        <w:rPr>
          <w:rFonts w:eastAsiaTheme="minorHAnsi"/>
          <w:sz w:val="22"/>
          <w:szCs w:val="24"/>
          <w:lang w:eastAsia="en-US"/>
        </w:rPr>
        <w:t>Сведения о выпускниках детского сада за 3 года.</w:t>
      </w:r>
    </w:p>
    <w:p w:rsidR="00501310" w:rsidRPr="00501310" w:rsidRDefault="00501310" w:rsidP="00501310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Theme="minorHAnsi"/>
          <w:sz w:val="22"/>
          <w:szCs w:val="24"/>
          <w:lang w:eastAsia="en-US"/>
        </w:rPr>
      </w:pPr>
      <w:r w:rsidRPr="00501310">
        <w:rPr>
          <w:rFonts w:eastAsiaTheme="minorHAnsi"/>
          <w:sz w:val="22"/>
          <w:szCs w:val="24"/>
          <w:lang w:eastAsia="en-US"/>
        </w:rPr>
        <w:t>Достижения воспитанников.</w:t>
      </w:r>
    </w:p>
    <w:p w:rsidR="00501310" w:rsidRPr="00501310" w:rsidRDefault="00501310" w:rsidP="00501310">
      <w:pPr>
        <w:numPr>
          <w:ilvl w:val="1"/>
          <w:numId w:val="1"/>
        </w:numPr>
        <w:ind w:left="1080"/>
        <w:contextualSpacing/>
        <w:jc w:val="both"/>
        <w:rPr>
          <w:sz w:val="22"/>
          <w:szCs w:val="24"/>
        </w:rPr>
      </w:pPr>
      <w:r w:rsidRPr="00501310">
        <w:rPr>
          <w:sz w:val="22"/>
          <w:szCs w:val="24"/>
        </w:rPr>
        <w:t>Повышение качества образовательных условий в дошкольных образовательных организациях: кадровые условия, развивающая предметно-пространственная среда, психолого-педагогические условия.</w:t>
      </w:r>
    </w:p>
    <w:p w:rsidR="00501310" w:rsidRPr="00501310" w:rsidRDefault="00501310" w:rsidP="00526C82">
      <w:pPr>
        <w:numPr>
          <w:ilvl w:val="2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4"/>
          <w:lang w:eastAsia="en-US"/>
        </w:rPr>
      </w:pPr>
      <w:r w:rsidRPr="00501310">
        <w:rPr>
          <w:rFonts w:eastAsiaTheme="minorHAnsi"/>
          <w:sz w:val="22"/>
          <w:szCs w:val="24"/>
          <w:lang w:eastAsia="en-US"/>
        </w:rPr>
        <w:t>Кадровое обеспечение:</w:t>
      </w:r>
      <w:r w:rsidR="00526C82" w:rsidRPr="00526C82">
        <w:rPr>
          <w:rFonts w:eastAsiaTheme="minorHAnsi"/>
          <w:sz w:val="22"/>
          <w:szCs w:val="24"/>
          <w:lang w:eastAsia="en-US"/>
        </w:rPr>
        <w:t xml:space="preserve"> укомплектованность; педагогический стаж работы; средний педагогический стаж; средний возраст педагогов; у</w:t>
      </w:r>
      <w:r w:rsidRPr="00501310">
        <w:rPr>
          <w:rFonts w:eastAsiaTheme="minorHAnsi"/>
          <w:sz w:val="22"/>
          <w:szCs w:val="24"/>
          <w:lang w:eastAsia="en-US"/>
        </w:rPr>
        <w:t>ровень об</w:t>
      </w:r>
      <w:r w:rsidR="00526C82" w:rsidRPr="00526C82">
        <w:rPr>
          <w:rFonts w:eastAsiaTheme="minorHAnsi"/>
          <w:sz w:val="22"/>
          <w:szCs w:val="24"/>
          <w:lang w:eastAsia="en-US"/>
        </w:rPr>
        <w:t>разования педагогов; уровень квалификации педагогов; у</w:t>
      </w:r>
      <w:r w:rsidRPr="00501310">
        <w:rPr>
          <w:rFonts w:eastAsiaTheme="minorHAnsi"/>
          <w:sz w:val="22"/>
          <w:szCs w:val="24"/>
          <w:lang w:eastAsia="en-US"/>
        </w:rPr>
        <w:t>ровень профессиональной переподг</w:t>
      </w:r>
      <w:r w:rsidR="00526C82" w:rsidRPr="00526C82">
        <w:rPr>
          <w:rFonts w:eastAsiaTheme="minorHAnsi"/>
          <w:sz w:val="22"/>
          <w:szCs w:val="24"/>
          <w:lang w:eastAsia="en-US"/>
        </w:rPr>
        <w:t>отовки и повышения квалификации; р</w:t>
      </w:r>
      <w:r w:rsidRPr="00501310">
        <w:rPr>
          <w:rFonts w:eastAsiaTheme="minorHAnsi"/>
          <w:sz w:val="22"/>
          <w:szCs w:val="24"/>
          <w:lang w:eastAsia="en-US"/>
        </w:rPr>
        <w:t>аспространение опыта работы.</w:t>
      </w:r>
    </w:p>
    <w:p w:rsidR="00501310" w:rsidRPr="00162E2C" w:rsidRDefault="00501310" w:rsidP="00501310">
      <w:pPr>
        <w:numPr>
          <w:ilvl w:val="2"/>
          <w:numId w:val="1"/>
        </w:numPr>
        <w:spacing w:line="259" w:lineRule="auto"/>
        <w:contextualSpacing/>
        <w:jc w:val="both"/>
        <w:rPr>
          <w:sz w:val="22"/>
          <w:szCs w:val="24"/>
        </w:rPr>
      </w:pPr>
      <w:r w:rsidRPr="00501310">
        <w:rPr>
          <w:sz w:val="22"/>
          <w:szCs w:val="24"/>
        </w:rPr>
        <w:t xml:space="preserve">Развивающая среда детского сада, указывать только то, что сделано в течение учебного </w:t>
      </w:r>
      <w:bookmarkStart w:id="0" w:name="_GoBack"/>
      <w:r w:rsidRPr="00162E2C">
        <w:rPr>
          <w:sz w:val="22"/>
          <w:szCs w:val="24"/>
        </w:rPr>
        <w:t>года.</w:t>
      </w:r>
    </w:p>
    <w:p w:rsidR="00501310" w:rsidRPr="00162E2C" w:rsidRDefault="00501310" w:rsidP="00501310">
      <w:pPr>
        <w:numPr>
          <w:ilvl w:val="2"/>
          <w:numId w:val="1"/>
        </w:numPr>
        <w:spacing w:line="259" w:lineRule="auto"/>
        <w:contextualSpacing/>
        <w:jc w:val="both"/>
        <w:rPr>
          <w:sz w:val="22"/>
          <w:szCs w:val="24"/>
        </w:rPr>
      </w:pPr>
      <w:r w:rsidRPr="00162E2C">
        <w:rPr>
          <w:sz w:val="22"/>
          <w:szCs w:val="24"/>
        </w:rPr>
        <w:t xml:space="preserve">Оценка качества психолого-педагогических условий реализации дошкольного образования (итоговая таблица по шкалам </w:t>
      </w:r>
      <w:r w:rsidRPr="00162E2C">
        <w:rPr>
          <w:sz w:val="22"/>
          <w:szCs w:val="24"/>
          <w:lang w:val="en-US"/>
        </w:rPr>
        <w:t>ECERS</w:t>
      </w:r>
      <w:r w:rsidRPr="00162E2C">
        <w:rPr>
          <w:sz w:val="22"/>
          <w:szCs w:val="24"/>
        </w:rPr>
        <w:t xml:space="preserve">). </w:t>
      </w:r>
    </w:p>
    <w:bookmarkEnd w:id="0"/>
    <w:p w:rsidR="00501310" w:rsidRPr="00501310" w:rsidRDefault="00501310" w:rsidP="00501310">
      <w:pPr>
        <w:numPr>
          <w:ilvl w:val="2"/>
          <w:numId w:val="1"/>
        </w:numPr>
        <w:spacing w:line="259" w:lineRule="auto"/>
        <w:contextualSpacing/>
        <w:jc w:val="both"/>
        <w:rPr>
          <w:sz w:val="22"/>
          <w:szCs w:val="24"/>
        </w:rPr>
      </w:pPr>
      <w:r w:rsidRPr="00501310">
        <w:rPr>
          <w:sz w:val="22"/>
          <w:szCs w:val="24"/>
        </w:rPr>
        <w:t>Информационно-методическое обеспечение образовательного процесса.</w:t>
      </w:r>
    </w:p>
    <w:p w:rsidR="00501310" w:rsidRPr="00501310" w:rsidRDefault="00501310" w:rsidP="00501310">
      <w:pPr>
        <w:ind w:left="720"/>
        <w:contextualSpacing/>
        <w:rPr>
          <w:sz w:val="22"/>
          <w:szCs w:val="24"/>
        </w:rPr>
      </w:pPr>
    </w:p>
    <w:p w:rsidR="00501310" w:rsidRPr="00501310" w:rsidRDefault="00501310" w:rsidP="00501310">
      <w:pPr>
        <w:numPr>
          <w:ilvl w:val="1"/>
          <w:numId w:val="1"/>
        </w:numPr>
        <w:ind w:left="1080"/>
        <w:contextualSpacing/>
        <w:jc w:val="both"/>
        <w:rPr>
          <w:sz w:val="22"/>
          <w:szCs w:val="24"/>
        </w:rPr>
      </w:pPr>
      <w:r w:rsidRPr="00501310">
        <w:rPr>
          <w:sz w:val="22"/>
          <w:szCs w:val="24"/>
        </w:rPr>
        <w:t>Взаимодействие с семьей: участие семьи в образовательной деятельности, удовлетворенность семьи образовательными услугами, индивидуальная поддержка развития детей в семье (анализ состояния, вывод)</w:t>
      </w:r>
    </w:p>
    <w:p w:rsidR="00501310" w:rsidRPr="00501310" w:rsidRDefault="00501310" w:rsidP="00501310">
      <w:pPr>
        <w:numPr>
          <w:ilvl w:val="2"/>
          <w:numId w:val="1"/>
        </w:numPr>
        <w:spacing w:line="259" w:lineRule="auto"/>
        <w:contextualSpacing/>
        <w:jc w:val="both"/>
        <w:rPr>
          <w:rFonts w:eastAsiaTheme="minorHAnsi"/>
          <w:sz w:val="22"/>
          <w:szCs w:val="24"/>
          <w:lang w:eastAsia="en-US"/>
        </w:rPr>
      </w:pPr>
      <w:r w:rsidRPr="00501310">
        <w:rPr>
          <w:rFonts w:eastAsiaTheme="minorHAnsi"/>
          <w:sz w:val="22"/>
          <w:szCs w:val="24"/>
          <w:lang w:eastAsia="en-US"/>
        </w:rPr>
        <w:t xml:space="preserve">Результативность работы с родителями: </w:t>
      </w:r>
      <w:r w:rsidR="00526C82" w:rsidRPr="00526C82">
        <w:rPr>
          <w:rFonts w:eastAsiaTheme="minorHAnsi"/>
          <w:sz w:val="22"/>
          <w:szCs w:val="24"/>
          <w:lang w:eastAsia="en-US"/>
        </w:rPr>
        <w:t>социальный статус родителей; у</w:t>
      </w:r>
      <w:r w:rsidRPr="00501310">
        <w:rPr>
          <w:rFonts w:eastAsiaTheme="minorHAnsi"/>
          <w:sz w:val="22"/>
          <w:szCs w:val="24"/>
          <w:lang w:eastAsia="en-US"/>
        </w:rPr>
        <w:t>довлетворенность родителей работой детского сада</w:t>
      </w:r>
      <w:r w:rsidR="00526C82" w:rsidRPr="00526C82">
        <w:rPr>
          <w:rFonts w:eastAsiaTheme="minorHAnsi"/>
          <w:sz w:val="22"/>
          <w:szCs w:val="24"/>
          <w:lang w:eastAsia="en-US"/>
        </w:rPr>
        <w:t>;</w:t>
      </w:r>
      <w:r w:rsidRPr="00501310">
        <w:rPr>
          <w:rFonts w:eastAsiaTheme="minorHAnsi"/>
          <w:sz w:val="22"/>
          <w:szCs w:val="24"/>
          <w:lang w:eastAsia="en-US"/>
        </w:rPr>
        <w:t xml:space="preserve"> % участия родителей в мероприятиях детского сада (согласно анкетированию и опросу).</w:t>
      </w:r>
    </w:p>
    <w:p w:rsidR="00501310" w:rsidRPr="00501310" w:rsidRDefault="00501310" w:rsidP="00501310">
      <w:pPr>
        <w:numPr>
          <w:ilvl w:val="1"/>
          <w:numId w:val="1"/>
        </w:numPr>
        <w:ind w:left="1080"/>
        <w:contextualSpacing/>
        <w:jc w:val="both"/>
        <w:rPr>
          <w:sz w:val="22"/>
          <w:szCs w:val="24"/>
        </w:rPr>
      </w:pPr>
      <w:r w:rsidRPr="00501310">
        <w:rPr>
          <w:sz w:val="22"/>
          <w:szCs w:val="24"/>
        </w:rPr>
        <w:t>Обеспечение здоровья, безопасности и качеству услуг по присмотру и уходу (анализ состояния, вывод).</w:t>
      </w:r>
    </w:p>
    <w:p w:rsidR="00501310" w:rsidRPr="00501310" w:rsidRDefault="00501310" w:rsidP="00501310">
      <w:pPr>
        <w:numPr>
          <w:ilvl w:val="2"/>
          <w:numId w:val="1"/>
        </w:numPr>
        <w:contextualSpacing/>
        <w:rPr>
          <w:sz w:val="22"/>
          <w:szCs w:val="24"/>
        </w:rPr>
      </w:pPr>
      <w:r w:rsidRPr="00501310">
        <w:rPr>
          <w:sz w:val="22"/>
          <w:szCs w:val="24"/>
        </w:rPr>
        <w:t>Динамика здоровья воспитанников:</w:t>
      </w:r>
    </w:p>
    <w:p w:rsidR="00501310" w:rsidRPr="00501310" w:rsidRDefault="00501310" w:rsidP="00501310">
      <w:pPr>
        <w:numPr>
          <w:ilvl w:val="0"/>
          <w:numId w:val="30"/>
        </w:numPr>
        <w:ind w:left="1560"/>
        <w:contextualSpacing/>
        <w:rPr>
          <w:sz w:val="22"/>
          <w:szCs w:val="24"/>
        </w:rPr>
      </w:pPr>
      <w:r w:rsidRPr="00501310">
        <w:rPr>
          <w:sz w:val="22"/>
          <w:szCs w:val="24"/>
        </w:rPr>
        <w:t>Число пропусков на одного ребенка по болезни.</w:t>
      </w:r>
    </w:p>
    <w:p w:rsidR="00501310" w:rsidRPr="00501310" w:rsidRDefault="00501310" w:rsidP="00501310">
      <w:pPr>
        <w:numPr>
          <w:ilvl w:val="0"/>
          <w:numId w:val="30"/>
        </w:numPr>
        <w:ind w:left="1560"/>
        <w:contextualSpacing/>
        <w:rPr>
          <w:sz w:val="22"/>
          <w:szCs w:val="24"/>
        </w:rPr>
      </w:pPr>
      <w:r w:rsidRPr="00501310">
        <w:rPr>
          <w:sz w:val="22"/>
          <w:szCs w:val="24"/>
        </w:rPr>
        <w:t>Индекс здоровья.</w:t>
      </w:r>
    </w:p>
    <w:p w:rsidR="00501310" w:rsidRPr="00501310" w:rsidRDefault="00501310" w:rsidP="00501310">
      <w:pPr>
        <w:numPr>
          <w:ilvl w:val="0"/>
          <w:numId w:val="30"/>
        </w:numPr>
        <w:ind w:left="1560"/>
        <w:contextualSpacing/>
        <w:rPr>
          <w:sz w:val="22"/>
          <w:szCs w:val="24"/>
        </w:rPr>
      </w:pPr>
      <w:r w:rsidRPr="00501310">
        <w:rPr>
          <w:sz w:val="22"/>
          <w:szCs w:val="24"/>
        </w:rPr>
        <w:t>% посещаемости.</w:t>
      </w:r>
    </w:p>
    <w:p w:rsidR="00501310" w:rsidRPr="00501310" w:rsidRDefault="00501310" w:rsidP="00501310">
      <w:pPr>
        <w:numPr>
          <w:ilvl w:val="0"/>
          <w:numId w:val="30"/>
        </w:numPr>
        <w:ind w:left="1560"/>
        <w:contextualSpacing/>
        <w:rPr>
          <w:sz w:val="22"/>
          <w:szCs w:val="24"/>
        </w:rPr>
      </w:pPr>
      <w:r w:rsidRPr="00501310">
        <w:rPr>
          <w:sz w:val="22"/>
          <w:szCs w:val="24"/>
        </w:rPr>
        <w:t>Распределение воспитанников по группам здоровья.</w:t>
      </w:r>
    </w:p>
    <w:p w:rsidR="00501310" w:rsidRPr="00501310" w:rsidRDefault="00501310" w:rsidP="00501310">
      <w:pPr>
        <w:numPr>
          <w:ilvl w:val="0"/>
          <w:numId w:val="30"/>
        </w:numPr>
        <w:ind w:left="1560"/>
        <w:contextualSpacing/>
        <w:rPr>
          <w:sz w:val="22"/>
          <w:szCs w:val="24"/>
        </w:rPr>
      </w:pPr>
      <w:r w:rsidRPr="00501310">
        <w:rPr>
          <w:sz w:val="22"/>
          <w:szCs w:val="24"/>
        </w:rPr>
        <w:t xml:space="preserve">Анализ заболеваний по итогам осмотра узких специалистов, краткий вывод. </w:t>
      </w:r>
    </w:p>
    <w:p w:rsidR="00501310" w:rsidRPr="00501310" w:rsidRDefault="00501310" w:rsidP="00501310">
      <w:pPr>
        <w:ind w:left="720"/>
        <w:contextualSpacing/>
        <w:rPr>
          <w:sz w:val="22"/>
          <w:szCs w:val="24"/>
        </w:rPr>
      </w:pPr>
    </w:p>
    <w:p w:rsidR="00501310" w:rsidRPr="00501310" w:rsidRDefault="00501310" w:rsidP="00501310">
      <w:pPr>
        <w:numPr>
          <w:ilvl w:val="1"/>
          <w:numId w:val="1"/>
        </w:numPr>
        <w:ind w:left="1080"/>
        <w:contextualSpacing/>
        <w:jc w:val="both"/>
        <w:rPr>
          <w:sz w:val="22"/>
          <w:szCs w:val="24"/>
        </w:rPr>
      </w:pPr>
      <w:r w:rsidRPr="00501310">
        <w:rPr>
          <w:sz w:val="22"/>
          <w:szCs w:val="24"/>
        </w:rPr>
        <w:t>Повышение качества управления в дошкольных образовательных организациях (анализ состояния, вывод).</w:t>
      </w:r>
    </w:p>
    <w:p w:rsidR="00501310" w:rsidRPr="00501310" w:rsidRDefault="00501310" w:rsidP="00501310">
      <w:pPr>
        <w:ind w:left="720"/>
        <w:contextualSpacing/>
        <w:rPr>
          <w:sz w:val="22"/>
          <w:szCs w:val="24"/>
        </w:rPr>
      </w:pPr>
    </w:p>
    <w:p w:rsidR="00501310" w:rsidRPr="00501310" w:rsidRDefault="00501310" w:rsidP="00501310">
      <w:pPr>
        <w:numPr>
          <w:ilvl w:val="0"/>
          <w:numId w:val="1"/>
        </w:numPr>
        <w:contextualSpacing/>
        <w:rPr>
          <w:b/>
          <w:sz w:val="22"/>
          <w:szCs w:val="24"/>
        </w:rPr>
      </w:pPr>
      <w:r w:rsidRPr="00501310">
        <w:rPr>
          <w:sz w:val="22"/>
          <w:szCs w:val="24"/>
        </w:rPr>
        <w:t>Анализ проблем, перспективы и планы развития на следующий учебный год.</w:t>
      </w:r>
    </w:p>
    <w:p w:rsidR="00326890" w:rsidRDefault="00326890" w:rsidP="00326890">
      <w:pPr>
        <w:ind w:right="282"/>
      </w:pPr>
    </w:p>
    <w:p w:rsidR="00326890" w:rsidRDefault="00326890" w:rsidP="00326890">
      <w:pPr>
        <w:ind w:right="282"/>
      </w:pPr>
    </w:p>
    <w:p w:rsidR="00326890" w:rsidRPr="00A02686" w:rsidRDefault="00326890" w:rsidP="00565054">
      <w:pPr>
        <w:pStyle w:val="a3"/>
        <w:numPr>
          <w:ilvl w:val="0"/>
          <w:numId w:val="2"/>
        </w:numPr>
        <w:spacing w:line="276" w:lineRule="auto"/>
        <w:ind w:right="282"/>
        <w:jc w:val="center"/>
        <w:rPr>
          <w:b/>
          <w:color w:val="2F5496" w:themeColor="accent5" w:themeShade="BF"/>
          <w:szCs w:val="24"/>
        </w:rPr>
      </w:pPr>
      <w:r w:rsidRPr="00A02686">
        <w:rPr>
          <w:b/>
          <w:color w:val="2F5496" w:themeColor="accent5" w:themeShade="BF"/>
          <w:szCs w:val="24"/>
        </w:rPr>
        <w:t>Пояснительная записка</w:t>
      </w:r>
    </w:p>
    <w:p w:rsidR="00565054" w:rsidRPr="00565054" w:rsidRDefault="00565054" w:rsidP="00565054">
      <w:pPr>
        <w:pStyle w:val="a3"/>
        <w:spacing w:line="276" w:lineRule="auto"/>
        <w:ind w:right="282"/>
        <w:rPr>
          <w:b/>
          <w:color w:val="1F3864" w:themeColor="accent5" w:themeShade="80"/>
          <w:szCs w:val="24"/>
        </w:rPr>
      </w:pPr>
    </w:p>
    <w:p w:rsidR="00565054" w:rsidRPr="009210A2" w:rsidRDefault="00565054" w:rsidP="009210A2">
      <w:pPr>
        <w:pStyle w:val="a3"/>
        <w:numPr>
          <w:ilvl w:val="1"/>
          <w:numId w:val="2"/>
        </w:numPr>
        <w:spacing w:line="276" w:lineRule="auto"/>
        <w:ind w:right="142"/>
        <w:jc w:val="both"/>
        <w:rPr>
          <w:b/>
          <w:color w:val="2E74B5" w:themeColor="accent1" w:themeShade="BF"/>
          <w:sz w:val="22"/>
          <w:szCs w:val="22"/>
        </w:rPr>
      </w:pPr>
      <w:r w:rsidRPr="00A02686">
        <w:rPr>
          <w:b/>
          <w:color w:val="2E74B5" w:themeColor="accent1" w:themeShade="BF"/>
          <w:sz w:val="24"/>
          <w:szCs w:val="24"/>
        </w:rPr>
        <w:t xml:space="preserve"> </w:t>
      </w:r>
      <w:r w:rsidR="00326890" w:rsidRPr="009210A2">
        <w:rPr>
          <w:b/>
          <w:color w:val="2E74B5" w:themeColor="accent1" w:themeShade="BF"/>
          <w:sz w:val="22"/>
          <w:szCs w:val="22"/>
        </w:rPr>
        <w:t>Сроки мониторинга.</w:t>
      </w:r>
      <w:r w:rsidRPr="009210A2">
        <w:rPr>
          <w:color w:val="2E74B5" w:themeColor="accent1" w:themeShade="BF"/>
          <w:sz w:val="22"/>
          <w:szCs w:val="22"/>
        </w:rPr>
        <w:t xml:space="preserve"> </w:t>
      </w:r>
    </w:p>
    <w:p w:rsidR="00326890" w:rsidRPr="009210A2" w:rsidRDefault="00565054" w:rsidP="009210A2">
      <w:pPr>
        <w:spacing w:line="276" w:lineRule="auto"/>
        <w:ind w:left="568" w:right="142" w:firstLine="425"/>
        <w:jc w:val="both"/>
        <w:rPr>
          <w:sz w:val="22"/>
          <w:szCs w:val="22"/>
        </w:rPr>
      </w:pPr>
      <w:r w:rsidRPr="009210A2">
        <w:rPr>
          <w:sz w:val="22"/>
          <w:szCs w:val="22"/>
        </w:rPr>
        <w:t>Аналитическая справка по итогам мониторинга качества образования детского сада № 54 «Белоснежка» – филиала АН ДОО «Алмазик» за 202</w:t>
      </w:r>
      <w:r w:rsidR="00AD697D">
        <w:rPr>
          <w:sz w:val="22"/>
          <w:szCs w:val="22"/>
        </w:rPr>
        <w:t>1</w:t>
      </w:r>
      <w:r w:rsidRPr="009210A2">
        <w:rPr>
          <w:sz w:val="22"/>
          <w:szCs w:val="22"/>
        </w:rPr>
        <w:t>-202</w:t>
      </w:r>
      <w:r w:rsidR="00AD697D">
        <w:rPr>
          <w:sz w:val="22"/>
          <w:szCs w:val="22"/>
        </w:rPr>
        <w:t>2</w:t>
      </w:r>
      <w:r w:rsidRPr="009210A2">
        <w:rPr>
          <w:sz w:val="22"/>
          <w:szCs w:val="22"/>
        </w:rPr>
        <w:t xml:space="preserve"> учебный год.</w:t>
      </w:r>
    </w:p>
    <w:p w:rsidR="00565054" w:rsidRPr="009210A2" w:rsidRDefault="00565054" w:rsidP="009210A2">
      <w:pPr>
        <w:spacing w:line="276" w:lineRule="auto"/>
        <w:ind w:left="568" w:right="142" w:firstLine="425"/>
        <w:jc w:val="both"/>
        <w:rPr>
          <w:color w:val="2E74B5" w:themeColor="accent1" w:themeShade="BF"/>
          <w:sz w:val="22"/>
          <w:szCs w:val="22"/>
        </w:rPr>
      </w:pPr>
    </w:p>
    <w:p w:rsidR="00565054" w:rsidRPr="009210A2" w:rsidRDefault="00565054" w:rsidP="009210A2">
      <w:pPr>
        <w:pStyle w:val="a3"/>
        <w:numPr>
          <w:ilvl w:val="1"/>
          <w:numId w:val="2"/>
        </w:numPr>
        <w:spacing w:line="276" w:lineRule="auto"/>
        <w:ind w:right="142" w:hanging="361"/>
        <w:jc w:val="both"/>
        <w:rPr>
          <w:b/>
          <w:color w:val="2E74B5" w:themeColor="accent1" w:themeShade="BF"/>
          <w:sz w:val="22"/>
          <w:szCs w:val="22"/>
        </w:rPr>
      </w:pPr>
      <w:r w:rsidRPr="009210A2">
        <w:rPr>
          <w:b/>
          <w:color w:val="2E74B5" w:themeColor="accent1" w:themeShade="BF"/>
          <w:sz w:val="22"/>
          <w:szCs w:val="22"/>
        </w:rPr>
        <w:t xml:space="preserve"> Основания для проведения мониторинга оценки качества образования.</w:t>
      </w:r>
    </w:p>
    <w:p w:rsidR="00326890" w:rsidRPr="009210A2" w:rsidRDefault="008F68D7" w:rsidP="009210A2">
      <w:pPr>
        <w:spacing w:line="276" w:lineRule="auto"/>
        <w:ind w:left="567" w:right="142" w:firstLine="567"/>
        <w:jc w:val="both"/>
        <w:rPr>
          <w:sz w:val="22"/>
          <w:szCs w:val="22"/>
        </w:rPr>
      </w:pPr>
      <w:r w:rsidRPr="009210A2">
        <w:rPr>
          <w:sz w:val="22"/>
          <w:szCs w:val="22"/>
        </w:rPr>
        <w:t xml:space="preserve">В детском саду № 54 «Белоснежка» – филиале АН ДОО «Алмазик» организована и функционирует внутренняя система оценки качества образования (далее - ВСОКО), разработанная </w:t>
      </w:r>
      <w:r w:rsidR="00565054" w:rsidRPr="009210A2">
        <w:rPr>
          <w:sz w:val="22"/>
          <w:szCs w:val="22"/>
        </w:rPr>
        <w:t>в соответствии с действующими правовыми и нормативными документами системы образования:</w:t>
      </w:r>
    </w:p>
    <w:p w:rsidR="00565054" w:rsidRPr="009210A2" w:rsidRDefault="00565054" w:rsidP="009210A2">
      <w:pPr>
        <w:numPr>
          <w:ilvl w:val="1"/>
          <w:numId w:val="3"/>
        </w:numPr>
        <w:spacing w:after="160" w:line="276" w:lineRule="auto"/>
        <w:ind w:left="1418" w:right="142"/>
        <w:contextualSpacing/>
        <w:jc w:val="both"/>
        <w:rPr>
          <w:color w:val="000000"/>
          <w:sz w:val="22"/>
          <w:szCs w:val="22"/>
        </w:rPr>
      </w:pPr>
      <w:r w:rsidRPr="009210A2">
        <w:rPr>
          <w:color w:val="000000"/>
          <w:sz w:val="22"/>
          <w:szCs w:val="22"/>
        </w:rPr>
        <w:t>Федеральным законом от 29.12.2012 г. № 273-ФЗ «Об образовании в Российской Федерации»;</w:t>
      </w:r>
    </w:p>
    <w:p w:rsidR="00565054" w:rsidRPr="009210A2" w:rsidRDefault="00565054" w:rsidP="009210A2">
      <w:pPr>
        <w:numPr>
          <w:ilvl w:val="1"/>
          <w:numId w:val="3"/>
        </w:numPr>
        <w:spacing w:after="160" w:line="276" w:lineRule="auto"/>
        <w:ind w:left="1418" w:right="142"/>
        <w:contextualSpacing/>
        <w:jc w:val="both"/>
        <w:rPr>
          <w:color w:val="000000"/>
          <w:sz w:val="22"/>
          <w:szCs w:val="22"/>
        </w:rPr>
      </w:pPr>
      <w:r w:rsidRPr="009210A2">
        <w:rPr>
          <w:color w:val="000000"/>
          <w:sz w:val="22"/>
          <w:szCs w:val="22"/>
        </w:rPr>
        <w:t>Приказом Министерства образования и науки Российской Федерации от 17 октября 2013 г. N 1155 г.  «Об утверждении федерального государственного образовательного стандарта дошкольного образования»;</w:t>
      </w:r>
    </w:p>
    <w:p w:rsidR="00565054" w:rsidRPr="009210A2" w:rsidRDefault="00565054" w:rsidP="009210A2">
      <w:pPr>
        <w:numPr>
          <w:ilvl w:val="1"/>
          <w:numId w:val="3"/>
        </w:numPr>
        <w:spacing w:after="160" w:line="276" w:lineRule="auto"/>
        <w:ind w:left="1418" w:right="142"/>
        <w:contextualSpacing/>
        <w:jc w:val="both"/>
        <w:rPr>
          <w:sz w:val="22"/>
          <w:szCs w:val="22"/>
        </w:rPr>
      </w:pPr>
      <w:r w:rsidRPr="009210A2">
        <w:rPr>
          <w:sz w:val="22"/>
          <w:szCs w:val="22"/>
        </w:rPr>
        <w:t>Приказом Министерства образования и науки Российской Федерации № 462 от 14.06.2013 г. «Об утверждении порядка проведении самообследования в образовательной организации»;</w:t>
      </w:r>
    </w:p>
    <w:p w:rsidR="00565054" w:rsidRPr="009210A2" w:rsidRDefault="00565054" w:rsidP="009210A2">
      <w:pPr>
        <w:numPr>
          <w:ilvl w:val="1"/>
          <w:numId w:val="3"/>
        </w:numPr>
        <w:spacing w:after="160" w:line="276" w:lineRule="auto"/>
        <w:ind w:left="1418" w:right="142"/>
        <w:contextualSpacing/>
        <w:jc w:val="both"/>
        <w:rPr>
          <w:color w:val="000000"/>
          <w:sz w:val="22"/>
          <w:szCs w:val="22"/>
        </w:rPr>
      </w:pPr>
      <w:r w:rsidRPr="009210A2">
        <w:rPr>
          <w:color w:val="000000"/>
          <w:sz w:val="22"/>
          <w:szCs w:val="22"/>
        </w:rPr>
        <w:t>Приказом Министерства образования и науки Российской Федерации от 10.12.2013 г.  № 1324</w:t>
      </w:r>
      <w:r w:rsidRPr="009210A2">
        <w:rPr>
          <w:rFonts w:eastAsiaTheme="minorHAnsi"/>
          <w:sz w:val="22"/>
          <w:szCs w:val="22"/>
          <w:lang w:eastAsia="en-US"/>
        </w:rPr>
        <w:t xml:space="preserve"> </w:t>
      </w:r>
      <w:r w:rsidRPr="009210A2">
        <w:rPr>
          <w:color w:val="000000"/>
          <w:sz w:val="22"/>
          <w:szCs w:val="22"/>
        </w:rPr>
        <w:t>«Об утверждении показателей деятельности образовательной организации, подлежащей самообследованию»;</w:t>
      </w:r>
    </w:p>
    <w:p w:rsidR="00565054" w:rsidRPr="009210A2" w:rsidRDefault="008F68D7" w:rsidP="009210A2">
      <w:pPr>
        <w:numPr>
          <w:ilvl w:val="1"/>
          <w:numId w:val="3"/>
        </w:numPr>
        <w:spacing w:after="160" w:line="276" w:lineRule="auto"/>
        <w:ind w:left="1418" w:right="142"/>
        <w:contextualSpacing/>
        <w:jc w:val="both"/>
        <w:rPr>
          <w:color w:val="000000"/>
          <w:sz w:val="22"/>
          <w:szCs w:val="22"/>
        </w:rPr>
      </w:pPr>
      <w:r w:rsidRPr="009210A2">
        <w:rPr>
          <w:color w:val="000000"/>
          <w:sz w:val="22"/>
          <w:szCs w:val="22"/>
        </w:rPr>
        <w:t>Д</w:t>
      </w:r>
      <w:r w:rsidR="00565054" w:rsidRPr="009210A2">
        <w:rPr>
          <w:color w:val="000000"/>
          <w:sz w:val="22"/>
          <w:szCs w:val="22"/>
        </w:rPr>
        <w:t>ействующими санитарными нормами и требованиями;</w:t>
      </w:r>
    </w:p>
    <w:p w:rsidR="00565054" w:rsidRPr="009210A2" w:rsidRDefault="00565054" w:rsidP="009210A2">
      <w:pPr>
        <w:numPr>
          <w:ilvl w:val="1"/>
          <w:numId w:val="3"/>
        </w:numPr>
        <w:spacing w:after="160" w:line="276" w:lineRule="auto"/>
        <w:ind w:left="1418" w:right="142"/>
        <w:contextualSpacing/>
        <w:jc w:val="both"/>
        <w:rPr>
          <w:color w:val="000000"/>
          <w:sz w:val="22"/>
          <w:szCs w:val="22"/>
        </w:rPr>
      </w:pPr>
      <w:r w:rsidRPr="009210A2">
        <w:rPr>
          <w:color w:val="000000"/>
          <w:sz w:val="22"/>
          <w:szCs w:val="22"/>
        </w:rPr>
        <w:t>Уставом АН ДОО «Алмазик»;</w:t>
      </w:r>
    </w:p>
    <w:p w:rsidR="00565054" w:rsidRPr="009210A2" w:rsidRDefault="00565054" w:rsidP="009210A2">
      <w:pPr>
        <w:numPr>
          <w:ilvl w:val="1"/>
          <w:numId w:val="3"/>
        </w:numPr>
        <w:spacing w:after="160" w:line="276" w:lineRule="auto"/>
        <w:ind w:left="1418" w:right="142"/>
        <w:contextualSpacing/>
        <w:jc w:val="both"/>
        <w:rPr>
          <w:color w:val="000000"/>
          <w:sz w:val="22"/>
          <w:szCs w:val="22"/>
        </w:rPr>
      </w:pPr>
      <w:r w:rsidRPr="009210A2">
        <w:rPr>
          <w:color w:val="000000"/>
          <w:sz w:val="22"/>
          <w:szCs w:val="22"/>
        </w:rPr>
        <w:t xml:space="preserve">Положением о детском саде </w:t>
      </w:r>
      <w:r w:rsidRPr="009210A2">
        <w:rPr>
          <w:rFonts w:eastAsia="Arial Unicode MS"/>
          <w:iCs/>
          <w:color w:val="000000"/>
          <w:sz w:val="22"/>
          <w:szCs w:val="22"/>
          <w:lang w:eastAsia="zh-CN" w:bidi="hi-IN"/>
        </w:rPr>
        <w:t>№54 «</w:t>
      </w:r>
      <w:r w:rsidR="00FF2DCE" w:rsidRPr="009210A2">
        <w:rPr>
          <w:rFonts w:eastAsia="Arial Unicode MS"/>
          <w:iCs/>
          <w:color w:val="000000"/>
          <w:sz w:val="22"/>
          <w:szCs w:val="22"/>
          <w:lang w:eastAsia="zh-CN" w:bidi="hi-IN"/>
        </w:rPr>
        <w:t>Белоснежка</w:t>
      </w:r>
      <w:r w:rsidRPr="009210A2">
        <w:rPr>
          <w:rFonts w:eastAsia="Arial Unicode MS"/>
          <w:iCs/>
          <w:color w:val="000000"/>
          <w:sz w:val="22"/>
          <w:szCs w:val="22"/>
          <w:lang w:eastAsia="zh-CN" w:bidi="hi-IN"/>
        </w:rPr>
        <w:t xml:space="preserve">» – филиале </w:t>
      </w:r>
      <w:r w:rsidRPr="009210A2">
        <w:rPr>
          <w:sz w:val="22"/>
          <w:szCs w:val="22"/>
        </w:rPr>
        <w:t xml:space="preserve">АН ДОО </w:t>
      </w:r>
      <w:r w:rsidR="00FF2DCE" w:rsidRPr="009210A2">
        <w:rPr>
          <w:sz w:val="22"/>
          <w:szCs w:val="22"/>
        </w:rPr>
        <w:t>«Алмазик»;</w:t>
      </w:r>
    </w:p>
    <w:p w:rsidR="00FF2DCE" w:rsidRPr="009210A2" w:rsidRDefault="00FF2DCE" w:rsidP="009210A2">
      <w:pPr>
        <w:numPr>
          <w:ilvl w:val="1"/>
          <w:numId w:val="3"/>
        </w:numPr>
        <w:spacing w:line="276" w:lineRule="auto"/>
        <w:ind w:left="1418" w:right="142"/>
        <w:contextualSpacing/>
        <w:jc w:val="both"/>
        <w:rPr>
          <w:color w:val="000000"/>
          <w:sz w:val="22"/>
          <w:szCs w:val="22"/>
        </w:rPr>
      </w:pPr>
      <w:r w:rsidRPr="009210A2">
        <w:rPr>
          <w:color w:val="000000"/>
          <w:sz w:val="22"/>
          <w:szCs w:val="22"/>
        </w:rPr>
        <w:t>Положением о внутренней системе оценки качества образования в детском саду №54 «Белоснежка» – филиале АН ДОО «Алмазик»;</w:t>
      </w:r>
    </w:p>
    <w:p w:rsidR="008F68D7" w:rsidRPr="009210A2" w:rsidRDefault="00FF2DCE" w:rsidP="009210A2">
      <w:pPr>
        <w:pStyle w:val="a3"/>
        <w:numPr>
          <w:ilvl w:val="1"/>
          <w:numId w:val="3"/>
        </w:numPr>
        <w:spacing w:line="276" w:lineRule="auto"/>
        <w:ind w:right="142"/>
        <w:jc w:val="both"/>
        <w:rPr>
          <w:color w:val="000000"/>
          <w:sz w:val="22"/>
          <w:szCs w:val="22"/>
        </w:rPr>
      </w:pPr>
      <w:r w:rsidRPr="00293B00">
        <w:rPr>
          <w:color w:val="000000"/>
          <w:sz w:val="22"/>
          <w:szCs w:val="22"/>
        </w:rPr>
        <w:t xml:space="preserve">Приказом исполнительного директора АН ДОО «Алмазик» </w:t>
      </w:r>
      <w:r w:rsidR="008F68D7" w:rsidRPr="00293B00">
        <w:rPr>
          <w:color w:val="000000"/>
          <w:sz w:val="22"/>
          <w:szCs w:val="22"/>
        </w:rPr>
        <w:t xml:space="preserve">от </w:t>
      </w:r>
      <w:r w:rsidR="00293B00" w:rsidRPr="00293B00">
        <w:rPr>
          <w:color w:val="000000"/>
          <w:sz w:val="22"/>
          <w:szCs w:val="22"/>
        </w:rPr>
        <w:t>16.05.2022 г. №</w:t>
      </w:r>
      <w:r w:rsidR="00293B00">
        <w:rPr>
          <w:color w:val="000000"/>
          <w:sz w:val="22"/>
          <w:szCs w:val="22"/>
        </w:rPr>
        <w:t xml:space="preserve"> 13</w:t>
      </w:r>
      <w:r w:rsidR="008F68D7" w:rsidRPr="009210A2">
        <w:rPr>
          <w:color w:val="000000"/>
          <w:sz w:val="22"/>
          <w:szCs w:val="22"/>
        </w:rPr>
        <w:t>3 «Об утверждении Положения о внутренней системе оценки качества образования в АН ДОО «Алмазик», Типового Положения о внутренней системе оценки качества образования в детском саду – филиале АН ДОО «Алмазик».</w:t>
      </w:r>
    </w:p>
    <w:p w:rsidR="008F68D7" w:rsidRPr="009210A2" w:rsidRDefault="008F68D7" w:rsidP="009210A2">
      <w:pPr>
        <w:spacing w:after="160" w:line="276" w:lineRule="auto"/>
        <w:ind w:left="708" w:right="142"/>
        <w:contextualSpacing/>
        <w:jc w:val="both"/>
        <w:rPr>
          <w:sz w:val="22"/>
          <w:szCs w:val="22"/>
        </w:rPr>
      </w:pPr>
    </w:p>
    <w:p w:rsidR="008F68D7" w:rsidRPr="009210A2" w:rsidRDefault="008F68D7" w:rsidP="009210A2">
      <w:pPr>
        <w:spacing w:after="160" w:line="276" w:lineRule="auto"/>
        <w:ind w:left="708" w:right="142" w:firstLine="426"/>
        <w:contextualSpacing/>
        <w:jc w:val="both"/>
        <w:rPr>
          <w:color w:val="000000"/>
          <w:sz w:val="22"/>
          <w:szCs w:val="22"/>
        </w:rPr>
      </w:pPr>
      <w:r w:rsidRPr="009210A2">
        <w:rPr>
          <w:sz w:val="22"/>
          <w:szCs w:val="22"/>
        </w:rPr>
        <w:t>Основанием для проведения мониторинга оценки качества образования является соблюдение требований действующего законодательства в части, регулирующей компетенцию образовательной организации, в соответствии с п. 13 ч. 3 ст. 28 Федерального закона от 29.12.2012 № 273-ФЗ «Об образовании в Российской Федерации», Положением о внутренней оценке качества образования детского сада № 54 «Белоснежка», приказа исполнительного директора АН ДОО «Алмазик» от 23.06.2021 г. № 175  «О проведении мониторинга качества дошкольного образования».</w:t>
      </w:r>
    </w:p>
    <w:p w:rsidR="00E1048B" w:rsidRPr="009210A2" w:rsidRDefault="00E1048B" w:rsidP="009210A2">
      <w:pPr>
        <w:spacing w:after="160" w:line="276" w:lineRule="auto"/>
        <w:ind w:left="1418" w:right="142"/>
        <w:contextualSpacing/>
        <w:jc w:val="both"/>
        <w:rPr>
          <w:color w:val="5B9BD5"/>
          <w:sz w:val="22"/>
          <w:szCs w:val="22"/>
        </w:rPr>
      </w:pPr>
    </w:p>
    <w:p w:rsidR="00FF2DCE" w:rsidRPr="00284ADA" w:rsidRDefault="00FF2DCE" w:rsidP="00AD697D">
      <w:pPr>
        <w:pStyle w:val="a3"/>
        <w:numPr>
          <w:ilvl w:val="1"/>
          <w:numId w:val="2"/>
        </w:numPr>
        <w:spacing w:line="276" w:lineRule="auto"/>
        <w:ind w:right="142"/>
        <w:jc w:val="both"/>
        <w:rPr>
          <w:b/>
          <w:color w:val="5B9BD5"/>
          <w:sz w:val="22"/>
          <w:szCs w:val="22"/>
        </w:rPr>
      </w:pPr>
      <w:r w:rsidRPr="009210A2">
        <w:rPr>
          <w:b/>
          <w:color w:val="5B9BD5"/>
          <w:sz w:val="22"/>
          <w:szCs w:val="22"/>
        </w:rPr>
        <w:t xml:space="preserve"> </w:t>
      </w:r>
      <w:r w:rsidRPr="009210A2">
        <w:rPr>
          <w:b/>
          <w:color w:val="2E74B5" w:themeColor="accent1" w:themeShade="BF"/>
          <w:sz w:val="22"/>
          <w:szCs w:val="22"/>
        </w:rPr>
        <w:t>Цель и задачи мониторинга качества образования</w:t>
      </w:r>
    </w:p>
    <w:p w:rsidR="00284ADA" w:rsidRPr="009210A2" w:rsidRDefault="00284ADA" w:rsidP="00284ADA">
      <w:pPr>
        <w:pStyle w:val="a3"/>
        <w:spacing w:line="276" w:lineRule="auto"/>
        <w:ind w:left="928" w:right="142"/>
        <w:jc w:val="both"/>
        <w:rPr>
          <w:b/>
          <w:color w:val="5B9BD5"/>
          <w:sz w:val="22"/>
          <w:szCs w:val="22"/>
        </w:rPr>
      </w:pPr>
    </w:p>
    <w:p w:rsidR="000649F0" w:rsidRPr="000649F0" w:rsidRDefault="000649F0" w:rsidP="000649F0">
      <w:pPr>
        <w:spacing w:after="160" w:line="276" w:lineRule="auto"/>
        <w:ind w:left="435"/>
        <w:contextualSpacing/>
        <w:jc w:val="both"/>
        <w:rPr>
          <w:color w:val="000000"/>
          <w:sz w:val="22"/>
          <w:szCs w:val="24"/>
        </w:rPr>
      </w:pPr>
      <w:r w:rsidRPr="000649F0">
        <w:rPr>
          <w:b/>
          <w:color w:val="000000"/>
          <w:sz w:val="22"/>
          <w:szCs w:val="24"/>
        </w:rPr>
        <w:t>Цель:</w:t>
      </w:r>
      <w:r w:rsidRPr="000649F0">
        <w:rPr>
          <w:color w:val="000000"/>
          <w:sz w:val="22"/>
          <w:szCs w:val="24"/>
        </w:rPr>
        <w:t xml:space="preserve"> получение и распространение достоверной информации о состоянии и результатах образовательной деятельности, о степени соответствия ФГОС ДО, тенденциях изменения качества образования и причинах, влияющих на его уровень, для формирования основы принятия управленческих решений администрацией для дальнейшего развития образовательной организации.</w:t>
      </w:r>
    </w:p>
    <w:p w:rsidR="000649F0" w:rsidRPr="000649F0" w:rsidRDefault="000649F0" w:rsidP="000649F0">
      <w:pPr>
        <w:spacing w:after="160" w:line="276" w:lineRule="auto"/>
        <w:ind w:left="426"/>
        <w:contextualSpacing/>
        <w:jc w:val="both"/>
        <w:rPr>
          <w:b/>
          <w:color w:val="000000"/>
          <w:sz w:val="22"/>
          <w:szCs w:val="24"/>
        </w:rPr>
      </w:pPr>
      <w:r w:rsidRPr="000649F0">
        <w:rPr>
          <w:b/>
          <w:color w:val="000000"/>
          <w:sz w:val="22"/>
          <w:szCs w:val="24"/>
        </w:rPr>
        <w:t xml:space="preserve">Задачи: </w:t>
      </w:r>
    </w:p>
    <w:p w:rsidR="000649F0" w:rsidRPr="000649F0" w:rsidRDefault="000649F0" w:rsidP="000649F0">
      <w:pPr>
        <w:numPr>
          <w:ilvl w:val="0"/>
          <w:numId w:val="35"/>
        </w:numPr>
        <w:spacing w:after="160" w:line="276" w:lineRule="auto"/>
        <w:ind w:left="993"/>
        <w:contextualSpacing/>
        <w:jc w:val="both"/>
        <w:rPr>
          <w:color w:val="000000"/>
          <w:sz w:val="22"/>
          <w:szCs w:val="24"/>
        </w:rPr>
      </w:pPr>
      <w:r w:rsidRPr="000649F0">
        <w:rPr>
          <w:color w:val="000000"/>
          <w:sz w:val="22"/>
          <w:szCs w:val="24"/>
        </w:rPr>
        <w:t>формирование единого подхода к оценке качества образования в образовательной организации (критериев качества образования и подходов к его измерению, разработка единой информационно-технологической базы системы оценки качества образования);</w:t>
      </w:r>
    </w:p>
    <w:p w:rsidR="000649F0" w:rsidRPr="000649F0" w:rsidRDefault="000649F0" w:rsidP="000649F0">
      <w:pPr>
        <w:numPr>
          <w:ilvl w:val="0"/>
          <w:numId w:val="35"/>
        </w:numPr>
        <w:spacing w:after="160" w:line="276" w:lineRule="auto"/>
        <w:ind w:left="993"/>
        <w:contextualSpacing/>
        <w:jc w:val="both"/>
        <w:rPr>
          <w:color w:val="000000"/>
          <w:sz w:val="22"/>
          <w:szCs w:val="24"/>
        </w:rPr>
      </w:pPr>
      <w:r w:rsidRPr="000649F0">
        <w:rPr>
          <w:color w:val="000000"/>
          <w:sz w:val="22"/>
          <w:szCs w:val="24"/>
        </w:rPr>
        <w:t>получение объективной информации о качестве образовательного процесса в образовательной организации;</w:t>
      </w:r>
    </w:p>
    <w:p w:rsidR="000649F0" w:rsidRPr="000649F0" w:rsidRDefault="000649F0" w:rsidP="000649F0">
      <w:pPr>
        <w:numPr>
          <w:ilvl w:val="0"/>
          <w:numId w:val="35"/>
        </w:numPr>
        <w:spacing w:after="160" w:line="276" w:lineRule="auto"/>
        <w:ind w:left="993"/>
        <w:contextualSpacing/>
        <w:jc w:val="both"/>
        <w:rPr>
          <w:color w:val="000000"/>
          <w:sz w:val="22"/>
          <w:szCs w:val="24"/>
        </w:rPr>
      </w:pPr>
      <w:r w:rsidRPr="000649F0">
        <w:rPr>
          <w:color w:val="000000"/>
          <w:sz w:val="22"/>
          <w:szCs w:val="24"/>
        </w:rPr>
        <w:t>определение принципов и подходов мониторинга;</w:t>
      </w:r>
    </w:p>
    <w:p w:rsidR="000649F0" w:rsidRPr="000649F0" w:rsidRDefault="000649F0" w:rsidP="000649F0">
      <w:pPr>
        <w:numPr>
          <w:ilvl w:val="0"/>
          <w:numId w:val="35"/>
        </w:numPr>
        <w:spacing w:after="160" w:line="276" w:lineRule="auto"/>
        <w:ind w:left="993"/>
        <w:contextualSpacing/>
        <w:jc w:val="both"/>
        <w:rPr>
          <w:color w:val="000000"/>
          <w:sz w:val="22"/>
          <w:szCs w:val="24"/>
        </w:rPr>
      </w:pPr>
      <w:r w:rsidRPr="000649F0">
        <w:rPr>
          <w:color w:val="000000"/>
          <w:sz w:val="22"/>
          <w:szCs w:val="24"/>
        </w:rPr>
        <w:t xml:space="preserve">определение степени соответствия условий реализации ООП ДО требований          ФГОС ДО;  </w:t>
      </w:r>
    </w:p>
    <w:p w:rsidR="000649F0" w:rsidRPr="000649F0" w:rsidRDefault="000649F0" w:rsidP="000649F0">
      <w:pPr>
        <w:numPr>
          <w:ilvl w:val="0"/>
          <w:numId w:val="35"/>
        </w:numPr>
        <w:spacing w:after="160" w:line="259" w:lineRule="auto"/>
        <w:ind w:left="993"/>
        <w:contextualSpacing/>
        <w:jc w:val="both"/>
        <w:rPr>
          <w:color w:val="000000"/>
          <w:sz w:val="22"/>
          <w:szCs w:val="24"/>
        </w:rPr>
      </w:pPr>
      <w:r w:rsidRPr="000649F0">
        <w:rPr>
          <w:color w:val="000000"/>
          <w:sz w:val="22"/>
          <w:szCs w:val="24"/>
        </w:rPr>
        <w:lastRenderedPageBreak/>
        <w:t>анализ состояния качества образования в АН ДОО «Алмазик» для принятия обоснованных, своевременных и эффективных управленческих решений, направленных на повышение качества дошкольного образования;</w:t>
      </w:r>
    </w:p>
    <w:p w:rsidR="000649F0" w:rsidRPr="000649F0" w:rsidRDefault="000649F0" w:rsidP="000649F0">
      <w:pPr>
        <w:numPr>
          <w:ilvl w:val="0"/>
          <w:numId w:val="35"/>
        </w:numPr>
        <w:spacing w:after="160" w:line="259" w:lineRule="auto"/>
        <w:ind w:left="993"/>
        <w:contextualSpacing/>
        <w:jc w:val="both"/>
        <w:rPr>
          <w:color w:val="000000"/>
          <w:sz w:val="22"/>
          <w:szCs w:val="24"/>
        </w:rPr>
      </w:pPr>
      <w:r w:rsidRPr="000649F0">
        <w:rPr>
          <w:color w:val="000000"/>
          <w:sz w:val="22"/>
          <w:szCs w:val="24"/>
        </w:rPr>
        <w:t>выявление проблемных зон в управлении качеством дошкольного образования для последующей организации деятельности по их совершенствованию;</w:t>
      </w:r>
    </w:p>
    <w:p w:rsidR="000649F0" w:rsidRPr="000649F0" w:rsidRDefault="000649F0" w:rsidP="000649F0">
      <w:pPr>
        <w:numPr>
          <w:ilvl w:val="0"/>
          <w:numId w:val="35"/>
        </w:numPr>
        <w:spacing w:after="160" w:line="276" w:lineRule="auto"/>
        <w:ind w:left="993"/>
        <w:contextualSpacing/>
        <w:jc w:val="both"/>
        <w:rPr>
          <w:color w:val="000000"/>
          <w:sz w:val="22"/>
          <w:szCs w:val="24"/>
        </w:rPr>
      </w:pPr>
      <w:r w:rsidRPr="000649F0">
        <w:rPr>
          <w:color w:val="000000"/>
          <w:sz w:val="22"/>
          <w:szCs w:val="24"/>
        </w:rPr>
        <w:t>определение сильных и слабых сторон организации с точки зрения показателей качества;</w:t>
      </w:r>
    </w:p>
    <w:p w:rsidR="000649F0" w:rsidRPr="000649F0" w:rsidRDefault="000649F0" w:rsidP="000649F0">
      <w:pPr>
        <w:numPr>
          <w:ilvl w:val="0"/>
          <w:numId w:val="35"/>
        </w:numPr>
        <w:spacing w:after="160" w:line="276" w:lineRule="auto"/>
        <w:ind w:left="993"/>
        <w:contextualSpacing/>
        <w:jc w:val="both"/>
        <w:rPr>
          <w:color w:val="000000"/>
          <w:sz w:val="22"/>
          <w:szCs w:val="24"/>
        </w:rPr>
      </w:pPr>
      <w:r w:rsidRPr="000649F0">
        <w:rPr>
          <w:color w:val="000000"/>
          <w:sz w:val="22"/>
          <w:szCs w:val="24"/>
        </w:rPr>
        <w:t>информационное и аналитическое обеспечение мониторинга образовательной организации;</w:t>
      </w:r>
    </w:p>
    <w:p w:rsidR="000649F0" w:rsidRPr="000649F0" w:rsidRDefault="000649F0" w:rsidP="000649F0">
      <w:pPr>
        <w:numPr>
          <w:ilvl w:val="0"/>
          <w:numId w:val="35"/>
        </w:numPr>
        <w:spacing w:after="160" w:line="276" w:lineRule="auto"/>
        <w:ind w:left="993"/>
        <w:contextualSpacing/>
        <w:jc w:val="both"/>
        <w:rPr>
          <w:color w:val="000000"/>
          <w:sz w:val="22"/>
          <w:szCs w:val="24"/>
        </w:rPr>
      </w:pPr>
      <w:r w:rsidRPr="000649F0">
        <w:rPr>
          <w:color w:val="000000"/>
          <w:sz w:val="22"/>
          <w:szCs w:val="24"/>
        </w:rPr>
        <w:t xml:space="preserve">осуществление самообследования состояния, развития и эффективности деятельности АН ДОО «Алмазик»; </w:t>
      </w:r>
    </w:p>
    <w:p w:rsidR="000649F0" w:rsidRPr="000649F0" w:rsidRDefault="000649F0" w:rsidP="000649F0">
      <w:pPr>
        <w:numPr>
          <w:ilvl w:val="0"/>
          <w:numId w:val="35"/>
        </w:numPr>
        <w:spacing w:after="160" w:line="276" w:lineRule="auto"/>
        <w:ind w:left="993"/>
        <w:contextualSpacing/>
        <w:jc w:val="both"/>
        <w:rPr>
          <w:color w:val="000000"/>
          <w:sz w:val="22"/>
          <w:szCs w:val="24"/>
        </w:rPr>
      </w:pPr>
      <w:r w:rsidRPr="000649F0">
        <w:rPr>
          <w:color w:val="000000"/>
          <w:sz w:val="22"/>
          <w:szCs w:val="24"/>
        </w:rPr>
        <w:t>обеспечение доступности качественного образования;</w:t>
      </w:r>
    </w:p>
    <w:p w:rsidR="000649F0" w:rsidRPr="000649F0" w:rsidRDefault="000649F0" w:rsidP="000649F0">
      <w:pPr>
        <w:numPr>
          <w:ilvl w:val="0"/>
          <w:numId w:val="35"/>
        </w:numPr>
        <w:spacing w:after="160" w:line="276" w:lineRule="auto"/>
        <w:ind w:left="993"/>
        <w:contextualSpacing/>
        <w:jc w:val="both"/>
        <w:rPr>
          <w:color w:val="000000"/>
          <w:sz w:val="22"/>
          <w:szCs w:val="24"/>
        </w:rPr>
      </w:pPr>
      <w:r w:rsidRPr="000649F0">
        <w:rPr>
          <w:color w:val="000000"/>
          <w:sz w:val="22"/>
          <w:szCs w:val="24"/>
        </w:rPr>
        <w:t>повышение уровня информированности потребителей образовательных услуг при принятии решений, связанных с организацией образовательной деятельности;</w:t>
      </w:r>
    </w:p>
    <w:p w:rsidR="000649F0" w:rsidRPr="000649F0" w:rsidRDefault="000649F0" w:rsidP="000649F0">
      <w:pPr>
        <w:numPr>
          <w:ilvl w:val="0"/>
          <w:numId w:val="35"/>
        </w:numPr>
        <w:spacing w:after="160" w:line="276" w:lineRule="auto"/>
        <w:ind w:left="993"/>
        <w:contextualSpacing/>
        <w:jc w:val="both"/>
        <w:rPr>
          <w:color w:val="000000"/>
          <w:sz w:val="22"/>
          <w:szCs w:val="24"/>
        </w:rPr>
      </w:pPr>
      <w:r w:rsidRPr="000649F0">
        <w:rPr>
          <w:color w:val="000000"/>
          <w:sz w:val="22"/>
          <w:szCs w:val="24"/>
        </w:rPr>
        <w:t>содействие повышению квалификации и развитию профессиональных компетенций педагогов, принимающих участие в процедурах оценки качества образования;</w:t>
      </w:r>
    </w:p>
    <w:p w:rsidR="000649F0" w:rsidRPr="000649F0" w:rsidRDefault="000649F0" w:rsidP="000649F0">
      <w:pPr>
        <w:numPr>
          <w:ilvl w:val="0"/>
          <w:numId w:val="35"/>
        </w:numPr>
        <w:spacing w:after="160" w:line="276" w:lineRule="auto"/>
        <w:ind w:left="993"/>
        <w:contextualSpacing/>
        <w:jc w:val="both"/>
        <w:rPr>
          <w:color w:val="000000"/>
          <w:sz w:val="22"/>
          <w:szCs w:val="24"/>
        </w:rPr>
      </w:pPr>
      <w:r w:rsidRPr="000649F0">
        <w:rPr>
          <w:color w:val="000000"/>
          <w:sz w:val="22"/>
          <w:szCs w:val="24"/>
        </w:rPr>
        <w:t>определение рейтинга детских садов АН ДОО «Алмазик».</w:t>
      </w:r>
    </w:p>
    <w:p w:rsidR="00987552" w:rsidRPr="000649F0" w:rsidRDefault="00987552" w:rsidP="009210A2">
      <w:pPr>
        <w:spacing w:line="276" w:lineRule="auto"/>
        <w:ind w:right="142"/>
        <w:jc w:val="both"/>
        <w:rPr>
          <w:sz w:val="20"/>
          <w:szCs w:val="22"/>
        </w:rPr>
      </w:pPr>
    </w:p>
    <w:p w:rsidR="00575968" w:rsidRDefault="00A02686" w:rsidP="00AD697D">
      <w:pPr>
        <w:pStyle w:val="a3"/>
        <w:numPr>
          <w:ilvl w:val="0"/>
          <w:numId w:val="2"/>
        </w:numPr>
        <w:spacing w:line="276" w:lineRule="auto"/>
        <w:ind w:right="142"/>
        <w:jc w:val="center"/>
        <w:rPr>
          <w:b/>
          <w:color w:val="1F3864" w:themeColor="accent5" w:themeShade="80"/>
          <w:szCs w:val="22"/>
        </w:rPr>
      </w:pPr>
      <w:r w:rsidRPr="000247C7">
        <w:rPr>
          <w:b/>
          <w:color w:val="1F3864" w:themeColor="accent5" w:themeShade="80"/>
          <w:szCs w:val="22"/>
        </w:rPr>
        <w:t>Результаты оценки качества образования по направлениям</w:t>
      </w:r>
    </w:p>
    <w:p w:rsidR="000247C7" w:rsidRPr="000247C7" w:rsidRDefault="000247C7" w:rsidP="000247C7">
      <w:pPr>
        <w:pStyle w:val="a3"/>
        <w:spacing w:line="276" w:lineRule="auto"/>
        <w:ind w:right="142"/>
        <w:rPr>
          <w:b/>
          <w:color w:val="1F3864" w:themeColor="accent5" w:themeShade="80"/>
          <w:szCs w:val="22"/>
        </w:rPr>
      </w:pPr>
    </w:p>
    <w:p w:rsidR="00801F36" w:rsidRPr="00AD697D" w:rsidRDefault="00575968" w:rsidP="00AD697D">
      <w:pPr>
        <w:pStyle w:val="a3"/>
        <w:numPr>
          <w:ilvl w:val="1"/>
          <w:numId w:val="2"/>
        </w:numPr>
        <w:spacing w:line="276" w:lineRule="auto"/>
        <w:ind w:right="142"/>
        <w:rPr>
          <w:b/>
          <w:color w:val="0070C0"/>
          <w:sz w:val="22"/>
          <w:szCs w:val="22"/>
        </w:rPr>
      </w:pPr>
      <w:r w:rsidRPr="009210A2">
        <w:rPr>
          <w:b/>
          <w:color w:val="0070C0"/>
          <w:sz w:val="22"/>
          <w:szCs w:val="22"/>
        </w:rPr>
        <w:t xml:space="preserve"> </w:t>
      </w:r>
      <w:r w:rsidR="007A583D" w:rsidRPr="009210A2">
        <w:rPr>
          <w:b/>
          <w:color w:val="0070C0"/>
          <w:sz w:val="22"/>
          <w:szCs w:val="22"/>
        </w:rPr>
        <w:t>Повышение качества образовательных программ дошкольного образования</w:t>
      </w:r>
      <w:r w:rsidR="00AD697D">
        <w:rPr>
          <w:b/>
          <w:color w:val="0070C0"/>
          <w:sz w:val="22"/>
          <w:szCs w:val="22"/>
        </w:rPr>
        <w:t xml:space="preserve"> </w:t>
      </w:r>
      <w:r w:rsidR="007E50AF" w:rsidRPr="00AD697D">
        <w:rPr>
          <w:b/>
          <w:color w:val="0070C0"/>
          <w:sz w:val="22"/>
          <w:szCs w:val="22"/>
          <w:u w:val="single"/>
        </w:rPr>
        <w:t>ООП ДО:</w:t>
      </w:r>
    </w:p>
    <w:p w:rsidR="006F2762" w:rsidRPr="009210A2" w:rsidRDefault="007D1F72" w:rsidP="009210A2">
      <w:pPr>
        <w:spacing w:line="276" w:lineRule="auto"/>
        <w:ind w:left="567" w:right="142" w:firstLine="567"/>
        <w:jc w:val="both"/>
        <w:rPr>
          <w:rFonts w:eastAsiaTheme="minorHAnsi"/>
          <w:sz w:val="22"/>
          <w:szCs w:val="22"/>
          <w:lang w:eastAsia="en-US"/>
        </w:rPr>
      </w:pPr>
      <w:r w:rsidRPr="009210A2">
        <w:rPr>
          <w:rFonts w:eastAsiaTheme="minorHAnsi"/>
          <w:sz w:val="22"/>
          <w:szCs w:val="22"/>
          <w:lang w:eastAsia="en-US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действующими санитарными нормами и требованиями; в соответствии с разработанной коллективом детского сада основной образовательной программой для групп общеразвивающей направленности. </w:t>
      </w:r>
      <w:r w:rsidR="00DB78F3" w:rsidRPr="009210A2">
        <w:rPr>
          <w:rFonts w:eastAsiaTheme="minorHAnsi"/>
          <w:sz w:val="22"/>
          <w:szCs w:val="22"/>
          <w:lang w:eastAsia="en-US"/>
        </w:rPr>
        <w:t xml:space="preserve">ООП </w:t>
      </w:r>
      <w:r w:rsidRPr="009210A2">
        <w:rPr>
          <w:rFonts w:eastAsiaTheme="minorHAnsi"/>
          <w:sz w:val="22"/>
          <w:szCs w:val="22"/>
          <w:lang w:eastAsia="en-US"/>
        </w:rPr>
        <w:t>является компле</w:t>
      </w:r>
      <w:r w:rsidR="000247C7">
        <w:rPr>
          <w:rFonts w:eastAsiaTheme="minorHAnsi"/>
          <w:sz w:val="22"/>
          <w:szCs w:val="22"/>
          <w:lang w:eastAsia="en-US"/>
        </w:rPr>
        <w:t>ксом учебно</w:t>
      </w:r>
      <w:r w:rsidRPr="009210A2">
        <w:rPr>
          <w:rFonts w:eastAsiaTheme="minorHAnsi"/>
          <w:sz w:val="22"/>
          <w:szCs w:val="22"/>
          <w:lang w:eastAsia="en-US"/>
        </w:rPr>
        <w:t xml:space="preserve">-методической документации, на основании которой детский сад организует и реализует образовательную деятельность с воспитанниками с 1 года до 8 лет с учетом их индивидуальных способностей и возможностей. </w:t>
      </w:r>
    </w:p>
    <w:p w:rsidR="007D1F72" w:rsidRPr="009210A2" w:rsidRDefault="007D1F72" w:rsidP="009210A2">
      <w:pPr>
        <w:spacing w:line="276" w:lineRule="auto"/>
        <w:ind w:left="567" w:right="142" w:firstLine="567"/>
        <w:jc w:val="both"/>
        <w:rPr>
          <w:rFonts w:eastAsiaTheme="minorHAnsi"/>
          <w:sz w:val="22"/>
          <w:szCs w:val="22"/>
          <w:lang w:eastAsia="en-US"/>
        </w:rPr>
      </w:pPr>
      <w:r w:rsidRPr="009210A2">
        <w:rPr>
          <w:rFonts w:eastAsiaTheme="minorHAnsi"/>
          <w:sz w:val="22"/>
          <w:szCs w:val="22"/>
          <w:lang w:eastAsia="en-US"/>
        </w:rPr>
        <w:t xml:space="preserve"> </w:t>
      </w:r>
      <w:r w:rsidR="006F2762" w:rsidRPr="009210A2">
        <w:rPr>
          <w:rFonts w:eastAsiaTheme="minorHAnsi"/>
          <w:sz w:val="22"/>
          <w:szCs w:val="22"/>
          <w:lang w:eastAsia="en-US"/>
        </w:rPr>
        <w:t>Программа направлена на решение задач стандарта, на создание условий развития ребенка, создание образовательной среды. Реализация программы осуществляется в очной форме на государственном языке Российской Федерации</w:t>
      </w:r>
      <w:r w:rsidR="006F2762" w:rsidRPr="009210A2">
        <w:rPr>
          <w:rFonts w:eastAsiaTheme="minorHAnsi"/>
          <w:sz w:val="22"/>
          <w:szCs w:val="22"/>
          <w:lang w:eastAsia="en-US"/>
        </w:rPr>
        <w:tab/>
        <w:t>- русском, а также гарантируется выбор языка образования или иностранного языка, в пределах возможностей, предоставляемых детским садом.</w:t>
      </w:r>
    </w:p>
    <w:p w:rsidR="00CE1F87" w:rsidRDefault="00CE1F87" w:rsidP="009210A2">
      <w:pPr>
        <w:spacing w:line="276" w:lineRule="auto"/>
        <w:ind w:left="567" w:right="142" w:firstLine="567"/>
        <w:jc w:val="both"/>
        <w:rPr>
          <w:rFonts w:eastAsiaTheme="minorHAnsi"/>
          <w:sz w:val="22"/>
          <w:szCs w:val="22"/>
          <w:lang w:eastAsia="en-US"/>
        </w:rPr>
      </w:pPr>
      <w:r w:rsidRPr="009210A2">
        <w:rPr>
          <w:rFonts w:eastAsiaTheme="minorHAnsi"/>
          <w:sz w:val="22"/>
          <w:szCs w:val="22"/>
          <w:lang w:eastAsia="en-US"/>
        </w:rPr>
        <w:t>Образовательная деятельность в детском саду прово</w:t>
      </w:r>
      <w:r w:rsidR="000247C7">
        <w:rPr>
          <w:rFonts w:eastAsiaTheme="minorHAnsi"/>
          <w:sz w:val="22"/>
          <w:szCs w:val="22"/>
          <w:lang w:eastAsia="en-US"/>
        </w:rPr>
        <w:t>дится в соответствии с Основными</w:t>
      </w:r>
      <w:r w:rsidRPr="009210A2">
        <w:rPr>
          <w:rFonts w:eastAsiaTheme="minorHAnsi"/>
          <w:sz w:val="22"/>
          <w:szCs w:val="22"/>
          <w:lang w:eastAsia="en-US"/>
        </w:rPr>
        <w:t xml:space="preserve"> образовательными программами детского сада и парциальными программами.</w:t>
      </w:r>
    </w:p>
    <w:p w:rsidR="00F36482" w:rsidRPr="009210A2" w:rsidRDefault="00F36482" w:rsidP="00F36482">
      <w:pPr>
        <w:spacing w:line="276" w:lineRule="auto"/>
        <w:ind w:right="142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2436"/>
        <w:gridCol w:w="7482"/>
      </w:tblGrid>
      <w:tr w:rsidR="00CE1F87" w:rsidRPr="009210A2" w:rsidTr="00516510">
        <w:trPr>
          <w:trHeight w:val="468"/>
          <w:jc w:val="center"/>
        </w:trPr>
        <w:tc>
          <w:tcPr>
            <w:tcW w:w="9918" w:type="dxa"/>
            <w:gridSpan w:val="2"/>
            <w:shd w:val="clear" w:color="auto" w:fill="FFFFD9"/>
          </w:tcPr>
          <w:p w:rsidR="00CE1F87" w:rsidRPr="009210A2" w:rsidRDefault="00CE1F87" w:rsidP="009210A2">
            <w:pPr>
              <w:spacing w:line="276" w:lineRule="auto"/>
              <w:ind w:left="567" w:right="142"/>
              <w:rPr>
                <w:i/>
                <w:sz w:val="22"/>
                <w:szCs w:val="22"/>
              </w:rPr>
            </w:pPr>
            <w:r w:rsidRPr="009210A2">
              <w:rPr>
                <w:b/>
                <w:i/>
                <w:color w:val="5F2987"/>
                <w:sz w:val="22"/>
                <w:szCs w:val="22"/>
              </w:rPr>
              <w:t>Комплексная образовательная программа для детей раннего возраста</w:t>
            </w:r>
            <w:r w:rsidRPr="009210A2">
              <w:rPr>
                <w:color w:val="5F2987"/>
                <w:sz w:val="22"/>
                <w:szCs w:val="22"/>
              </w:rPr>
              <w:t xml:space="preserve"> </w:t>
            </w:r>
            <w:r w:rsidRPr="009210A2">
              <w:rPr>
                <w:i/>
                <w:sz w:val="22"/>
                <w:szCs w:val="22"/>
              </w:rPr>
              <w:t>«Первые шаги» под редакцией Е.О. Смирновой, Л.Н. Галигузовой, С.Ю. Мещеряковой, 2019 г.</w:t>
            </w:r>
          </w:p>
          <w:p w:rsidR="00CE1F87" w:rsidRPr="009210A2" w:rsidRDefault="00CE1F87" w:rsidP="009210A2">
            <w:pPr>
              <w:spacing w:line="276" w:lineRule="auto"/>
              <w:ind w:left="567" w:right="142"/>
              <w:rPr>
                <w:sz w:val="22"/>
                <w:szCs w:val="22"/>
              </w:rPr>
            </w:pPr>
            <w:r w:rsidRPr="009210A2">
              <w:rPr>
                <w:sz w:val="22"/>
                <w:szCs w:val="22"/>
              </w:rPr>
              <w:t xml:space="preserve"> </w:t>
            </w:r>
            <w:r w:rsidRPr="009210A2">
              <w:rPr>
                <w:b/>
                <w:i/>
                <w:color w:val="5F2987"/>
                <w:sz w:val="22"/>
                <w:szCs w:val="22"/>
              </w:rPr>
              <w:t>Примерная основная образовательная программа дошкольного образования</w:t>
            </w:r>
            <w:r w:rsidRPr="009210A2">
              <w:rPr>
                <w:sz w:val="22"/>
                <w:szCs w:val="22"/>
              </w:rPr>
              <w:t xml:space="preserve"> </w:t>
            </w:r>
            <w:r w:rsidRPr="009210A2">
              <w:rPr>
                <w:i/>
                <w:sz w:val="22"/>
                <w:szCs w:val="22"/>
              </w:rPr>
              <w:t>«Мозаика» под редакцией В.Ю. Белькович, Н.В. Гребенкиной, И.А. Кильдышевой, 2018 г</w:t>
            </w:r>
            <w:r w:rsidRPr="009210A2">
              <w:rPr>
                <w:sz w:val="22"/>
                <w:szCs w:val="22"/>
              </w:rPr>
              <w:t xml:space="preserve">. </w:t>
            </w:r>
          </w:p>
        </w:tc>
      </w:tr>
      <w:tr w:rsidR="00CE1F87" w:rsidRPr="009210A2" w:rsidTr="00516510">
        <w:trPr>
          <w:trHeight w:val="567"/>
          <w:jc w:val="center"/>
        </w:trPr>
        <w:tc>
          <w:tcPr>
            <w:tcW w:w="1865" w:type="dxa"/>
            <w:shd w:val="clear" w:color="auto" w:fill="DDFBE5"/>
          </w:tcPr>
          <w:p w:rsidR="00CE1F87" w:rsidRPr="009210A2" w:rsidRDefault="00CE1F87" w:rsidP="009210A2">
            <w:pPr>
              <w:pStyle w:val="a3"/>
              <w:spacing w:after="300" w:line="270" w:lineRule="atLeast"/>
              <w:ind w:left="567" w:right="142"/>
              <w:rPr>
                <w:b/>
                <w:i/>
                <w:color w:val="2E74B5" w:themeColor="accent1" w:themeShade="BF"/>
                <w:sz w:val="22"/>
                <w:szCs w:val="22"/>
              </w:rPr>
            </w:pPr>
            <w:r w:rsidRPr="009210A2">
              <w:rPr>
                <w:b/>
                <w:i/>
                <w:color w:val="5F2987"/>
                <w:sz w:val="22"/>
                <w:szCs w:val="22"/>
              </w:rPr>
              <w:t>Парциальные программы</w:t>
            </w:r>
          </w:p>
        </w:tc>
        <w:tc>
          <w:tcPr>
            <w:tcW w:w="8053" w:type="dxa"/>
            <w:shd w:val="clear" w:color="auto" w:fill="DDFBE5"/>
          </w:tcPr>
          <w:p w:rsidR="00CE1F87" w:rsidRPr="009210A2" w:rsidRDefault="00CE1F87" w:rsidP="00CD66D6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spacing w:before="100" w:beforeAutospacing="1" w:after="100" w:afterAutospacing="1"/>
              <w:ind w:left="286" w:right="142" w:hanging="281"/>
              <w:jc w:val="both"/>
              <w:rPr>
                <w:i/>
                <w:sz w:val="22"/>
                <w:szCs w:val="22"/>
              </w:rPr>
            </w:pPr>
            <w:r w:rsidRPr="009210A2">
              <w:rPr>
                <w:i/>
                <w:sz w:val="22"/>
                <w:szCs w:val="22"/>
              </w:rPr>
              <w:t>Программа формирования здоровья детей дошкольного возраста «Здравствуй!» под ред. М.Л. Лазарева, 2004 г.</w:t>
            </w:r>
          </w:p>
          <w:p w:rsidR="00CE1F87" w:rsidRPr="009210A2" w:rsidRDefault="00CE1F87" w:rsidP="00CD66D6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spacing w:before="100" w:beforeAutospacing="1" w:after="100" w:afterAutospacing="1"/>
              <w:ind w:left="286" w:right="142" w:hanging="281"/>
              <w:jc w:val="both"/>
              <w:rPr>
                <w:i/>
                <w:sz w:val="22"/>
                <w:szCs w:val="22"/>
              </w:rPr>
            </w:pPr>
            <w:r w:rsidRPr="009210A2">
              <w:rPr>
                <w:i/>
                <w:sz w:val="22"/>
                <w:szCs w:val="22"/>
              </w:rPr>
              <w:t>Учебное пособие по основам безопасности жизнедеятельности детей старшего дошкольного возраста «Безопасность» (Н.Н. Авдеева, О.Л. Князева, Р.Б. Стеркина), рек. Министерством общего и профессионального образования РФ, 1998.</w:t>
            </w:r>
          </w:p>
          <w:p w:rsidR="00CE1F87" w:rsidRPr="009210A2" w:rsidRDefault="00CE1F87" w:rsidP="00CD66D6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spacing w:before="100" w:beforeAutospacing="1" w:after="100" w:afterAutospacing="1"/>
              <w:ind w:left="286" w:right="142" w:hanging="281"/>
              <w:jc w:val="both"/>
              <w:rPr>
                <w:i/>
                <w:sz w:val="22"/>
                <w:szCs w:val="22"/>
              </w:rPr>
            </w:pPr>
            <w:r w:rsidRPr="009210A2">
              <w:rPr>
                <w:i/>
                <w:sz w:val="22"/>
                <w:szCs w:val="22"/>
              </w:rPr>
              <w:t xml:space="preserve">Программа социально-эмоционального развития дошкольников «Я – ТЫ – МЫ», О.Л. Князевой, 2005г. </w:t>
            </w:r>
          </w:p>
          <w:p w:rsidR="00CE1F87" w:rsidRPr="009210A2" w:rsidRDefault="00CE1F87" w:rsidP="00CD66D6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spacing w:before="100" w:beforeAutospacing="1"/>
              <w:ind w:left="286" w:right="142" w:hanging="281"/>
              <w:jc w:val="both"/>
              <w:rPr>
                <w:i/>
                <w:sz w:val="22"/>
                <w:szCs w:val="22"/>
              </w:rPr>
            </w:pPr>
            <w:r w:rsidRPr="009210A2">
              <w:rPr>
                <w:i/>
                <w:sz w:val="22"/>
                <w:szCs w:val="22"/>
              </w:rPr>
              <w:t>Программа музыкального воспитания детей дошкольного возраста «Ладушки» для дошкольных образовательных учреждений под ред. И. Каплуновой, И. Новоскольцевой, 2010</w:t>
            </w:r>
            <w:r w:rsidRPr="009210A2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9210A2">
              <w:rPr>
                <w:i/>
                <w:sz w:val="22"/>
                <w:szCs w:val="22"/>
              </w:rPr>
              <w:t>г.</w:t>
            </w:r>
          </w:p>
          <w:p w:rsidR="00CE1F87" w:rsidRPr="009210A2" w:rsidRDefault="00CE1F87" w:rsidP="00CD66D6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spacing w:before="100" w:beforeAutospacing="1"/>
              <w:ind w:left="286" w:right="142" w:hanging="281"/>
              <w:jc w:val="both"/>
              <w:rPr>
                <w:i/>
                <w:sz w:val="22"/>
                <w:szCs w:val="22"/>
              </w:rPr>
            </w:pPr>
            <w:r w:rsidRPr="009210A2">
              <w:rPr>
                <w:i/>
                <w:sz w:val="22"/>
                <w:szCs w:val="22"/>
              </w:rPr>
              <w:t xml:space="preserve"> «Программа обучения плаванию в детском саду», СПб: ДЕТСТВО-ПРЕСС, Е.К. Воронова, 2010 г.</w:t>
            </w:r>
          </w:p>
          <w:p w:rsidR="00CE1F87" w:rsidRPr="009210A2" w:rsidRDefault="00CE1F87" w:rsidP="00CD66D6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spacing w:before="100" w:beforeAutospacing="1"/>
              <w:ind w:left="286" w:right="142" w:hanging="281"/>
              <w:jc w:val="both"/>
              <w:rPr>
                <w:i/>
                <w:sz w:val="22"/>
                <w:szCs w:val="22"/>
              </w:rPr>
            </w:pPr>
            <w:r w:rsidRPr="009210A2">
              <w:rPr>
                <w:i/>
                <w:sz w:val="22"/>
                <w:szCs w:val="22"/>
              </w:rPr>
              <w:t xml:space="preserve"> Обучение плаванию в детском саду: книга для воспитателей детского сада и родителей, Т. И. Осокина, Е. А. Тимофеева, Т. Л. Богина. - М: Просвещение, 1991 г.</w:t>
            </w:r>
          </w:p>
        </w:tc>
      </w:tr>
      <w:tr w:rsidR="00CE1F87" w:rsidRPr="009210A2" w:rsidTr="00516510">
        <w:trPr>
          <w:trHeight w:val="1274"/>
          <w:jc w:val="center"/>
        </w:trPr>
        <w:tc>
          <w:tcPr>
            <w:tcW w:w="1865" w:type="dxa"/>
            <w:shd w:val="clear" w:color="auto" w:fill="FBECE9"/>
          </w:tcPr>
          <w:p w:rsidR="00CE1F87" w:rsidRPr="009210A2" w:rsidRDefault="00CE1F87" w:rsidP="009210A2">
            <w:pPr>
              <w:pStyle w:val="a3"/>
              <w:spacing w:after="300" w:line="270" w:lineRule="atLeast"/>
              <w:ind w:left="567" w:right="142"/>
              <w:rPr>
                <w:b/>
                <w:i/>
                <w:color w:val="2E74B5" w:themeColor="accent1" w:themeShade="BF"/>
                <w:sz w:val="22"/>
                <w:szCs w:val="22"/>
              </w:rPr>
            </w:pPr>
          </w:p>
          <w:p w:rsidR="00CE1F87" w:rsidRPr="009210A2" w:rsidRDefault="00CE1F87" w:rsidP="009210A2">
            <w:pPr>
              <w:pStyle w:val="a3"/>
              <w:spacing w:after="300" w:line="270" w:lineRule="atLeast"/>
              <w:ind w:left="567" w:right="142"/>
              <w:rPr>
                <w:b/>
                <w:i/>
                <w:color w:val="2E74B5" w:themeColor="accent1" w:themeShade="BF"/>
                <w:sz w:val="22"/>
                <w:szCs w:val="22"/>
              </w:rPr>
            </w:pPr>
            <w:r w:rsidRPr="009210A2">
              <w:rPr>
                <w:b/>
                <w:i/>
                <w:color w:val="5F2987"/>
                <w:sz w:val="22"/>
                <w:szCs w:val="22"/>
              </w:rPr>
              <w:t>Коррекционная программа</w:t>
            </w:r>
          </w:p>
        </w:tc>
        <w:tc>
          <w:tcPr>
            <w:tcW w:w="8053" w:type="dxa"/>
            <w:shd w:val="clear" w:color="auto" w:fill="FBECE9"/>
          </w:tcPr>
          <w:p w:rsidR="00CE1F87" w:rsidRPr="009210A2" w:rsidRDefault="00CE1F87" w:rsidP="00CD66D6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ind w:left="286" w:right="142" w:hanging="283"/>
              <w:jc w:val="both"/>
              <w:rPr>
                <w:i/>
                <w:sz w:val="22"/>
                <w:szCs w:val="22"/>
              </w:rPr>
            </w:pPr>
            <w:r w:rsidRPr="009210A2">
              <w:rPr>
                <w:b/>
                <w:i/>
                <w:color w:val="5F2987"/>
                <w:sz w:val="22"/>
                <w:szCs w:val="22"/>
              </w:rPr>
              <w:t>Примерная адаптированная основная образовательная программа дошкольного образования</w:t>
            </w:r>
            <w:r w:rsidRPr="009210A2">
              <w:rPr>
                <w:sz w:val="22"/>
                <w:szCs w:val="22"/>
              </w:rPr>
              <w:t xml:space="preserve"> </w:t>
            </w:r>
            <w:r w:rsidRPr="009210A2">
              <w:rPr>
                <w:i/>
                <w:sz w:val="22"/>
                <w:szCs w:val="22"/>
              </w:rPr>
              <w:t xml:space="preserve">детей с ЗПР Е.А. Екжановой, Е.А. Стребелевой, 2019 г. </w:t>
            </w:r>
          </w:p>
          <w:p w:rsidR="00CE1F87" w:rsidRPr="009210A2" w:rsidRDefault="00CE1F87" w:rsidP="00CD66D6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ind w:left="286" w:right="142" w:hanging="283"/>
              <w:jc w:val="both"/>
              <w:rPr>
                <w:i/>
                <w:sz w:val="22"/>
                <w:szCs w:val="22"/>
              </w:rPr>
            </w:pPr>
            <w:r w:rsidRPr="009210A2">
              <w:rPr>
                <w:i/>
                <w:sz w:val="22"/>
                <w:szCs w:val="22"/>
              </w:rPr>
              <w:t>Комплексная образовательная программа дошкольного образования для детей с тяжёлыми нарушениями речи (общим недоразвитием речи) с 3 до 7 лет» / под ред Н.В. Нищевой – СПб. ДЕТСТВО – ПРЕСС 2015 г</w:t>
            </w:r>
          </w:p>
          <w:p w:rsidR="00CE1F87" w:rsidRPr="009210A2" w:rsidRDefault="00CE1F87" w:rsidP="00CD66D6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ind w:left="286" w:right="142" w:hanging="283"/>
              <w:jc w:val="both"/>
              <w:rPr>
                <w:i/>
                <w:sz w:val="22"/>
                <w:szCs w:val="22"/>
              </w:rPr>
            </w:pPr>
            <w:r w:rsidRPr="009210A2">
              <w:rPr>
                <w:i/>
                <w:sz w:val="22"/>
                <w:szCs w:val="22"/>
              </w:rPr>
              <w:t>Программа логопедической работы по преодолению фонетико-фонематического недоразвитию у детей под редакцией Т. Б. Филичевой, Г. В. Чиркиной, 2009 г.</w:t>
            </w:r>
          </w:p>
          <w:p w:rsidR="00CE1F87" w:rsidRPr="009210A2" w:rsidRDefault="00CE1F87" w:rsidP="00CD66D6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ind w:left="286" w:right="142" w:hanging="283"/>
              <w:jc w:val="both"/>
              <w:rPr>
                <w:i/>
                <w:sz w:val="22"/>
                <w:szCs w:val="22"/>
              </w:rPr>
            </w:pPr>
            <w:r w:rsidRPr="009210A2">
              <w:rPr>
                <w:i/>
                <w:sz w:val="22"/>
                <w:szCs w:val="22"/>
              </w:rPr>
              <w:t>Программа логопедической работы по преодолению общего недоразвития речи у детей под редакцией Т. Б. Филичевой, Т.В. Тумановой, 2008 г.</w:t>
            </w:r>
          </w:p>
          <w:p w:rsidR="00CE1F87" w:rsidRPr="009210A2" w:rsidRDefault="00CE1F87" w:rsidP="00CD66D6">
            <w:pPr>
              <w:pStyle w:val="a3"/>
              <w:numPr>
                <w:ilvl w:val="0"/>
                <w:numId w:val="13"/>
              </w:numPr>
              <w:spacing w:before="100" w:beforeAutospacing="1"/>
              <w:ind w:left="286" w:right="142" w:hanging="283"/>
              <w:jc w:val="both"/>
              <w:rPr>
                <w:i/>
                <w:sz w:val="22"/>
                <w:szCs w:val="22"/>
              </w:rPr>
            </w:pPr>
            <w:r w:rsidRPr="009210A2">
              <w:rPr>
                <w:i/>
                <w:sz w:val="22"/>
                <w:szCs w:val="22"/>
              </w:rPr>
              <w:t>Программа логопедической работы с детьми, овладевающими русским (неродным) языком под редакцией Г. В. Чиркиной, А. В. Лагутиной,2009 г.</w:t>
            </w:r>
          </w:p>
        </w:tc>
      </w:tr>
    </w:tbl>
    <w:p w:rsidR="00CE1F87" w:rsidRPr="009210A2" w:rsidRDefault="00CE1F87" w:rsidP="009210A2">
      <w:pPr>
        <w:spacing w:line="276" w:lineRule="auto"/>
        <w:ind w:left="567" w:right="142"/>
        <w:jc w:val="both"/>
        <w:rPr>
          <w:rFonts w:eastAsiaTheme="minorHAnsi"/>
          <w:sz w:val="22"/>
          <w:szCs w:val="22"/>
          <w:lang w:eastAsia="en-US"/>
        </w:rPr>
      </w:pPr>
    </w:p>
    <w:p w:rsidR="009464B8" w:rsidRPr="009210A2" w:rsidRDefault="009464B8" w:rsidP="000247C7">
      <w:pPr>
        <w:widowControl w:val="0"/>
        <w:autoSpaceDE w:val="0"/>
        <w:autoSpaceDN w:val="0"/>
        <w:adjustRightInd w:val="0"/>
        <w:spacing w:line="276" w:lineRule="auto"/>
        <w:ind w:left="284" w:right="142" w:firstLine="567"/>
        <w:jc w:val="both"/>
        <w:rPr>
          <w:sz w:val="22"/>
          <w:szCs w:val="22"/>
          <w:lang w:eastAsia="en-US"/>
        </w:rPr>
      </w:pPr>
      <w:r w:rsidRPr="009210A2">
        <w:rPr>
          <w:bCs/>
          <w:sz w:val="22"/>
          <w:szCs w:val="22"/>
          <w:lang w:eastAsia="en-US"/>
        </w:rPr>
        <w:t>ООП направлена на</w:t>
      </w:r>
      <w:r w:rsidRPr="009210A2">
        <w:rPr>
          <w:b/>
          <w:bCs/>
          <w:sz w:val="22"/>
          <w:szCs w:val="22"/>
          <w:lang w:eastAsia="en-US"/>
        </w:rPr>
        <w:t xml:space="preserve"> </w:t>
      </w:r>
      <w:r w:rsidRPr="009210A2">
        <w:rPr>
          <w:sz w:val="22"/>
          <w:szCs w:val="22"/>
          <w:lang w:eastAsia="en-US"/>
        </w:rPr>
        <w:t xml:space="preserve">создание </w:t>
      </w:r>
      <w:r w:rsidR="0067609B" w:rsidRPr="009210A2">
        <w:rPr>
          <w:sz w:val="22"/>
          <w:szCs w:val="22"/>
          <w:lang w:eastAsia="en-US"/>
        </w:rPr>
        <w:t>развивающей предметно-пространственной среды</w:t>
      </w:r>
      <w:r w:rsidRPr="009210A2">
        <w:rPr>
          <w:sz w:val="22"/>
          <w:szCs w:val="22"/>
          <w:lang w:eastAsia="en-US"/>
        </w:rPr>
        <w:t xml:space="preserve"> для детей раннего и дошкольного возраста, открывающее возможности для  позитивную социализации, на развитие индивидуализации на основе сотрудничества на основе сотрудничества с взрослыми и сверстниками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9464B8" w:rsidRDefault="009464B8" w:rsidP="000247C7">
      <w:pPr>
        <w:widowControl w:val="0"/>
        <w:autoSpaceDE w:val="0"/>
        <w:autoSpaceDN w:val="0"/>
        <w:adjustRightInd w:val="0"/>
        <w:spacing w:line="276" w:lineRule="auto"/>
        <w:ind w:left="284" w:right="142" w:firstLine="567"/>
        <w:jc w:val="both"/>
        <w:rPr>
          <w:sz w:val="22"/>
          <w:szCs w:val="22"/>
          <w:lang w:eastAsia="en-US"/>
        </w:rPr>
      </w:pPr>
      <w:r w:rsidRPr="009210A2">
        <w:rPr>
          <w:sz w:val="22"/>
          <w:szCs w:val="22"/>
          <w:lang w:eastAsia="en-US"/>
        </w:rPr>
        <w:t xml:space="preserve">В программе отражены содержание воспитания и обучения воспитанников, особенности организации образовательной деятельности в зависимости от возраста детей и их образовательного маршрута общеразвивающей направленности групп. А также участие родителей в реализации </w:t>
      </w:r>
      <w:r w:rsidR="00155A67">
        <w:rPr>
          <w:sz w:val="22"/>
          <w:szCs w:val="22"/>
          <w:lang w:eastAsia="en-US"/>
        </w:rPr>
        <w:t>ООП.</w:t>
      </w:r>
    </w:p>
    <w:p w:rsidR="00155A67" w:rsidRPr="009210A2" w:rsidRDefault="00155A67" w:rsidP="000247C7">
      <w:pPr>
        <w:widowControl w:val="0"/>
        <w:autoSpaceDE w:val="0"/>
        <w:autoSpaceDN w:val="0"/>
        <w:adjustRightInd w:val="0"/>
        <w:spacing w:line="276" w:lineRule="auto"/>
        <w:ind w:left="284" w:right="142" w:firstLine="567"/>
        <w:jc w:val="both"/>
        <w:rPr>
          <w:sz w:val="22"/>
          <w:szCs w:val="22"/>
          <w:lang w:eastAsia="en-US"/>
        </w:rPr>
      </w:pPr>
      <w:r w:rsidRPr="00155A67">
        <w:rPr>
          <w:sz w:val="22"/>
          <w:szCs w:val="22"/>
          <w:lang w:eastAsia="en-US"/>
        </w:rPr>
        <w:t xml:space="preserve">Рабочая программа воспитания (РПВ) детского сада № 54 «Белоснежка» и Календарный </w:t>
      </w:r>
      <w:r>
        <w:rPr>
          <w:sz w:val="22"/>
          <w:szCs w:val="22"/>
          <w:lang w:eastAsia="en-US"/>
        </w:rPr>
        <w:t>план воспитательной работы являю</w:t>
      </w:r>
      <w:r w:rsidRPr="00155A67">
        <w:rPr>
          <w:sz w:val="22"/>
          <w:szCs w:val="22"/>
          <w:lang w:eastAsia="en-US"/>
        </w:rPr>
        <w:t>тся компонен</w:t>
      </w:r>
      <w:r>
        <w:rPr>
          <w:sz w:val="22"/>
          <w:szCs w:val="22"/>
          <w:lang w:eastAsia="en-US"/>
        </w:rPr>
        <w:t>том ООП детского сада, определяю</w:t>
      </w:r>
      <w:r w:rsidRPr="00155A67">
        <w:rPr>
          <w:sz w:val="22"/>
          <w:szCs w:val="22"/>
          <w:lang w:eastAsia="en-US"/>
        </w:rPr>
        <w:t>т содержание и организацию воспитательной работы в детском саду.</w:t>
      </w:r>
    </w:p>
    <w:p w:rsidR="007E50AF" w:rsidRPr="009210A2" w:rsidRDefault="0067609B" w:rsidP="000247C7">
      <w:pPr>
        <w:spacing w:line="276" w:lineRule="auto"/>
        <w:ind w:left="284" w:right="142" w:firstLine="709"/>
        <w:jc w:val="both"/>
        <w:rPr>
          <w:sz w:val="22"/>
          <w:szCs w:val="22"/>
        </w:rPr>
      </w:pPr>
      <w:r w:rsidRPr="009210A2">
        <w:rPr>
          <w:b/>
          <w:i/>
          <w:sz w:val="22"/>
          <w:szCs w:val="22"/>
        </w:rPr>
        <w:t>С полным текстом ООП детского сада и краткой презентацией</w:t>
      </w:r>
      <w:r w:rsidRPr="009210A2">
        <w:rPr>
          <w:sz w:val="22"/>
          <w:szCs w:val="22"/>
        </w:rPr>
        <w:t>, родители (законные представители) воспитанников, могут ознакомится</w:t>
      </w:r>
      <w:r w:rsidR="00D8590A" w:rsidRPr="009210A2">
        <w:rPr>
          <w:sz w:val="22"/>
          <w:szCs w:val="22"/>
        </w:rPr>
        <w:t xml:space="preserve"> на официальном сайте АН ДОО «Алмазик»: www.almazik.org,</w:t>
      </w:r>
      <w:r w:rsidRPr="009210A2">
        <w:rPr>
          <w:sz w:val="22"/>
          <w:szCs w:val="22"/>
        </w:rPr>
        <w:t xml:space="preserve"> в информационном центре для родителей на 3 этаже, в приемных всех возрастных групп, а также в кабинете заведующего детским садом и в кабинете старшего воспитателя.</w:t>
      </w:r>
    </w:p>
    <w:p w:rsidR="00D8590A" w:rsidRPr="009210A2" w:rsidRDefault="00401796" w:rsidP="000247C7">
      <w:pPr>
        <w:spacing w:line="276" w:lineRule="auto"/>
        <w:ind w:left="284" w:right="142" w:firstLine="567"/>
        <w:jc w:val="both"/>
        <w:rPr>
          <w:sz w:val="22"/>
          <w:szCs w:val="22"/>
        </w:rPr>
      </w:pPr>
      <w:r w:rsidRPr="009210A2">
        <w:rPr>
          <w:rFonts w:eastAsiaTheme="minorHAnsi"/>
          <w:sz w:val="22"/>
          <w:szCs w:val="22"/>
          <w:lang w:eastAsia="en-US"/>
        </w:rPr>
        <w:t xml:space="preserve">В целях обсуждения и разработки программы, распоряжением заведующего детским садом </w:t>
      </w:r>
      <w:r w:rsidR="00DB78F3" w:rsidRPr="009210A2">
        <w:rPr>
          <w:rFonts w:eastAsiaTheme="minorHAnsi"/>
          <w:sz w:val="22"/>
          <w:szCs w:val="22"/>
          <w:lang w:eastAsia="en-US"/>
        </w:rPr>
        <w:t xml:space="preserve">была создана творческая группа в составе </w:t>
      </w:r>
      <w:r w:rsidR="00D8590A" w:rsidRPr="009210A2">
        <w:rPr>
          <w:rFonts w:eastAsiaTheme="minorHAnsi"/>
          <w:sz w:val="22"/>
          <w:szCs w:val="22"/>
          <w:lang w:eastAsia="en-US"/>
        </w:rPr>
        <w:t>опытных педагогов</w:t>
      </w:r>
      <w:r w:rsidRPr="009210A2">
        <w:rPr>
          <w:rFonts w:eastAsiaTheme="minorHAnsi"/>
          <w:sz w:val="22"/>
          <w:szCs w:val="22"/>
          <w:lang w:eastAsia="en-US"/>
        </w:rPr>
        <w:t>.</w:t>
      </w:r>
      <w:r w:rsidR="009464B8" w:rsidRPr="009210A2">
        <w:rPr>
          <w:sz w:val="22"/>
          <w:szCs w:val="22"/>
        </w:rPr>
        <w:t xml:space="preserve"> </w:t>
      </w:r>
      <w:r w:rsidR="009464B8" w:rsidRPr="009210A2">
        <w:rPr>
          <w:rFonts w:eastAsiaTheme="minorHAnsi"/>
          <w:sz w:val="22"/>
          <w:szCs w:val="22"/>
          <w:lang w:eastAsia="en-US"/>
        </w:rPr>
        <w:t xml:space="preserve">Педагоги участвуют в профессиональном обсуждении проекта ООП ДО, в разработке системы целей и показателей качества </w:t>
      </w:r>
      <w:r w:rsidR="00DB78F3" w:rsidRPr="009210A2">
        <w:rPr>
          <w:rFonts w:eastAsiaTheme="minorHAnsi"/>
          <w:sz w:val="22"/>
          <w:szCs w:val="22"/>
          <w:lang w:eastAsia="en-US"/>
        </w:rPr>
        <w:t>образовательной деятельности</w:t>
      </w:r>
      <w:r w:rsidR="009464B8" w:rsidRPr="009210A2">
        <w:rPr>
          <w:rFonts w:eastAsiaTheme="minorHAnsi"/>
          <w:sz w:val="22"/>
          <w:szCs w:val="22"/>
          <w:lang w:eastAsia="en-US"/>
        </w:rPr>
        <w:t>, в совершенствовании ООП ДО.</w:t>
      </w:r>
      <w:r w:rsidR="00D8590A" w:rsidRPr="009210A2">
        <w:rPr>
          <w:sz w:val="22"/>
          <w:szCs w:val="22"/>
        </w:rPr>
        <w:t xml:space="preserve"> </w:t>
      </w:r>
    </w:p>
    <w:p w:rsidR="007E50AF" w:rsidRPr="009210A2" w:rsidRDefault="00D8590A" w:rsidP="000247C7">
      <w:pPr>
        <w:ind w:left="284" w:right="142" w:firstLine="142"/>
        <w:jc w:val="both"/>
        <w:rPr>
          <w:rFonts w:eastAsiaTheme="minorHAnsi"/>
          <w:sz w:val="22"/>
          <w:szCs w:val="22"/>
          <w:lang w:eastAsia="en-US"/>
        </w:rPr>
      </w:pPr>
      <w:r w:rsidRPr="009210A2">
        <w:rPr>
          <w:rFonts w:eastAsiaTheme="minorHAnsi"/>
          <w:sz w:val="22"/>
          <w:szCs w:val="22"/>
          <w:lang w:eastAsia="en-US"/>
        </w:rPr>
        <w:tab/>
        <w:t xml:space="preserve">ООП </w:t>
      </w:r>
      <w:r w:rsidR="005A75E8" w:rsidRPr="009210A2">
        <w:rPr>
          <w:rFonts w:eastAsiaTheme="minorHAnsi"/>
          <w:sz w:val="22"/>
          <w:szCs w:val="22"/>
          <w:lang w:eastAsia="en-US"/>
        </w:rPr>
        <w:t>детского сада</w:t>
      </w:r>
      <w:r w:rsidR="005A75E8" w:rsidRPr="009210A2">
        <w:rPr>
          <w:sz w:val="22"/>
          <w:szCs w:val="22"/>
        </w:rPr>
        <w:t xml:space="preserve"> </w:t>
      </w:r>
      <w:r w:rsidR="005A75E8" w:rsidRPr="009210A2">
        <w:rPr>
          <w:rFonts w:eastAsiaTheme="minorHAnsi"/>
          <w:sz w:val="22"/>
          <w:szCs w:val="22"/>
          <w:lang w:eastAsia="en-US"/>
        </w:rPr>
        <w:t xml:space="preserve">реализуется и непрерывно совершенствуется с опорой на </w:t>
      </w:r>
      <w:r w:rsidR="00DF0425" w:rsidRPr="009210A2">
        <w:rPr>
          <w:rFonts w:eastAsiaTheme="minorHAnsi"/>
          <w:sz w:val="22"/>
          <w:szCs w:val="22"/>
          <w:lang w:eastAsia="en-US"/>
        </w:rPr>
        <w:t>результаты ВСОКО и учета мнений родителей (законных представителей).</w:t>
      </w:r>
    </w:p>
    <w:p w:rsidR="000247C7" w:rsidRPr="00CD66D6" w:rsidRDefault="007E50AF" w:rsidP="00CD66D6">
      <w:pPr>
        <w:pStyle w:val="a3"/>
        <w:spacing w:line="276" w:lineRule="auto"/>
        <w:ind w:left="284" w:right="142" w:firstLine="425"/>
        <w:jc w:val="both"/>
        <w:rPr>
          <w:sz w:val="22"/>
          <w:szCs w:val="22"/>
        </w:rPr>
      </w:pPr>
      <w:r w:rsidRPr="009210A2">
        <w:rPr>
          <w:sz w:val="22"/>
          <w:szCs w:val="22"/>
        </w:rPr>
        <w:t>Родители воспитанников информированы о реализуемой детским садом основной образовательной</w:t>
      </w:r>
      <w:r w:rsidR="00DF0425" w:rsidRPr="009210A2">
        <w:rPr>
          <w:sz w:val="22"/>
          <w:szCs w:val="22"/>
        </w:rPr>
        <w:t xml:space="preserve"> программе, они </w:t>
      </w:r>
      <w:r w:rsidRPr="009210A2">
        <w:rPr>
          <w:sz w:val="22"/>
          <w:szCs w:val="22"/>
        </w:rPr>
        <w:t>являются</w:t>
      </w:r>
      <w:r w:rsidR="00DF0425" w:rsidRPr="009210A2">
        <w:rPr>
          <w:sz w:val="22"/>
          <w:szCs w:val="22"/>
        </w:rPr>
        <w:t xml:space="preserve"> полноправными партнерами в</w:t>
      </w:r>
      <w:r w:rsidRPr="009210A2">
        <w:rPr>
          <w:sz w:val="22"/>
          <w:szCs w:val="22"/>
        </w:rPr>
        <w:t xml:space="preserve"> реализации ООП ДО</w:t>
      </w:r>
      <w:r w:rsidR="00DF0425" w:rsidRPr="009210A2">
        <w:rPr>
          <w:sz w:val="22"/>
          <w:szCs w:val="22"/>
        </w:rPr>
        <w:t xml:space="preserve"> и являются активными участниками всех совместных мероприятий.</w:t>
      </w:r>
    </w:p>
    <w:p w:rsidR="009464B8" w:rsidRPr="009210A2" w:rsidRDefault="006F2762" w:rsidP="00155A67">
      <w:pPr>
        <w:pStyle w:val="a3"/>
        <w:spacing w:line="276" w:lineRule="auto"/>
        <w:ind w:left="284" w:right="142" w:firstLine="567"/>
        <w:jc w:val="both"/>
        <w:rPr>
          <w:sz w:val="22"/>
          <w:szCs w:val="22"/>
        </w:rPr>
      </w:pPr>
      <w:r w:rsidRPr="009210A2">
        <w:rPr>
          <w:sz w:val="22"/>
          <w:szCs w:val="22"/>
        </w:rPr>
        <w:t xml:space="preserve">Ежемесячно, </w:t>
      </w:r>
      <w:r w:rsidR="000655EC" w:rsidRPr="009210A2">
        <w:rPr>
          <w:sz w:val="22"/>
          <w:szCs w:val="22"/>
        </w:rPr>
        <w:t>администрацией</w:t>
      </w:r>
      <w:r w:rsidR="009464B8" w:rsidRPr="009210A2">
        <w:rPr>
          <w:sz w:val="22"/>
          <w:szCs w:val="22"/>
        </w:rPr>
        <w:t xml:space="preserve"> детск</w:t>
      </w:r>
      <w:r w:rsidR="000655EC" w:rsidRPr="009210A2">
        <w:rPr>
          <w:sz w:val="22"/>
          <w:szCs w:val="22"/>
        </w:rPr>
        <w:t>ого сада</w:t>
      </w:r>
      <w:r w:rsidR="009464B8" w:rsidRPr="009210A2">
        <w:rPr>
          <w:sz w:val="22"/>
          <w:szCs w:val="22"/>
        </w:rPr>
        <w:t xml:space="preserve"> проводится ана</w:t>
      </w:r>
      <w:r w:rsidRPr="009210A2">
        <w:rPr>
          <w:sz w:val="22"/>
          <w:szCs w:val="22"/>
        </w:rPr>
        <w:t xml:space="preserve">лиз выполнения плана детодней и заболеваемости детей. Результаты анализа и возможные причины заболеваний обсуждаются на </w:t>
      </w:r>
      <w:r w:rsidR="000655EC" w:rsidRPr="009210A2">
        <w:rPr>
          <w:sz w:val="22"/>
          <w:szCs w:val="22"/>
        </w:rPr>
        <w:t>административных совещаниях при заведующем</w:t>
      </w:r>
      <w:r w:rsidR="009464B8" w:rsidRPr="009210A2">
        <w:rPr>
          <w:sz w:val="22"/>
          <w:szCs w:val="22"/>
        </w:rPr>
        <w:t>,</w:t>
      </w:r>
      <w:r w:rsidR="000655EC" w:rsidRPr="009210A2">
        <w:rPr>
          <w:sz w:val="22"/>
          <w:szCs w:val="22"/>
        </w:rPr>
        <w:t xml:space="preserve"> на педагогических советах, родительских собраниях;</w:t>
      </w:r>
      <w:r w:rsidR="009464B8" w:rsidRPr="009210A2">
        <w:rPr>
          <w:sz w:val="22"/>
          <w:szCs w:val="22"/>
        </w:rPr>
        <w:t xml:space="preserve"> принимаются меры по устра</w:t>
      </w:r>
      <w:r w:rsidRPr="009210A2">
        <w:rPr>
          <w:sz w:val="22"/>
          <w:szCs w:val="22"/>
        </w:rPr>
        <w:t xml:space="preserve">нению выявленных причин </w:t>
      </w:r>
      <w:r w:rsidR="000655EC" w:rsidRPr="009210A2">
        <w:rPr>
          <w:sz w:val="22"/>
          <w:szCs w:val="22"/>
        </w:rPr>
        <w:t>непосещения</w:t>
      </w:r>
      <w:r w:rsidRPr="009210A2">
        <w:rPr>
          <w:sz w:val="22"/>
          <w:szCs w:val="22"/>
        </w:rPr>
        <w:t xml:space="preserve">. </w:t>
      </w:r>
      <w:r w:rsidRPr="009210A2">
        <w:rPr>
          <w:b/>
          <w:i/>
          <w:sz w:val="22"/>
          <w:szCs w:val="22"/>
        </w:rPr>
        <w:t>Выполнение плана посещаемости</w:t>
      </w:r>
      <w:r w:rsidR="000655EC" w:rsidRPr="009210A2">
        <w:rPr>
          <w:b/>
          <w:i/>
          <w:sz w:val="22"/>
          <w:szCs w:val="22"/>
        </w:rPr>
        <w:t xml:space="preserve"> </w:t>
      </w:r>
      <w:r w:rsidR="000655EC" w:rsidRPr="009210A2">
        <w:rPr>
          <w:sz w:val="22"/>
          <w:szCs w:val="22"/>
        </w:rPr>
        <w:t>в 202</w:t>
      </w:r>
      <w:r w:rsidR="000247C7">
        <w:rPr>
          <w:sz w:val="22"/>
          <w:szCs w:val="22"/>
        </w:rPr>
        <w:t>1</w:t>
      </w:r>
      <w:r w:rsidR="000655EC" w:rsidRPr="009210A2">
        <w:rPr>
          <w:sz w:val="22"/>
          <w:szCs w:val="22"/>
        </w:rPr>
        <w:t>-202</w:t>
      </w:r>
      <w:r w:rsidR="000247C7">
        <w:rPr>
          <w:sz w:val="22"/>
          <w:szCs w:val="22"/>
        </w:rPr>
        <w:t>2</w:t>
      </w:r>
      <w:r w:rsidR="000655EC" w:rsidRPr="009210A2">
        <w:rPr>
          <w:sz w:val="22"/>
          <w:szCs w:val="22"/>
        </w:rPr>
        <w:t xml:space="preserve"> учебном году составило</w:t>
      </w:r>
      <w:r w:rsidRPr="009210A2">
        <w:rPr>
          <w:sz w:val="22"/>
          <w:szCs w:val="22"/>
        </w:rPr>
        <w:t xml:space="preserve"> </w:t>
      </w:r>
      <w:r w:rsidR="000247C7" w:rsidRPr="000247C7">
        <w:rPr>
          <w:sz w:val="22"/>
          <w:szCs w:val="22"/>
        </w:rPr>
        <w:t>99,</w:t>
      </w:r>
      <w:r w:rsidR="000247C7" w:rsidRPr="00284ADA">
        <w:rPr>
          <w:sz w:val="22"/>
          <w:szCs w:val="22"/>
        </w:rPr>
        <w:t>6</w:t>
      </w:r>
      <w:r w:rsidR="00284ADA">
        <w:rPr>
          <w:sz w:val="22"/>
          <w:szCs w:val="22"/>
        </w:rPr>
        <w:t xml:space="preserve"> %. </w:t>
      </w:r>
      <w:r w:rsidR="000247C7" w:rsidRPr="00284ADA">
        <w:rPr>
          <w:sz w:val="22"/>
          <w:szCs w:val="22"/>
        </w:rPr>
        <w:t xml:space="preserve"> </w:t>
      </w:r>
      <w:r w:rsidR="00213E51" w:rsidRPr="00284ADA">
        <w:rPr>
          <w:sz w:val="22"/>
          <w:szCs w:val="22"/>
        </w:rPr>
        <w:t>П</w:t>
      </w:r>
      <w:r w:rsidR="004347E5" w:rsidRPr="00284ADA">
        <w:rPr>
          <w:sz w:val="22"/>
          <w:szCs w:val="22"/>
        </w:rPr>
        <w:t xml:space="preserve">ричиной </w:t>
      </w:r>
      <w:r w:rsidR="00213E51" w:rsidRPr="00284ADA">
        <w:rPr>
          <w:sz w:val="22"/>
          <w:szCs w:val="22"/>
        </w:rPr>
        <w:t>не</w:t>
      </w:r>
      <w:r w:rsidR="004347E5" w:rsidRPr="00284ADA">
        <w:rPr>
          <w:sz w:val="22"/>
          <w:szCs w:val="22"/>
        </w:rPr>
        <w:t>посещ</w:t>
      </w:r>
      <w:r w:rsidR="00213E51" w:rsidRPr="00284ADA">
        <w:rPr>
          <w:sz w:val="22"/>
          <w:szCs w:val="22"/>
        </w:rPr>
        <w:t>ения</w:t>
      </w:r>
      <w:r w:rsidR="004347E5" w:rsidRPr="00284ADA">
        <w:rPr>
          <w:sz w:val="22"/>
          <w:szCs w:val="22"/>
        </w:rPr>
        <w:t xml:space="preserve"> воспитанниками детского сада в период с сентября по декабрь 202</w:t>
      </w:r>
      <w:r w:rsidR="000247C7" w:rsidRPr="00284ADA">
        <w:rPr>
          <w:sz w:val="22"/>
          <w:szCs w:val="22"/>
        </w:rPr>
        <w:t>1</w:t>
      </w:r>
      <w:r w:rsidR="004347E5" w:rsidRPr="00284ADA">
        <w:rPr>
          <w:sz w:val="22"/>
          <w:szCs w:val="22"/>
        </w:rPr>
        <w:t xml:space="preserve"> года</w:t>
      </w:r>
      <w:r w:rsidR="009F4701" w:rsidRPr="00284ADA">
        <w:rPr>
          <w:sz w:val="22"/>
          <w:szCs w:val="22"/>
        </w:rPr>
        <w:t xml:space="preserve"> послужили случаи заболевания коронавирусной инфекцией</w:t>
      </w:r>
      <w:r w:rsidR="00891D4B" w:rsidRPr="00284ADA">
        <w:rPr>
          <w:sz w:val="22"/>
          <w:szCs w:val="22"/>
        </w:rPr>
        <w:t>.</w:t>
      </w:r>
    </w:p>
    <w:p w:rsidR="005A75E8" w:rsidRDefault="006F2762" w:rsidP="00155A67">
      <w:pPr>
        <w:pStyle w:val="a3"/>
        <w:spacing w:line="276" w:lineRule="auto"/>
        <w:ind w:left="284" w:right="142" w:firstLine="567"/>
        <w:jc w:val="both"/>
        <w:rPr>
          <w:sz w:val="22"/>
          <w:szCs w:val="22"/>
        </w:rPr>
      </w:pPr>
      <w:r w:rsidRPr="009210A2">
        <w:rPr>
          <w:b/>
          <w:i/>
          <w:sz w:val="22"/>
          <w:szCs w:val="22"/>
        </w:rPr>
        <w:t>В детском саду создана система дополнительных платных услуг</w:t>
      </w:r>
      <w:r w:rsidRPr="009210A2">
        <w:rPr>
          <w:sz w:val="22"/>
          <w:szCs w:val="22"/>
        </w:rPr>
        <w:t xml:space="preserve">, которая работает и развивается. Предоставляемые детским садом платные услуги востребованы родителями и детьми. Прослеживается положительная динамика роста количества детей, получающих дополнительные платные образовательные услуги. В 2020 </w:t>
      </w:r>
      <w:r w:rsidR="009464B8" w:rsidRPr="009210A2">
        <w:rPr>
          <w:sz w:val="22"/>
          <w:szCs w:val="22"/>
        </w:rPr>
        <w:t xml:space="preserve">-2021 учебном </w:t>
      </w:r>
      <w:r w:rsidRPr="009210A2">
        <w:rPr>
          <w:sz w:val="22"/>
          <w:szCs w:val="22"/>
        </w:rPr>
        <w:t xml:space="preserve">году </w:t>
      </w:r>
      <w:r w:rsidR="009464B8" w:rsidRPr="009210A2">
        <w:rPr>
          <w:sz w:val="22"/>
          <w:szCs w:val="22"/>
        </w:rPr>
        <w:t>организова</w:t>
      </w:r>
      <w:r w:rsidR="00987552" w:rsidRPr="009210A2">
        <w:rPr>
          <w:sz w:val="22"/>
          <w:szCs w:val="22"/>
        </w:rPr>
        <w:t>ны</w:t>
      </w:r>
      <w:r w:rsidRPr="009210A2">
        <w:rPr>
          <w:sz w:val="22"/>
          <w:szCs w:val="22"/>
        </w:rPr>
        <w:t xml:space="preserve"> </w:t>
      </w:r>
      <w:r w:rsidR="009464B8" w:rsidRPr="009210A2">
        <w:rPr>
          <w:sz w:val="22"/>
          <w:szCs w:val="22"/>
        </w:rPr>
        <w:t>дополнительные</w:t>
      </w:r>
      <w:r w:rsidRPr="009210A2">
        <w:rPr>
          <w:sz w:val="22"/>
          <w:szCs w:val="22"/>
        </w:rPr>
        <w:t xml:space="preserve"> платные образовательные услуги по направлениям</w:t>
      </w:r>
      <w:r w:rsidR="005A75E8" w:rsidRPr="009210A2">
        <w:rPr>
          <w:sz w:val="22"/>
          <w:szCs w:val="22"/>
        </w:rPr>
        <w:t>:</w:t>
      </w:r>
    </w:p>
    <w:p w:rsidR="00CD66D6" w:rsidRDefault="00CD66D6" w:rsidP="00155A67">
      <w:pPr>
        <w:pStyle w:val="a3"/>
        <w:spacing w:line="276" w:lineRule="auto"/>
        <w:ind w:left="284" w:right="142" w:firstLine="567"/>
        <w:jc w:val="both"/>
        <w:rPr>
          <w:sz w:val="22"/>
          <w:szCs w:val="22"/>
        </w:rPr>
      </w:pPr>
    </w:p>
    <w:p w:rsidR="00CD66D6" w:rsidRDefault="00CD66D6" w:rsidP="00155A67">
      <w:pPr>
        <w:pStyle w:val="a3"/>
        <w:spacing w:line="276" w:lineRule="auto"/>
        <w:ind w:left="284" w:right="142" w:firstLine="567"/>
        <w:jc w:val="both"/>
        <w:rPr>
          <w:sz w:val="22"/>
          <w:szCs w:val="22"/>
        </w:rPr>
      </w:pPr>
    </w:p>
    <w:tbl>
      <w:tblPr>
        <w:tblStyle w:val="21"/>
        <w:tblpPr w:leftFromText="180" w:rightFromText="180" w:vertAnchor="text" w:horzAnchor="margin" w:tblpXSpec="center" w:tblpY="196"/>
        <w:tblW w:w="9634" w:type="dxa"/>
        <w:tblBorders>
          <w:top w:val="single" w:sz="4" w:space="0" w:color="2F70BF"/>
          <w:left w:val="single" w:sz="4" w:space="0" w:color="2F70BF"/>
          <w:bottom w:val="single" w:sz="4" w:space="0" w:color="2F70BF"/>
          <w:right w:val="single" w:sz="4" w:space="0" w:color="2F70BF"/>
          <w:insideH w:val="single" w:sz="4" w:space="0" w:color="2F70BF"/>
          <w:insideV w:val="single" w:sz="4" w:space="0" w:color="2F70BF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4394"/>
        <w:gridCol w:w="1559"/>
      </w:tblGrid>
      <w:tr w:rsidR="00364286" w:rsidRPr="00F36482" w:rsidTr="00364286">
        <w:trPr>
          <w:trHeight w:val="516"/>
        </w:trPr>
        <w:tc>
          <w:tcPr>
            <w:tcW w:w="421" w:type="dxa"/>
            <w:shd w:val="clear" w:color="auto" w:fill="E5F9DF"/>
            <w:vAlign w:val="center"/>
          </w:tcPr>
          <w:p w:rsidR="00364286" w:rsidRPr="00F36482" w:rsidRDefault="00364286" w:rsidP="00155A67">
            <w:pPr>
              <w:ind w:right="142"/>
              <w:contextualSpacing/>
              <w:jc w:val="center"/>
              <w:rPr>
                <w:b/>
                <w:sz w:val="22"/>
                <w:szCs w:val="22"/>
              </w:rPr>
            </w:pPr>
            <w:r w:rsidRPr="00F36482">
              <w:rPr>
                <w:b/>
                <w:sz w:val="22"/>
                <w:szCs w:val="22"/>
              </w:rPr>
              <w:t>№</w:t>
            </w:r>
          </w:p>
          <w:p w:rsidR="00364286" w:rsidRPr="00F36482" w:rsidRDefault="00364286" w:rsidP="00155A67">
            <w:pPr>
              <w:ind w:right="142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5F9DF"/>
            <w:vAlign w:val="center"/>
          </w:tcPr>
          <w:p w:rsidR="00364286" w:rsidRPr="00F36482" w:rsidRDefault="00364286" w:rsidP="00155A67">
            <w:pPr>
              <w:ind w:right="142"/>
              <w:contextualSpacing/>
              <w:jc w:val="center"/>
              <w:rPr>
                <w:b/>
                <w:sz w:val="22"/>
                <w:szCs w:val="22"/>
              </w:rPr>
            </w:pPr>
            <w:r w:rsidRPr="00F36482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4394" w:type="dxa"/>
            <w:shd w:val="clear" w:color="auto" w:fill="FFFFC9"/>
            <w:vAlign w:val="center"/>
          </w:tcPr>
          <w:p w:rsidR="00364286" w:rsidRPr="00F36482" w:rsidRDefault="00364286" w:rsidP="00155A67">
            <w:pPr>
              <w:ind w:right="142"/>
              <w:jc w:val="center"/>
              <w:rPr>
                <w:b/>
                <w:sz w:val="22"/>
                <w:szCs w:val="22"/>
              </w:rPr>
            </w:pPr>
            <w:r w:rsidRPr="00F36482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559" w:type="dxa"/>
            <w:shd w:val="clear" w:color="auto" w:fill="FFFFC9"/>
            <w:vAlign w:val="center"/>
          </w:tcPr>
          <w:p w:rsidR="00364286" w:rsidRPr="00F36482" w:rsidRDefault="00364286" w:rsidP="00155A67">
            <w:pPr>
              <w:ind w:right="142"/>
              <w:jc w:val="center"/>
              <w:rPr>
                <w:b/>
                <w:sz w:val="22"/>
                <w:szCs w:val="22"/>
              </w:rPr>
            </w:pPr>
            <w:r w:rsidRPr="00F36482">
              <w:rPr>
                <w:rFonts w:eastAsia="Calibri"/>
                <w:b/>
                <w:sz w:val="22"/>
                <w:szCs w:val="22"/>
              </w:rPr>
              <w:t>Количество детей</w:t>
            </w:r>
          </w:p>
        </w:tc>
      </w:tr>
      <w:tr w:rsidR="00364286" w:rsidRPr="00F36482" w:rsidTr="00364286">
        <w:tc>
          <w:tcPr>
            <w:tcW w:w="421" w:type="dxa"/>
            <w:shd w:val="clear" w:color="auto" w:fill="E5F9DF"/>
            <w:vAlign w:val="center"/>
          </w:tcPr>
          <w:p w:rsidR="00364286" w:rsidRPr="00F36482" w:rsidRDefault="00364286" w:rsidP="00155A67">
            <w:pPr>
              <w:ind w:right="14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E5F9DF"/>
            <w:vAlign w:val="center"/>
          </w:tcPr>
          <w:p w:rsidR="00364286" w:rsidRPr="00F36482" w:rsidRDefault="00364286" w:rsidP="00155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Художественно-эстетическая </w:t>
            </w:r>
            <w:r w:rsidRPr="00F36482">
              <w:rPr>
                <w:sz w:val="22"/>
                <w:szCs w:val="22"/>
              </w:rPr>
              <w:t>направленность</w:t>
            </w:r>
          </w:p>
        </w:tc>
        <w:tc>
          <w:tcPr>
            <w:tcW w:w="4394" w:type="dxa"/>
            <w:shd w:val="clear" w:color="auto" w:fill="FFFFC9"/>
            <w:vAlign w:val="center"/>
          </w:tcPr>
          <w:p w:rsidR="00364286" w:rsidRDefault="00364286" w:rsidP="00155A67">
            <w:pPr>
              <w:jc w:val="center"/>
              <w:rPr>
                <w:sz w:val="22"/>
                <w:szCs w:val="22"/>
              </w:rPr>
            </w:pPr>
            <w:r w:rsidRPr="00155A67">
              <w:rPr>
                <w:sz w:val="22"/>
                <w:szCs w:val="22"/>
              </w:rPr>
              <w:t>«Изобразительная студия»</w:t>
            </w:r>
          </w:p>
          <w:p w:rsidR="00364286" w:rsidRPr="00F36482" w:rsidRDefault="00364286" w:rsidP="00155A67">
            <w:pPr>
              <w:jc w:val="center"/>
              <w:rPr>
                <w:sz w:val="22"/>
                <w:szCs w:val="22"/>
              </w:rPr>
            </w:pPr>
            <w:r w:rsidRPr="00155A67">
              <w:rPr>
                <w:sz w:val="22"/>
                <w:szCs w:val="22"/>
              </w:rPr>
              <w:t xml:space="preserve"> («Малыш и кисточка»)</w:t>
            </w:r>
          </w:p>
        </w:tc>
        <w:tc>
          <w:tcPr>
            <w:tcW w:w="1559" w:type="dxa"/>
            <w:shd w:val="clear" w:color="auto" w:fill="FFFFC9"/>
            <w:vAlign w:val="center"/>
          </w:tcPr>
          <w:p w:rsidR="00364286" w:rsidRPr="00364286" w:rsidRDefault="00364286" w:rsidP="00364286">
            <w:pPr>
              <w:jc w:val="center"/>
              <w:rPr>
                <w:sz w:val="22"/>
                <w:szCs w:val="22"/>
              </w:rPr>
            </w:pPr>
            <w:r w:rsidRPr="00364286">
              <w:rPr>
                <w:sz w:val="22"/>
                <w:szCs w:val="22"/>
              </w:rPr>
              <w:t>26</w:t>
            </w:r>
          </w:p>
        </w:tc>
      </w:tr>
      <w:tr w:rsidR="00364286" w:rsidRPr="00F36482" w:rsidTr="00364286">
        <w:tc>
          <w:tcPr>
            <w:tcW w:w="421" w:type="dxa"/>
            <w:shd w:val="clear" w:color="auto" w:fill="E5F9DF"/>
            <w:vAlign w:val="center"/>
          </w:tcPr>
          <w:p w:rsidR="00364286" w:rsidRPr="00F36482" w:rsidRDefault="00364286" w:rsidP="00155A67">
            <w:pPr>
              <w:ind w:right="14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E5F9DF"/>
            <w:vAlign w:val="center"/>
          </w:tcPr>
          <w:p w:rsidR="00364286" w:rsidRPr="00F36482" w:rsidRDefault="00364286" w:rsidP="00155A67">
            <w:pPr>
              <w:jc w:val="center"/>
              <w:rPr>
                <w:sz w:val="22"/>
                <w:szCs w:val="22"/>
              </w:rPr>
            </w:pPr>
            <w:r w:rsidRPr="00F36482">
              <w:rPr>
                <w:sz w:val="22"/>
                <w:szCs w:val="22"/>
              </w:rPr>
              <w:t>Физическая направленность</w:t>
            </w:r>
          </w:p>
        </w:tc>
        <w:tc>
          <w:tcPr>
            <w:tcW w:w="4394" w:type="dxa"/>
            <w:shd w:val="clear" w:color="auto" w:fill="FFFFC9"/>
            <w:vAlign w:val="center"/>
          </w:tcPr>
          <w:p w:rsidR="00364286" w:rsidRPr="00F36482" w:rsidRDefault="00364286" w:rsidP="00155A67">
            <w:pPr>
              <w:jc w:val="center"/>
              <w:rPr>
                <w:sz w:val="22"/>
                <w:szCs w:val="22"/>
              </w:rPr>
            </w:pPr>
            <w:r w:rsidRPr="00F36482">
              <w:rPr>
                <w:sz w:val="22"/>
                <w:szCs w:val="22"/>
              </w:rPr>
              <w:t>«Детский фитнес»</w:t>
            </w:r>
          </w:p>
        </w:tc>
        <w:tc>
          <w:tcPr>
            <w:tcW w:w="1559" w:type="dxa"/>
            <w:shd w:val="clear" w:color="auto" w:fill="FFFFC9"/>
            <w:vAlign w:val="center"/>
          </w:tcPr>
          <w:p w:rsidR="00364286" w:rsidRPr="00364286" w:rsidRDefault="00364286" w:rsidP="00364286">
            <w:pPr>
              <w:jc w:val="center"/>
              <w:rPr>
                <w:sz w:val="22"/>
                <w:szCs w:val="22"/>
              </w:rPr>
            </w:pPr>
            <w:r w:rsidRPr="00364286">
              <w:rPr>
                <w:sz w:val="22"/>
                <w:szCs w:val="22"/>
              </w:rPr>
              <w:t>39</w:t>
            </w:r>
          </w:p>
        </w:tc>
      </w:tr>
      <w:tr w:rsidR="00364286" w:rsidRPr="00F36482" w:rsidTr="00364286">
        <w:tc>
          <w:tcPr>
            <w:tcW w:w="421" w:type="dxa"/>
            <w:shd w:val="clear" w:color="auto" w:fill="E5F9DF"/>
            <w:vAlign w:val="center"/>
          </w:tcPr>
          <w:p w:rsidR="00364286" w:rsidRPr="00F36482" w:rsidRDefault="00364286" w:rsidP="00155A67">
            <w:pPr>
              <w:ind w:right="14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E5F9DF"/>
            <w:vAlign w:val="center"/>
          </w:tcPr>
          <w:p w:rsidR="00364286" w:rsidRPr="00F36482" w:rsidRDefault="00364286" w:rsidP="00155A67">
            <w:pPr>
              <w:jc w:val="center"/>
              <w:rPr>
                <w:sz w:val="22"/>
                <w:szCs w:val="22"/>
              </w:rPr>
            </w:pPr>
            <w:r w:rsidRPr="00F36482">
              <w:rPr>
                <w:sz w:val="22"/>
                <w:szCs w:val="22"/>
              </w:rPr>
              <w:t>Физическая направленность</w:t>
            </w:r>
          </w:p>
        </w:tc>
        <w:tc>
          <w:tcPr>
            <w:tcW w:w="4394" w:type="dxa"/>
            <w:shd w:val="clear" w:color="auto" w:fill="FFFFC9"/>
            <w:vAlign w:val="center"/>
          </w:tcPr>
          <w:p w:rsidR="00364286" w:rsidRPr="00F36482" w:rsidRDefault="00364286" w:rsidP="00155A67">
            <w:pPr>
              <w:jc w:val="center"/>
              <w:rPr>
                <w:sz w:val="22"/>
                <w:szCs w:val="22"/>
              </w:rPr>
            </w:pPr>
            <w:r w:rsidRPr="00F36482">
              <w:rPr>
                <w:sz w:val="22"/>
                <w:szCs w:val="22"/>
              </w:rPr>
              <w:t>«Капитошка» (обучение плаванию, аквааэробика)</w:t>
            </w:r>
          </w:p>
        </w:tc>
        <w:tc>
          <w:tcPr>
            <w:tcW w:w="1559" w:type="dxa"/>
            <w:shd w:val="clear" w:color="auto" w:fill="FFFFC9"/>
            <w:vAlign w:val="center"/>
          </w:tcPr>
          <w:p w:rsidR="00364286" w:rsidRPr="00364286" w:rsidRDefault="00364286" w:rsidP="00155A67">
            <w:pPr>
              <w:jc w:val="center"/>
              <w:rPr>
                <w:sz w:val="22"/>
                <w:szCs w:val="22"/>
              </w:rPr>
            </w:pPr>
            <w:r w:rsidRPr="00364286">
              <w:rPr>
                <w:sz w:val="22"/>
                <w:szCs w:val="22"/>
              </w:rPr>
              <w:t>18</w:t>
            </w:r>
          </w:p>
        </w:tc>
      </w:tr>
    </w:tbl>
    <w:p w:rsidR="00E40FA7" w:rsidRPr="00F36482" w:rsidRDefault="00E40FA7" w:rsidP="00F36482">
      <w:pPr>
        <w:spacing w:line="276" w:lineRule="auto"/>
        <w:ind w:right="142"/>
        <w:rPr>
          <w:b/>
          <w:sz w:val="22"/>
          <w:szCs w:val="22"/>
        </w:rPr>
      </w:pPr>
    </w:p>
    <w:p w:rsidR="00DB78F3" w:rsidRPr="009210A2" w:rsidRDefault="00D75B8F" w:rsidP="00155A67">
      <w:pPr>
        <w:pStyle w:val="a3"/>
        <w:spacing w:line="276" w:lineRule="auto"/>
        <w:ind w:left="284" w:right="142"/>
        <w:rPr>
          <w:sz w:val="22"/>
          <w:szCs w:val="22"/>
        </w:rPr>
      </w:pPr>
      <w:r>
        <w:rPr>
          <w:b/>
          <w:sz w:val="22"/>
          <w:szCs w:val="22"/>
        </w:rPr>
        <w:t>Вывод</w:t>
      </w:r>
      <w:r w:rsidR="00E40FA7" w:rsidRPr="009210A2">
        <w:rPr>
          <w:b/>
          <w:sz w:val="22"/>
          <w:szCs w:val="22"/>
        </w:rPr>
        <w:t>:</w:t>
      </w:r>
      <w:r w:rsidR="00E40FA7" w:rsidRPr="009210A2">
        <w:rPr>
          <w:sz w:val="22"/>
          <w:szCs w:val="22"/>
        </w:rPr>
        <w:t xml:space="preserve"> </w:t>
      </w:r>
    </w:p>
    <w:p w:rsidR="00E40FA7" w:rsidRPr="009210A2" w:rsidRDefault="00E40FA7" w:rsidP="00155A67">
      <w:pPr>
        <w:pStyle w:val="a3"/>
        <w:spacing w:line="276" w:lineRule="auto"/>
        <w:ind w:left="284" w:right="142" w:firstLine="567"/>
        <w:jc w:val="both"/>
        <w:rPr>
          <w:sz w:val="22"/>
          <w:szCs w:val="22"/>
        </w:rPr>
      </w:pPr>
      <w:r w:rsidRPr="009210A2">
        <w:rPr>
          <w:sz w:val="22"/>
          <w:szCs w:val="22"/>
        </w:rPr>
        <w:t>Реализуемая ООП детского сада соо</w:t>
      </w:r>
      <w:r w:rsidR="00B32D79" w:rsidRPr="009210A2">
        <w:rPr>
          <w:sz w:val="22"/>
          <w:szCs w:val="22"/>
        </w:rPr>
        <w:t xml:space="preserve">тветствует требованиям ФГОС ДО и </w:t>
      </w:r>
      <w:r w:rsidRPr="009210A2">
        <w:rPr>
          <w:sz w:val="22"/>
          <w:szCs w:val="22"/>
        </w:rPr>
        <w:t xml:space="preserve">созданы </w:t>
      </w:r>
      <w:r w:rsidR="00B32D79" w:rsidRPr="009210A2">
        <w:rPr>
          <w:sz w:val="22"/>
          <w:szCs w:val="22"/>
        </w:rPr>
        <w:t xml:space="preserve">все соответствующие </w:t>
      </w:r>
      <w:r w:rsidRPr="009210A2">
        <w:rPr>
          <w:sz w:val="22"/>
          <w:szCs w:val="22"/>
        </w:rPr>
        <w:t>условия для</w:t>
      </w:r>
      <w:r w:rsidR="00B32D79" w:rsidRPr="009210A2">
        <w:rPr>
          <w:sz w:val="22"/>
          <w:szCs w:val="22"/>
        </w:rPr>
        <w:t xml:space="preserve"> ее</w:t>
      </w:r>
      <w:r w:rsidR="00155A67">
        <w:rPr>
          <w:sz w:val="22"/>
          <w:szCs w:val="22"/>
        </w:rPr>
        <w:t xml:space="preserve"> реализации.</w:t>
      </w:r>
    </w:p>
    <w:p w:rsidR="00B32D79" w:rsidRPr="009210A2" w:rsidRDefault="00E40FA7" w:rsidP="00155A67">
      <w:pPr>
        <w:pStyle w:val="a3"/>
        <w:spacing w:line="276" w:lineRule="auto"/>
        <w:ind w:left="284" w:right="142" w:firstLine="567"/>
        <w:jc w:val="both"/>
        <w:rPr>
          <w:sz w:val="22"/>
          <w:szCs w:val="22"/>
        </w:rPr>
      </w:pPr>
      <w:r w:rsidRPr="009210A2">
        <w:rPr>
          <w:sz w:val="22"/>
          <w:szCs w:val="22"/>
        </w:rPr>
        <w:t xml:space="preserve">Нормативно-правовое обеспечение реализации ООП ДО соответствует требованиям действующего законодательства, иным нормативно-правовым актам (Устав, локальные акты, лицензия на право осуществления образовательной деятельности, документы, обеспечивающие процесс управления реализацией ООП ДО и др.). </w:t>
      </w:r>
    </w:p>
    <w:p w:rsidR="00B32D79" w:rsidRDefault="00B32D79" w:rsidP="00155A67">
      <w:pPr>
        <w:pStyle w:val="a3"/>
        <w:spacing w:line="276" w:lineRule="auto"/>
        <w:ind w:left="284" w:right="142" w:firstLine="567"/>
        <w:jc w:val="both"/>
        <w:rPr>
          <w:sz w:val="22"/>
          <w:szCs w:val="22"/>
        </w:rPr>
      </w:pPr>
      <w:r w:rsidRPr="009210A2">
        <w:rPr>
          <w:sz w:val="22"/>
          <w:szCs w:val="22"/>
        </w:rPr>
        <w:t>Прослеживается положительная динамика роста количества детей, получающих дополнительные платные образовательные услуги.</w:t>
      </w:r>
    </w:p>
    <w:p w:rsidR="00EE18E1" w:rsidRDefault="00EE18E1" w:rsidP="00EE18E1">
      <w:pPr>
        <w:pStyle w:val="a3"/>
        <w:spacing w:line="276" w:lineRule="auto"/>
        <w:ind w:left="284" w:right="142" w:hanging="142"/>
        <w:jc w:val="both"/>
        <w:rPr>
          <w:b/>
          <w:color w:val="0070C0"/>
          <w:sz w:val="22"/>
          <w:szCs w:val="22"/>
        </w:rPr>
      </w:pPr>
    </w:p>
    <w:p w:rsidR="00EE18E1" w:rsidRDefault="00EE18E1" w:rsidP="00EE18E1">
      <w:pPr>
        <w:pStyle w:val="a3"/>
        <w:spacing w:line="276" w:lineRule="auto"/>
        <w:ind w:left="284" w:right="142" w:hanging="142"/>
        <w:jc w:val="both"/>
        <w:rPr>
          <w:b/>
          <w:color w:val="0070C0"/>
          <w:sz w:val="22"/>
          <w:szCs w:val="22"/>
        </w:rPr>
      </w:pPr>
      <w:r w:rsidRPr="00EE18E1">
        <w:rPr>
          <w:b/>
          <w:color w:val="0070C0"/>
          <w:sz w:val="22"/>
          <w:szCs w:val="22"/>
        </w:rPr>
        <w:t>2.1.1 Характеристика групп:</w:t>
      </w:r>
    </w:p>
    <w:p w:rsidR="00EE18E1" w:rsidRPr="0087223F" w:rsidRDefault="00EE18E1" w:rsidP="00EE18E1">
      <w:pPr>
        <w:ind w:left="567" w:right="283" w:firstLine="284"/>
        <w:jc w:val="both"/>
        <w:rPr>
          <w:iCs/>
          <w:sz w:val="22"/>
          <w:szCs w:val="22"/>
        </w:rPr>
      </w:pPr>
      <w:r w:rsidRPr="0087223F">
        <w:rPr>
          <w:iCs/>
          <w:sz w:val="22"/>
          <w:szCs w:val="22"/>
        </w:rPr>
        <w:t xml:space="preserve">   </w:t>
      </w:r>
      <w:r w:rsidR="00401610">
        <w:rPr>
          <w:iCs/>
          <w:sz w:val="22"/>
          <w:szCs w:val="22"/>
        </w:rPr>
        <w:t>В детском</w:t>
      </w:r>
      <w:r>
        <w:rPr>
          <w:iCs/>
          <w:sz w:val="22"/>
          <w:szCs w:val="22"/>
        </w:rPr>
        <w:t xml:space="preserve"> </w:t>
      </w:r>
      <w:r w:rsidR="00401610">
        <w:rPr>
          <w:iCs/>
          <w:sz w:val="22"/>
          <w:szCs w:val="22"/>
        </w:rPr>
        <w:t xml:space="preserve">саду </w:t>
      </w:r>
      <w:r w:rsidR="00401610" w:rsidRPr="0087223F">
        <w:rPr>
          <w:iCs/>
          <w:sz w:val="22"/>
          <w:szCs w:val="22"/>
        </w:rPr>
        <w:t>укомплектовано</w:t>
      </w:r>
      <w:r w:rsidRPr="0087223F">
        <w:rPr>
          <w:iCs/>
          <w:sz w:val="22"/>
          <w:szCs w:val="22"/>
        </w:rPr>
        <w:t xml:space="preserve"> 6 групп общеразвивающей направленности, при численности </w:t>
      </w:r>
      <w:r w:rsidRPr="00E171E3">
        <w:rPr>
          <w:b/>
          <w:iCs/>
          <w:color w:val="C00000"/>
          <w:sz w:val="22"/>
          <w:szCs w:val="22"/>
        </w:rPr>
        <w:t>1</w:t>
      </w:r>
      <w:r w:rsidR="00E171E3" w:rsidRPr="00E171E3">
        <w:rPr>
          <w:b/>
          <w:iCs/>
          <w:color w:val="C00000"/>
          <w:sz w:val="22"/>
          <w:szCs w:val="22"/>
        </w:rPr>
        <w:t>48</w:t>
      </w:r>
      <w:r w:rsidRPr="00E171E3">
        <w:rPr>
          <w:b/>
          <w:iCs/>
          <w:color w:val="C00000"/>
          <w:sz w:val="22"/>
          <w:szCs w:val="22"/>
        </w:rPr>
        <w:t xml:space="preserve"> </w:t>
      </w:r>
      <w:r w:rsidR="00E11AF3" w:rsidRPr="00E171E3">
        <w:rPr>
          <w:b/>
          <w:iCs/>
          <w:color w:val="C00000"/>
          <w:sz w:val="22"/>
          <w:szCs w:val="22"/>
        </w:rPr>
        <w:t>детей</w:t>
      </w:r>
      <w:r w:rsidRPr="00E171E3">
        <w:rPr>
          <w:b/>
          <w:iCs/>
          <w:color w:val="C00000"/>
          <w:sz w:val="22"/>
          <w:szCs w:val="22"/>
        </w:rPr>
        <w:t>,</w:t>
      </w:r>
      <w:r w:rsidRPr="00E171E3">
        <w:rPr>
          <w:iCs/>
          <w:color w:val="C00000"/>
          <w:sz w:val="22"/>
          <w:szCs w:val="22"/>
        </w:rPr>
        <w:t xml:space="preserve"> </w:t>
      </w:r>
      <w:r w:rsidRPr="00E171E3">
        <w:rPr>
          <w:iCs/>
          <w:sz w:val="22"/>
          <w:szCs w:val="22"/>
        </w:rPr>
        <w:t>согласно</w:t>
      </w:r>
      <w:r w:rsidRPr="0087223F">
        <w:rPr>
          <w:iCs/>
          <w:sz w:val="22"/>
          <w:szCs w:val="22"/>
        </w:rPr>
        <w:t xml:space="preserve"> </w:t>
      </w:r>
      <w:r w:rsidR="00401610" w:rsidRPr="0087223F">
        <w:rPr>
          <w:iCs/>
          <w:sz w:val="22"/>
          <w:szCs w:val="22"/>
        </w:rPr>
        <w:t>нормам,</w:t>
      </w:r>
      <w:r w:rsidRPr="0087223F">
        <w:rPr>
          <w:iCs/>
          <w:sz w:val="22"/>
          <w:szCs w:val="22"/>
        </w:rPr>
        <w:t xml:space="preserve"> СанПиН 2.4.1.3049-13.</w:t>
      </w:r>
    </w:p>
    <w:p w:rsidR="00EE18E1" w:rsidRDefault="00EE18E1" w:rsidP="00EE18E1">
      <w:pPr>
        <w:pStyle w:val="a3"/>
        <w:spacing w:line="276" w:lineRule="auto"/>
        <w:ind w:left="284" w:right="142" w:hanging="142"/>
        <w:jc w:val="both"/>
        <w:rPr>
          <w:b/>
          <w:color w:val="0070C0"/>
          <w:sz w:val="22"/>
          <w:szCs w:val="22"/>
        </w:rPr>
      </w:pPr>
    </w:p>
    <w:tbl>
      <w:tblPr>
        <w:tblStyle w:val="a4"/>
        <w:tblW w:w="9365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25"/>
        <w:gridCol w:w="2573"/>
        <w:gridCol w:w="1262"/>
        <w:gridCol w:w="1405"/>
      </w:tblGrid>
      <w:tr w:rsidR="00EE18E1" w:rsidRPr="005C3664" w:rsidTr="00EE18E1">
        <w:trPr>
          <w:trHeight w:hRule="exact" w:val="405"/>
          <w:jc w:val="center"/>
        </w:trPr>
        <w:tc>
          <w:tcPr>
            <w:tcW w:w="4125" w:type="dxa"/>
            <w:vMerge w:val="restart"/>
            <w:shd w:val="clear" w:color="auto" w:fill="E5F9DF"/>
            <w:tcMar>
              <w:top w:w="0" w:type="dxa"/>
              <w:bottom w:w="0" w:type="dxa"/>
            </w:tcMar>
            <w:vAlign w:val="center"/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b/>
                <w:color w:val="C00000"/>
                <w:sz w:val="22"/>
                <w:szCs w:val="22"/>
              </w:rPr>
            </w:pPr>
            <w:r w:rsidRPr="005C3664">
              <w:rPr>
                <w:b/>
                <w:color w:val="C00000"/>
                <w:sz w:val="22"/>
                <w:szCs w:val="22"/>
              </w:rPr>
              <w:t>Возрастной состав группы</w:t>
            </w:r>
          </w:p>
        </w:tc>
        <w:tc>
          <w:tcPr>
            <w:tcW w:w="2573" w:type="dxa"/>
            <w:vMerge w:val="restart"/>
            <w:shd w:val="clear" w:color="auto" w:fill="E5F9DF"/>
            <w:tcMar>
              <w:top w:w="0" w:type="dxa"/>
              <w:bottom w:w="0" w:type="dxa"/>
            </w:tcMar>
            <w:vAlign w:val="center"/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b/>
                <w:color w:val="C00000"/>
                <w:sz w:val="22"/>
                <w:szCs w:val="22"/>
              </w:rPr>
            </w:pPr>
            <w:r w:rsidRPr="005C3664">
              <w:rPr>
                <w:b/>
                <w:color w:val="C00000"/>
                <w:sz w:val="22"/>
                <w:szCs w:val="22"/>
              </w:rPr>
              <w:t>Количество детей</w:t>
            </w:r>
          </w:p>
        </w:tc>
        <w:tc>
          <w:tcPr>
            <w:tcW w:w="2667" w:type="dxa"/>
            <w:gridSpan w:val="2"/>
            <w:tcBorders>
              <w:bottom w:val="single" w:sz="4" w:space="0" w:color="auto"/>
            </w:tcBorders>
            <w:shd w:val="clear" w:color="auto" w:fill="E5F9DF"/>
            <w:vAlign w:val="center"/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b/>
                <w:color w:val="C00000"/>
                <w:sz w:val="22"/>
                <w:szCs w:val="22"/>
              </w:rPr>
            </w:pPr>
            <w:r w:rsidRPr="005C3664">
              <w:rPr>
                <w:b/>
                <w:color w:val="C00000"/>
                <w:sz w:val="22"/>
                <w:szCs w:val="22"/>
              </w:rPr>
              <w:t>Гендерный состав</w:t>
            </w:r>
          </w:p>
        </w:tc>
      </w:tr>
      <w:tr w:rsidR="00EE18E1" w:rsidRPr="005C3664" w:rsidTr="00EE18E1">
        <w:trPr>
          <w:trHeight w:hRule="exact" w:val="325"/>
          <w:jc w:val="center"/>
        </w:trPr>
        <w:tc>
          <w:tcPr>
            <w:tcW w:w="4125" w:type="dxa"/>
            <w:vMerge/>
            <w:tcBorders>
              <w:bottom w:val="single" w:sz="4" w:space="0" w:color="auto"/>
            </w:tcBorders>
            <w:shd w:val="clear" w:color="auto" w:fill="E5F9DF"/>
            <w:tcMar>
              <w:top w:w="0" w:type="dxa"/>
              <w:bottom w:w="0" w:type="dxa"/>
            </w:tcMar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573" w:type="dxa"/>
            <w:vMerge/>
            <w:tcBorders>
              <w:bottom w:val="single" w:sz="4" w:space="0" w:color="auto"/>
            </w:tcBorders>
            <w:shd w:val="clear" w:color="auto" w:fill="E5F9DF"/>
            <w:tcMar>
              <w:top w:w="0" w:type="dxa"/>
              <w:bottom w:w="0" w:type="dxa"/>
            </w:tcMar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E5F9DF"/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b/>
                <w:color w:val="C00000"/>
                <w:sz w:val="22"/>
                <w:szCs w:val="22"/>
              </w:rPr>
            </w:pPr>
            <w:r w:rsidRPr="005C3664">
              <w:rPr>
                <w:b/>
                <w:color w:val="C00000"/>
                <w:sz w:val="22"/>
                <w:szCs w:val="22"/>
              </w:rPr>
              <w:t>Девочки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E5F9DF"/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b/>
                <w:color w:val="C00000"/>
                <w:sz w:val="22"/>
                <w:szCs w:val="22"/>
              </w:rPr>
            </w:pPr>
            <w:r w:rsidRPr="005C3664">
              <w:rPr>
                <w:b/>
                <w:color w:val="C00000"/>
                <w:sz w:val="22"/>
                <w:szCs w:val="22"/>
              </w:rPr>
              <w:t>Мальчики</w:t>
            </w:r>
          </w:p>
        </w:tc>
      </w:tr>
      <w:tr w:rsidR="00EE18E1" w:rsidRPr="005C3664" w:rsidTr="00EE18E1">
        <w:trPr>
          <w:trHeight w:hRule="exact" w:val="340"/>
          <w:jc w:val="center"/>
        </w:trPr>
        <w:tc>
          <w:tcPr>
            <w:tcW w:w="412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5C3664">
              <w:rPr>
                <w:color w:val="222A35" w:themeColor="text2" w:themeShade="80"/>
                <w:sz w:val="22"/>
                <w:szCs w:val="22"/>
              </w:rPr>
              <w:t>ранний возраст с 2 до 3 лет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5C3664">
              <w:rPr>
                <w:color w:val="222A35" w:themeColor="text2" w:themeShade="80"/>
                <w:sz w:val="22"/>
                <w:szCs w:val="22"/>
              </w:rPr>
              <w:t>2</w:t>
            </w:r>
            <w:r w:rsidR="00E11AF3">
              <w:rPr>
                <w:color w:val="222A35" w:themeColor="text2" w:themeShade="80"/>
                <w:sz w:val="22"/>
                <w:szCs w:val="22"/>
              </w:rPr>
              <w:t>6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EE18E1" w:rsidRPr="005C3664" w:rsidRDefault="00EE18E1" w:rsidP="00E171E3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5C3664">
              <w:rPr>
                <w:color w:val="222A35" w:themeColor="text2" w:themeShade="80"/>
                <w:sz w:val="22"/>
                <w:szCs w:val="22"/>
              </w:rPr>
              <w:t>1</w:t>
            </w:r>
            <w:r w:rsidR="00E171E3">
              <w:rPr>
                <w:color w:val="222A35" w:themeColor="text2" w:themeShade="80"/>
                <w:sz w:val="22"/>
                <w:szCs w:val="22"/>
              </w:rPr>
              <w:t>5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5C3664">
              <w:rPr>
                <w:color w:val="222A35" w:themeColor="text2" w:themeShade="80"/>
                <w:sz w:val="22"/>
                <w:szCs w:val="22"/>
              </w:rPr>
              <w:t>1</w:t>
            </w:r>
            <w:r w:rsidR="00E171E3">
              <w:rPr>
                <w:color w:val="222A35" w:themeColor="text2" w:themeShade="80"/>
                <w:sz w:val="22"/>
                <w:szCs w:val="22"/>
              </w:rPr>
              <w:t>1</w:t>
            </w:r>
          </w:p>
        </w:tc>
      </w:tr>
      <w:tr w:rsidR="00EE18E1" w:rsidRPr="005C3664" w:rsidTr="00EE18E1">
        <w:trPr>
          <w:trHeight w:hRule="exact" w:val="340"/>
          <w:jc w:val="center"/>
        </w:trPr>
        <w:tc>
          <w:tcPr>
            <w:tcW w:w="4125" w:type="dxa"/>
            <w:shd w:val="clear" w:color="auto" w:fill="FFFFD9"/>
            <w:tcMar>
              <w:top w:w="0" w:type="dxa"/>
              <w:bottom w:w="0" w:type="dxa"/>
            </w:tcMar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5C3664">
              <w:rPr>
                <w:color w:val="222A35" w:themeColor="text2" w:themeShade="80"/>
                <w:sz w:val="22"/>
                <w:szCs w:val="22"/>
              </w:rPr>
              <w:t>младшая группа с 3 до 4 лет</w:t>
            </w:r>
          </w:p>
        </w:tc>
        <w:tc>
          <w:tcPr>
            <w:tcW w:w="2573" w:type="dxa"/>
            <w:shd w:val="clear" w:color="auto" w:fill="FFFFD9"/>
            <w:tcMar>
              <w:top w:w="0" w:type="dxa"/>
              <w:bottom w:w="0" w:type="dxa"/>
            </w:tcMar>
          </w:tcPr>
          <w:p w:rsidR="00EE18E1" w:rsidRPr="005C3664" w:rsidRDefault="00EE18E1" w:rsidP="00E11AF3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5C3664">
              <w:rPr>
                <w:color w:val="222A35" w:themeColor="text2" w:themeShade="80"/>
                <w:sz w:val="22"/>
                <w:szCs w:val="22"/>
              </w:rPr>
              <w:t>2</w:t>
            </w:r>
            <w:r w:rsidR="00E11AF3">
              <w:rPr>
                <w:color w:val="222A35" w:themeColor="text2" w:themeShade="80"/>
                <w:sz w:val="22"/>
                <w:szCs w:val="22"/>
              </w:rPr>
              <w:t>6</w:t>
            </w:r>
            <w:r w:rsidRPr="005C3664">
              <w:rPr>
                <w:color w:val="222A35" w:themeColor="text2" w:themeShade="80"/>
                <w:sz w:val="22"/>
                <w:szCs w:val="22"/>
              </w:rPr>
              <w:t xml:space="preserve"> </w:t>
            </w:r>
          </w:p>
        </w:tc>
        <w:tc>
          <w:tcPr>
            <w:tcW w:w="1262" w:type="dxa"/>
            <w:shd w:val="clear" w:color="auto" w:fill="FFFFD9"/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5C3664">
              <w:rPr>
                <w:color w:val="222A35" w:themeColor="text2" w:themeShade="80"/>
                <w:sz w:val="22"/>
                <w:szCs w:val="22"/>
              </w:rPr>
              <w:t>1</w:t>
            </w:r>
            <w:r w:rsidR="00E11AF3">
              <w:rPr>
                <w:color w:val="222A35" w:themeColor="text2" w:themeShade="80"/>
                <w:sz w:val="22"/>
                <w:szCs w:val="22"/>
              </w:rPr>
              <w:t>2</w:t>
            </w:r>
          </w:p>
        </w:tc>
        <w:tc>
          <w:tcPr>
            <w:tcW w:w="1405" w:type="dxa"/>
            <w:shd w:val="clear" w:color="auto" w:fill="FFFFD9"/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5C3664">
              <w:rPr>
                <w:color w:val="222A35" w:themeColor="text2" w:themeShade="80"/>
                <w:sz w:val="22"/>
                <w:szCs w:val="22"/>
              </w:rPr>
              <w:t>1</w:t>
            </w:r>
            <w:r>
              <w:rPr>
                <w:color w:val="222A35" w:themeColor="text2" w:themeShade="80"/>
                <w:sz w:val="22"/>
                <w:szCs w:val="22"/>
              </w:rPr>
              <w:t>4</w:t>
            </w:r>
          </w:p>
        </w:tc>
      </w:tr>
      <w:tr w:rsidR="00EE18E1" w:rsidRPr="005C3664" w:rsidTr="00EE18E1">
        <w:trPr>
          <w:trHeight w:hRule="exact" w:val="340"/>
          <w:jc w:val="center"/>
        </w:trPr>
        <w:tc>
          <w:tcPr>
            <w:tcW w:w="4125" w:type="dxa"/>
            <w:tcMar>
              <w:top w:w="0" w:type="dxa"/>
              <w:bottom w:w="0" w:type="dxa"/>
            </w:tcMar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5674F5">
              <w:rPr>
                <w:color w:val="222A35" w:themeColor="text2" w:themeShade="80"/>
                <w:sz w:val="22"/>
                <w:szCs w:val="22"/>
              </w:rPr>
              <w:t>средняя группа с 4 до 5 лет</w:t>
            </w:r>
          </w:p>
        </w:tc>
        <w:tc>
          <w:tcPr>
            <w:tcW w:w="2573" w:type="dxa"/>
            <w:tcMar>
              <w:top w:w="0" w:type="dxa"/>
              <w:bottom w:w="0" w:type="dxa"/>
            </w:tcMar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5C3664">
              <w:rPr>
                <w:color w:val="222A35" w:themeColor="text2" w:themeShade="80"/>
                <w:sz w:val="22"/>
                <w:szCs w:val="22"/>
              </w:rPr>
              <w:t>2</w:t>
            </w:r>
            <w:r w:rsidR="00E171E3">
              <w:rPr>
                <w:color w:val="222A35" w:themeColor="text2" w:themeShade="80"/>
                <w:sz w:val="22"/>
                <w:szCs w:val="22"/>
              </w:rPr>
              <w:t>2</w:t>
            </w:r>
          </w:p>
        </w:tc>
        <w:tc>
          <w:tcPr>
            <w:tcW w:w="1262" w:type="dxa"/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5C3664">
              <w:rPr>
                <w:color w:val="222A35" w:themeColor="text2" w:themeShade="80"/>
                <w:sz w:val="22"/>
                <w:szCs w:val="22"/>
              </w:rPr>
              <w:t>1</w:t>
            </w:r>
            <w:r>
              <w:rPr>
                <w:color w:val="222A35" w:themeColor="text2" w:themeShade="80"/>
                <w:sz w:val="22"/>
                <w:szCs w:val="22"/>
              </w:rPr>
              <w:t>4</w:t>
            </w:r>
          </w:p>
        </w:tc>
        <w:tc>
          <w:tcPr>
            <w:tcW w:w="1405" w:type="dxa"/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>
              <w:rPr>
                <w:color w:val="222A35" w:themeColor="text2" w:themeShade="80"/>
                <w:sz w:val="22"/>
                <w:szCs w:val="22"/>
              </w:rPr>
              <w:t>8</w:t>
            </w:r>
          </w:p>
        </w:tc>
      </w:tr>
      <w:tr w:rsidR="00EE18E1" w:rsidRPr="005C3664" w:rsidTr="00EE18E1">
        <w:trPr>
          <w:trHeight w:hRule="exact" w:val="340"/>
          <w:jc w:val="center"/>
        </w:trPr>
        <w:tc>
          <w:tcPr>
            <w:tcW w:w="4125" w:type="dxa"/>
            <w:shd w:val="clear" w:color="auto" w:fill="FFFFD9"/>
            <w:tcMar>
              <w:top w:w="0" w:type="dxa"/>
              <w:bottom w:w="0" w:type="dxa"/>
            </w:tcMar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7320B3">
              <w:rPr>
                <w:color w:val="222A35" w:themeColor="text2" w:themeShade="80"/>
                <w:sz w:val="22"/>
                <w:szCs w:val="22"/>
              </w:rPr>
              <w:t>старшая группа с 5 до 6 лет</w:t>
            </w:r>
          </w:p>
        </w:tc>
        <w:tc>
          <w:tcPr>
            <w:tcW w:w="2573" w:type="dxa"/>
            <w:shd w:val="clear" w:color="auto" w:fill="FFFFD9"/>
            <w:tcMar>
              <w:top w:w="0" w:type="dxa"/>
              <w:bottom w:w="0" w:type="dxa"/>
            </w:tcMar>
          </w:tcPr>
          <w:p w:rsidR="00EE18E1" w:rsidRPr="00476251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  <w:lang w:val="en-US"/>
              </w:rPr>
            </w:pPr>
            <w:r w:rsidRPr="005C3664">
              <w:rPr>
                <w:color w:val="222A35" w:themeColor="text2" w:themeShade="80"/>
                <w:sz w:val="22"/>
                <w:szCs w:val="22"/>
              </w:rPr>
              <w:t>2</w:t>
            </w:r>
            <w:r>
              <w:rPr>
                <w:color w:val="222A35" w:themeColor="text2" w:themeShade="80"/>
                <w:sz w:val="22"/>
                <w:szCs w:val="22"/>
              </w:rPr>
              <w:t>5</w:t>
            </w:r>
          </w:p>
        </w:tc>
        <w:tc>
          <w:tcPr>
            <w:tcW w:w="1262" w:type="dxa"/>
            <w:shd w:val="clear" w:color="auto" w:fill="FFFFD9"/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5C3664">
              <w:rPr>
                <w:color w:val="222A35" w:themeColor="text2" w:themeShade="80"/>
                <w:sz w:val="22"/>
                <w:szCs w:val="22"/>
              </w:rPr>
              <w:t>1</w:t>
            </w:r>
            <w:r>
              <w:rPr>
                <w:color w:val="222A35" w:themeColor="text2" w:themeShade="80"/>
                <w:sz w:val="22"/>
                <w:szCs w:val="22"/>
              </w:rPr>
              <w:t>3</w:t>
            </w:r>
          </w:p>
        </w:tc>
        <w:tc>
          <w:tcPr>
            <w:tcW w:w="1405" w:type="dxa"/>
            <w:shd w:val="clear" w:color="auto" w:fill="FFFFD9"/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5C3664">
              <w:rPr>
                <w:color w:val="222A35" w:themeColor="text2" w:themeShade="80"/>
                <w:sz w:val="22"/>
                <w:szCs w:val="22"/>
              </w:rPr>
              <w:t>1</w:t>
            </w:r>
            <w:r>
              <w:rPr>
                <w:color w:val="222A35" w:themeColor="text2" w:themeShade="80"/>
                <w:sz w:val="22"/>
                <w:szCs w:val="22"/>
              </w:rPr>
              <w:t>2</w:t>
            </w:r>
          </w:p>
        </w:tc>
      </w:tr>
      <w:tr w:rsidR="00EE18E1" w:rsidRPr="005C3664" w:rsidTr="00EE18E1">
        <w:trPr>
          <w:trHeight w:hRule="exact" w:val="340"/>
          <w:jc w:val="center"/>
        </w:trPr>
        <w:tc>
          <w:tcPr>
            <w:tcW w:w="4125" w:type="dxa"/>
            <w:shd w:val="clear" w:color="auto" w:fill="auto"/>
            <w:tcMar>
              <w:top w:w="0" w:type="dxa"/>
              <w:bottom w:w="0" w:type="dxa"/>
            </w:tcMar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5C3664">
              <w:rPr>
                <w:color w:val="222A35" w:themeColor="text2" w:themeShade="80"/>
                <w:sz w:val="22"/>
                <w:szCs w:val="22"/>
              </w:rPr>
              <w:t>старшая группа с 5 до 6 лет</w:t>
            </w:r>
          </w:p>
        </w:tc>
        <w:tc>
          <w:tcPr>
            <w:tcW w:w="2573" w:type="dxa"/>
            <w:tcMar>
              <w:top w:w="0" w:type="dxa"/>
              <w:bottom w:w="0" w:type="dxa"/>
            </w:tcMar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5C3664">
              <w:rPr>
                <w:color w:val="222A35" w:themeColor="text2" w:themeShade="80"/>
                <w:sz w:val="22"/>
                <w:szCs w:val="22"/>
              </w:rPr>
              <w:t>2</w:t>
            </w:r>
            <w:r>
              <w:rPr>
                <w:color w:val="222A35" w:themeColor="text2" w:themeShade="80"/>
                <w:sz w:val="22"/>
                <w:szCs w:val="22"/>
              </w:rPr>
              <w:t>4</w:t>
            </w:r>
          </w:p>
        </w:tc>
        <w:tc>
          <w:tcPr>
            <w:tcW w:w="1262" w:type="dxa"/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5C3664">
              <w:rPr>
                <w:color w:val="222A35" w:themeColor="text2" w:themeShade="80"/>
                <w:sz w:val="22"/>
                <w:szCs w:val="22"/>
              </w:rPr>
              <w:t>1</w:t>
            </w:r>
            <w:r>
              <w:rPr>
                <w:color w:val="222A35" w:themeColor="text2" w:themeShade="80"/>
                <w:sz w:val="22"/>
                <w:szCs w:val="22"/>
              </w:rPr>
              <w:t>3</w:t>
            </w:r>
          </w:p>
        </w:tc>
        <w:tc>
          <w:tcPr>
            <w:tcW w:w="1405" w:type="dxa"/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5C3664">
              <w:rPr>
                <w:color w:val="222A35" w:themeColor="text2" w:themeShade="80"/>
                <w:sz w:val="22"/>
                <w:szCs w:val="22"/>
              </w:rPr>
              <w:t>1</w:t>
            </w:r>
            <w:r>
              <w:rPr>
                <w:color w:val="222A35" w:themeColor="text2" w:themeShade="80"/>
                <w:sz w:val="22"/>
                <w:szCs w:val="22"/>
              </w:rPr>
              <w:t>1</w:t>
            </w:r>
          </w:p>
        </w:tc>
      </w:tr>
      <w:tr w:rsidR="00EE18E1" w:rsidRPr="005C3664" w:rsidTr="00EE18E1">
        <w:trPr>
          <w:trHeight w:hRule="exact" w:val="408"/>
          <w:jc w:val="center"/>
        </w:trPr>
        <w:tc>
          <w:tcPr>
            <w:tcW w:w="4125" w:type="dxa"/>
            <w:shd w:val="clear" w:color="auto" w:fill="FFFFD9"/>
            <w:tcMar>
              <w:top w:w="0" w:type="dxa"/>
              <w:bottom w:w="0" w:type="dxa"/>
            </w:tcMar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5C3664">
              <w:rPr>
                <w:color w:val="222A35" w:themeColor="text2" w:themeShade="80"/>
                <w:sz w:val="22"/>
                <w:szCs w:val="22"/>
                <w:shd w:val="clear" w:color="auto" w:fill="FFFFD9"/>
              </w:rPr>
              <w:t>подготовительная группа с 6 до 8</w:t>
            </w:r>
            <w:r w:rsidRPr="005C3664">
              <w:rPr>
                <w:color w:val="222A35" w:themeColor="text2" w:themeShade="80"/>
                <w:sz w:val="22"/>
                <w:szCs w:val="22"/>
              </w:rPr>
              <w:t xml:space="preserve"> лет</w:t>
            </w:r>
          </w:p>
        </w:tc>
        <w:tc>
          <w:tcPr>
            <w:tcW w:w="2573" w:type="dxa"/>
            <w:shd w:val="clear" w:color="auto" w:fill="FFFFD9"/>
            <w:tcMar>
              <w:top w:w="0" w:type="dxa"/>
              <w:bottom w:w="0" w:type="dxa"/>
            </w:tcMar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5C3664">
              <w:rPr>
                <w:color w:val="222A35" w:themeColor="text2" w:themeShade="80"/>
                <w:sz w:val="22"/>
                <w:szCs w:val="22"/>
              </w:rPr>
              <w:t>2</w:t>
            </w:r>
            <w:r>
              <w:rPr>
                <w:color w:val="222A35" w:themeColor="text2" w:themeShade="80"/>
                <w:sz w:val="22"/>
                <w:szCs w:val="22"/>
              </w:rPr>
              <w:t>5</w:t>
            </w:r>
          </w:p>
        </w:tc>
        <w:tc>
          <w:tcPr>
            <w:tcW w:w="1262" w:type="dxa"/>
            <w:shd w:val="clear" w:color="auto" w:fill="FFFFD9"/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5C3664">
              <w:rPr>
                <w:color w:val="222A35" w:themeColor="text2" w:themeShade="80"/>
                <w:sz w:val="22"/>
                <w:szCs w:val="22"/>
              </w:rPr>
              <w:t>1</w:t>
            </w:r>
            <w:r>
              <w:rPr>
                <w:color w:val="222A35" w:themeColor="text2" w:themeShade="80"/>
                <w:sz w:val="22"/>
                <w:szCs w:val="22"/>
              </w:rPr>
              <w:t>2</w:t>
            </w:r>
          </w:p>
        </w:tc>
        <w:tc>
          <w:tcPr>
            <w:tcW w:w="1405" w:type="dxa"/>
            <w:shd w:val="clear" w:color="auto" w:fill="FFFFD9"/>
          </w:tcPr>
          <w:p w:rsidR="00EE18E1" w:rsidRPr="005C3664" w:rsidRDefault="00EE18E1" w:rsidP="00812C8D">
            <w:pPr>
              <w:spacing w:after="300" w:line="270" w:lineRule="atLeast"/>
              <w:jc w:val="center"/>
              <w:rPr>
                <w:color w:val="222A35" w:themeColor="text2" w:themeShade="80"/>
                <w:sz w:val="22"/>
                <w:szCs w:val="22"/>
              </w:rPr>
            </w:pPr>
            <w:r w:rsidRPr="005C3664">
              <w:rPr>
                <w:color w:val="222A35" w:themeColor="text2" w:themeShade="80"/>
                <w:sz w:val="22"/>
                <w:szCs w:val="22"/>
              </w:rPr>
              <w:t>1</w:t>
            </w:r>
            <w:r>
              <w:rPr>
                <w:color w:val="222A35" w:themeColor="text2" w:themeShade="80"/>
                <w:sz w:val="22"/>
                <w:szCs w:val="22"/>
              </w:rPr>
              <w:t>3</w:t>
            </w:r>
          </w:p>
        </w:tc>
      </w:tr>
    </w:tbl>
    <w:p w:rsidR="007C4692" w:rsidRDefault="007C4692" w:rsidP="00891D4B">
      <w:pPr>
        <w:spacing w:line="276" w:lineRule="auto"/>
        <w:ind w:right="142"/>
        <w:rPr>
          <w:sz w:val="22"/>
          <w:szCs w:val="22"/>
        </w:rPr>
      </w:pPr>
    </w:p>
    <w:p w:rsidR="007C4692" w:rsidRPr="00D75B8F" w:rsidRDefault="007C4692" w:rsidP="007C4692">
      <w:pPr>
        <w:jc w:val="center"/>
        <w:rPr>
          <w:b/>
          <w:color w:val="0070C0"/>
          <w:sz w:val="22"/>
          <w:szCs w:val="22"/>
        </w:rPr>
      </w:pPr>
      <w:r w:rsidRPr="00D75B8F">
        <w:rPr>
          <w:b/>
          <w:color w:val="0070C0"/>
          <w:sz w:val="22"/>
          <w:szCs w:val="22"/>
        </w:rPr>
        <w:t>Характеристика семей по составу</w:t>
      </w:r>
    </w:p>
    <w:p w:rsidR="007C4692" w:rsidRPr="00630B56" w:rsidRDefault="007C4692" w:rsidP="007C4692">
      <w:pPr>
        <w:jc w:val="center"/>
        <w:rPr>
          <w:b/>
          <w:sz w:val="22"/>
          <w:szCs w:val="22"/>
        </w:rPr>
      </w:pPr>
    </w:p>
    <w:tbl>
      <w:tblPr>
        <w:tblStyle w:val="a4"/>
        <w:tblW w:w="10338" w:type="dxa"/>
        <w:tblInd w:w="-3" w:type="dxa"/>
        <w:tblLook w:val="04A0" w:firstRow="1" w:lastRow="0" w:firstColumn="1" w:lastColumn="0" w:noHBand="0" w:noVBand="1"/>
      </w:tblPr>
      <w:tblGrid>
        <w:gridCol w:w="2263"/>
        <w:gridCol w:w="2410"/>
        <w:gridCol w:w="5665"/>
      </w:tblGrid>
      <w:tr w:rsidR="007C4692" w:rsidTr="007C4692">
        <w:tc>
          <w:tcPr>
            <w:tcW w:w="22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E5F9DF"/>
          </w:tcPr>
          <w:p w:rsidR="007C4692" w:rsidRPr="00F76842" w:rsidRDefault="007C4692" w:rsidP="00812C8D">
            <w:pPr>
              <w:rPr>
                <w:b/>
                <w:sz w:val="22"/>
                <w:szCs w:val="22"/>
              </w:rPr>
            </w:pPr>
            <w:r w:rsidRPr="00F76842">
              <w:rPr>
                <w:b/>
                <w:sz w:val="22"/>
                <w:szCs w:val="22"/>
              </w:rPr>
              <w:t>Состав семьи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E5F9DF"/>
          </w:tcPr>
          <w:p w:rsidR="007C4692" w:rsidRPr="00F76842" w:rsidRDefault="007C4692" w:rsidP="00812C8D">
            <w:pPr>
              <w:rPr>
                <w:b/>
                <w:sz w:val="22"/>
                <w:szCs w:val="22"/>
              </w:rPr>
            </w:pPr>
            <w:r w:rsidRPr="00F76842">
              <w:rPr>
                <w:b/>
                <w:sz w:val="22"/>
                <w:szCs w:val="22"/>
              </w:rPr>
              <w:t>Количество семей</w:t>
            </w:r>
          </w:p>
        </w:tc>
        <w:tc>
          <w:tcPr>
            <w:tcW w:w="5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E5F9DF"/>
          </w:tcPr>
          <w:p w:rsidR="007C4692" w:rsidRPr="00F76842" w:rsidRDefault="007C4692" w:rsidP="00812C8D">
            <w:pPr>
              <w:rPr>
                <w:b/>
                <w:sz w:val="22"/>
                <w:szCs w:val="22"/>
              </w:rPr>
            </w:pPr>
            <w:r w:rsidRPr="00F76842">
              <w:rPr>
                <w:b/>
                <w:sz w:val="22"/>
                <w:szCs w:val="22"/>
              </w:rPr>
              <w:t>Процент от общего количества семей воспитанников</w:t>
            </w:r>
          </w:p>
        </w:tc>
      </w:tr>
      <w:tr w:rsidR="007C4692" w:rsidTr="00812C8D">
        <w:trPr>
          <w:trHeight w:val="110"/>
        </w:trPr>
        <w:tc>
          <w:tcPr>
            <w:tcW w:w="22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D9"/>
            <w:vAlign w:val="center"/>
          </w:tcPr>
          <w:p w:rsidR="007C4692" w:rsidRPr="006E0629" w:rsidRDefault="007C4692" w:rsidP="00812C8D">
            <w:pPr>
              <w:rPr>
                <w:sz w:val="22"/>
                <w:szCs w:val="22"/>
              </w:rPr>
            </w:pPr>
            <w:r w:rsidRPr="006E0629">
              <w:rPr>
                <w:sz w:val="22"/>
                <w:szCs w:val="22"/>
              </w:rPr>
              <w:t>Полная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D9"/>
            <w:vAlign w:val="center"/>
          </w:tcPr>
          <w:p w:rsidR="007C4692" w:rsidRPr="00F76842" w:rsidRDefault="007C4692" w:rsidP="00812C8D">
            <w:pPr>
              <w:jc w:val="center"/>
              <w:rPr>
                <w:sz w:val="22"/>
                <w:szCs w:val="22"/>
              </w:rPr>
            </w:pPr>
            <w:r w:rsidRPr="006E06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5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D9"/>
            <w:vAlign w:val="center"/>
          </w:tcPr>
          <w:p w:rsidR="007C4692" w:rsidRPr="006E0629" w:rsidRDefault="007C4692" w:rsidP="00812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95%</w:t>
            </w:r>
          </w:p>
        </w:tc>
      </w:tr>
      <w:tr w:rsidR="007C4692" w:rsidTr="00812C8D">
        <w:tc>
          <w:tcPr>
            <w:tcW w:w="22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D9"/>
            <w:vAlign w:val="center"/>
          </w:tcPr>
          <w:p w:rsidR="007C4692" w:rsidRPr="006E0629" w:rsidRDefault="007C4692" w:rsidP="00812C8D">
            <w:pPr>
              <w:rPr>
                <w:sz w:val="22"/>
                <w:szCs w:val="22"/>
              </w:rPr>
            </w:pPr>
            <w:r w:rsidRPr="006E0629">
              <w:rPr>
                <w:sz w:val="22"/>
                <w:szCs w:val="22"/>
              </w:rPr>
              <w:t>Неполная с матерью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D9"/>
            <w:vAlign w:val="center"/>
          </w:tcPr>
          <w:p w:rsidR="007C4692" w:rsidRPr="00214DF9" w:rsidRDefault="007C4692" w:rsidP="00812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D9"/>
            <w:vAlign w:val="center"/>
          </w:tcPr>
          <w:p w:rsidR="007C4692" w:rsidRPr="006E0629" w:rsidRDefault="007C4692" w:rsidP="00812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7C4692" w:rsidTr="00812C8D">
        <w:tc>
          <w:tcPr>
            <w:tcW w:w="22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D9"/>
            <w:vAlign w:val="center"/>
          </w:tcPr>
          <w:p w:rsidR="007C4692" w:rsidRPr="006E0629" w:rsidRDefault="007C4692" w:rsidP="00812C8D">
            <w:pPr>
              <w:rPr>
                <w:sz w:val="22"/>
                <w:szCs w:val="22"/>
              </w:rPr>
            </w:pPr>
            <w:r w:rsidRPr="006E0629">
              <w:rPr>
                <w:sz w:val="22"/>
                <w:szCs w:val="22"/>
              </w:rPr>
              <w:t>Неполная с отцом</w:t>
            </w:r>
          </w:p>
        </w:tc>
        <w:tc>
          <w:tcPr>
            <w:tcW w:w="2410" w:type="dxa"/>
            <w:shd w:val="clear" w:color="auto" w:fill="FFFFD9"/>
          </w:tcPr>
          <w:p w:rsidR="007C4692" w:rsidRDefault="007C4692" w:rsidP="00812C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FFFFD9"/>
          </w:tcPr>
          <w:p w:rsidR="007C4692" w:rsidRDefault="007C4692" w:rsidP="00812C8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C4692" w:rsidRDefault="007C4692" w:rsidP="007C4692">
      <w:pPr>
        <w:jc w:val="center"/>
        <w:rPr>
          <w:b/>
          <w:sz w:val="22"/>
          <w:szCs w:val="22"/>
        </w:rPr>
      </w:pPr>
    </w:p>
    <w:p w:rsidR="007C4692" w:rsidRPr="00D75B8F" w:rsidRDefault="007C4692" w:rsidP="007C4692">
      <w:pPr>
        <w:jc w:val="center"/>
        <w:rPr>
          <w:b/>
          <w:color w:val="0070C0"/>
          <w:sz w:val="22"/>
          <w:szCs w:val="22"/>
        </w:rPr>
      </w:pPr>
      <w:r w:rsidRPr="00D75B8F">
        <w:rPr>
          <w:b/>
          <w:color w:val="0070C0"/>
          <w:sz w:val="22"/>
          <w:szCs w:val="22"/>
        </w:rPr>
        <w:t>Характеристика семей по количеству детей</w:t>
      </w:r>
    </w:p>
    <w:p w:rsidR="007C4692" w:rsidRPr="00630B56" w:rsidRDefault="007C4692" w:rsidP="007C4692">
      <w:pPr>
        <w:rPr>
          <w:b/>
          <w:color w:val="0070C0"/>
          <w:sz w:val="22"/>
          <w:szCs w:val="22"/>
        </w:rPr>
      </w:pPr>
    </w:p>
    <w:tbl>
      <w:tblPr>
        <w:tblStyle w:val="a4"/>
        <w:tblW w:w="10338" w:type="dxa"/>
        <w:tblInd w:w="-3" w:type="dxa"/>
        <w:tblLook w:val="04A0" w:firstRow="1" w:lastRow="0" w:firstColumn="1" w:lastColumn="0" w:noHBand="0" w:noVBand="1"/>
      </w:tblPr>
      <w:tblGrid>
        <w:gridCol w:w="2830"/>
        <w:gridCol w:w="2410"/>
        <w:gridCol w:w="5098"/>
      </w:tblGrid>
      <w:tr w:rsidR="007C4692" w:rsidTr="007C4692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E5F9DF"/>
            <w:vAlign w:val="center"/>
          </w:tcPr>
          <w:p w:rsidR="007C4692" w:rsidRPr="00F76842" w:rsidRDefault="007C4692" w:rsidP="00812C8D">
            <w:pPr>
              <w:jc w:val="center"/>
              <w:rPr>
                <w:b/>
                <w:sz w:val="22"/>
                <w:szCs w:val="22"/>
              </w:rPr>
            </w:pPr>
            <w:r w:rsidRPr="00F76842">
              <w:rPr>
                <w:b/>
                <w:sz w:val="22"/>
                <w:szCs w:val="22"/>
              </w:rPr>
              <w:t>Количество детей в семье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E5F9DF"/>
            <w:vAlign w:val="center"/>
          </w:tcPr>
          <w:p w:rsidR="007C4692" w:rsidRPr="00F76842" w:rsidRDefault="007C4692" w:rsidP="00812C8D">
            <w:pPr>
              <w:jc w:val="center"/>
              <w:rPr>
                <w:b/>
                <w:sz w:val="22"/>
                <w:szCs w:val="22"/>
              </w:rPr>
            </w:pPr>
            <w:r w:rsidRPr="00F76842">
              <w:rPr>
                <w:b/>
                <w:sz w:val="22"/>
                <w:szCs w:val="22"/>
              </w:rPr>
              <w:t>Количество семей</w:t>
            </w:r>
          </w:p>
        </w:tc>
        <w:tc>
          <w:tcPr>
            <w:tcW w:w="5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E5F9DF"/>
            <w:vAlign w:val="center"/>
          </w:tcPr>
          <w:p w:rsidR="007C4692" w:rsidRPr="00F76842" w:rsidRDefault="007C4692" w:rsidP="00812C8D">
            <w:pPr>
              <w:jc w:val="center"/>
              <w:rPr>
                <w:b/>
                <w:sz w:val="22"/>
                <w:szCs w:val="22"/>
              </w:rPr>
            </w:pPr>
            <w:r w:rsidRPr="00F76842">
              <w:rPr>
                <w:b/>
                <w:sz w:val="22"/>
                <w:szCs w:val="22"/>
              </w:rPr>
              <w:t>Процент от общего количества семей воспитанников</w:t>
            </w:r>
          </w:p>
        </w:tc>
      </w:tr>
      <w:tr w:rsidR="007C4692" w:rsidTr="007C4692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D9"/>
          </w:tcPr>
          <w:p w:rsidR="007C4692" w:rsidRPr="006E0629" w:rsidRDefault="007C4692" w:rsidP="00812C8D">
            <w:pPr>
              <w:rPr>
                <w:sz w:val="22"/>
                <w:szCs w:val="22"/>
              </w:rPr>
            </w:pPr>
            <w:r w:rsidRPr="006E0629">
              <w:rPr>
                <w:sz w:val="22"/>
                <w:szCs w:val="22"/>
              </w:rPr>
              <w:t>Один ребенок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D9"/>
            <w:vAlign w:val="center"/>
          </w:tcPr>
          <w:p w:rsidR="007C4692" w:rsidRPr="00476251" w:rsidRDefault="007C4692" w:rsidP="00812C8D">
            <w:pPr>
              <w:spacing w:line="255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5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D9"/>
            <w:vAlign w:val="center"/>
          </w:tcPr>
          <w:p w:rsidR="007C4692" w:rsidRPr="006E0629" w:rsidRDefault="007C4692" w:rsidP="00812C8D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</w:tr>
      <w:tr w:rsidR="007C4692" w:rsidTr="007C4692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D9"/>
          </w:tcPr>
          <w:p w:rsidR="007C4692" w:rsidRPr="006E0629" w:rsidRDefault="007C4692" w:rsidP="00812C8D">
            <w:pPr>
              <w:rPr>
                <w:sz w:val="22"/>
                <w:szCs w:val="22"/>
              </w:rPr>
            </w:pPr>
            <w:r w:rsidRPr="006E0629">
              <w:rPr>
                <w:sz w:val="22"/>
                <w:szCs w:val="22"/>
              </w:rPr>
              <w:t>Два ребенка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D9"/>
            <w:vAlign w:val="center"/>
          </w:tcPr>
          <w:p w:rsidR="007C4692" w:rsidRPr="00F76842" w:rsidRDefault="007C4692" w:rsidP="00812C8D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D9"/>
            <w:vAlign w:val="center"/>
          </w:tcPr>
          <w:p w:rsidR="007C4692" w:rsidRPr="006E0629" w:rsidRDefault="007C4692" w:rsidP="00812C8D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49%</w:t>
            </w:r>
          </w:p>
        </w:tc>
      </w:tr>
      <w:tr w:rsidR="007C4692" w:rsidTr="007C4692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D9"/>
          </w:tcPr>
          <w:p w:rsidR="007C4692" w:rsidRPr="006E0629" w:rsidRDefault="007C4692" w:rsidP="00812C8D">
            <w:pPr>
              <w:rPr>
                <w:sz w:val="22"/>
                <w:szCs w:val="22"/>
              </w:rPr>
            </w:pPr>
            <w:r w:rsidRPr="006E0629">
              <w:rPr>
                <w:sz w:val="22"/>
                <w:szCs w:val="22"/>
              </w:rPr>
              <w:t>Три ребенка и более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D9"/>
            <w:vAlign w:val="center"/>
          </w:tcPr>
          <w:p w:rsidR="007C4692" w:rsidRPr="006E0629" w:rsidRDefault="007C4692" w:rsidP="00812C8D">
            <w:pPr>
              <w:spacing w:line="255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5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D9"/>
            <w:vAlign w:val="center"/>
          </w:tcPr>
          <w:p w:rsidR="007C4692" w:rsidRPr="006E0629" w:rsidRDefault="007C4692" w:rsidP="00812C8D">
            <w:pPr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31%</w:t>
            </w:r>
          </w:p>
        </w:tc>
      </w:tr>
    </w:tbl>
    <w:p w:rsidR="00D75B8F" w:rsidRPr="00D75B8F" w:rsidRDefault="00D75B8F" w:rsidP="00D75B8F">
      <w:pPr>
        <w:spacing w:line="276" w:lineRule="auto"/>
        <w:ind w:left="567" w:right="142"/>
        <w:rPr>
          <w:b/>
          <w:sz w:val="22"/>
          <w:szCs w:val="22"/>
        </w:rPr>
      </w:pPr>
    </w:p>
    <w:p w:rsidR="007C4692" w:rsidRPr="00345464" w:rsidRDefault="00D75B8F" w:rsidP="00891D4B">
      <w:pPr>
        <w:spacing w:line="276" w:lineRule="auto"/>
        <w:ind w:left="851" w:right="142" w:hanging="425"/>
        <w:jc w:val="both"/>
        <w:rPr>
          <w:b/>
          <w:sz w:val="22"/>
          <w:szCs w:val="22"/>
        </w:rPr>
      </w:pPr>
      <w:r w:rsidRPr="00D75B8F">
        <w:rPr>
          <w:b/>
          <w:sz w:val="22"/>
          <w:szCs w:val="22"/>
        </w:rPr>
        <w:t>Вывод:</w:t>
      </w:r>
      <w:r>
        <w:rPr>
          <w:sz w:val="22"/>
          <w:szCs w:val="22"/>
        </w:rPr>
        <w:t xml:space="preserve"> </w:t>
      </w:r>
      <w:r w:rsidRPr="00D75B8F">
        <w:rPr>
          <w:sz w:val="22"/>
          <w:szCs w:val="22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  <w:r>
        <w:rPr>
          <w:sz w:val="22"/>
          <w:szCs w:val="22"/>
        </w:rPr>
        <w:t xml:space="preserve"> </w:t>
      </w:r>
      <w:r w:rsidRPr="00D75B8F">
        <w:rPr>
          <w:sz w:val="22"/>
          <w:szCs w:val="22"/>
        </w:rPr>
        <w:t>Детям из неполных семей уделяется большее внимание в первые месяцы после зачисления в детский сад</w:t>
      </w:r>
      <w:r w:rsidR="00891D4B">
        <w:rPr>
          <w:sz w:val="22"/>
          <w:szCs w:val="22"/>
        </w:rPr>
        <w:t>.</w:t>
      </w:r>
    </w:p>
    <w:p w:rsidR="007C4692" w:rsidRPr="009210A2" w:rsidRDefault="007C4692" w:rsidP="009210A2">
      <w:pPr>
        <w:spacing w:line="276" w:lineRule="auto"/>
        <w:ind w:left="567" w:right="142"/>
        <w:rPr>
          <w:sz w:val="22"/>
          <w:szCs w:val="22"/>
        </w:rPr>
      </w:pPr>
    </w:p>
    <w:p w:rsidR="00B32D79" w:rsidRPr="009210A2" w:rsidRDefault="0079193A" w:rsidP="00891D4B">
      <w:pPr>
        <w:pStyle w:val="a3"/>
        <w:numPr>
          <w:ilvl w:val="1"/>
          <w:numId w:val="2"/>
        </w:numPr>
        <w:spacing w:line="276" w:lineRule="auto"/>
        <w:ind w:left="567" w:right="142"/>
        <w:jc w:val="both"/>
        <w:rPr>
          <w:rFonts w:eastAsiaTheme="minorHAnsi"/>
          <w:b/>
          <w:color w:val="0070C0"/>
          <w:sz w:val="22"/>
          <w:szCs w:val="22"/>
          <w:lang w:eastAsia="en-US"/>
        </w:rPr>
      </w:pPr>
      <w:r w:rsidRPr="009210A2">
        <w:rPr>
          <w:rFonts w:eastAsiaTheme="minorHAnsi"/>
          <w:b/>
          <w:color w:val="0099FF"/>
          <w:sz w:val="22"/>
          <w:szCs w:val="22"/>
          <w:lang w:eastAsia="en-US"/>
        </w:rPr>
        <w:lastRenderedPageBreak/>
        <w:t xml:space="preserve"> </w:t>
      </w:r>
      <w:r w:rsidR="00B32D79" w:rsidRPr="009210A2">
        <w:rPr>
          <w:rFonts w:eastAsiaTheme="minorHAnsi"/>
          <w:b/>
          <w:color w:val="0070C0"/>
          <w:sz w:val="22"/>
          <w:szCs w:val="22"/>
          <w:lang w:eastAsia="en-US"/>
        </w:rPr>
        <w:t>Повышение качества содержания образовательной деятельности дошкольных образовательных организаций: социально-коммуникативное развитие, познавательное развитие, речевое развитие, художественно-эстетическое развитие, физическое развитие</w:t>
      </w:r>
      <w:r w:rsidRPr="009210A2">
        <w:rPr>
          <w:rFonts w:eastAsiaTheme="minorHAnsi"/>
          <w:b/>
          <w:color w:val="0070C0"/>
          <w:sz w:val="22"/>
          <w:szCs w:val="22"/>
          <w:lang w:eastAsia="en-US"/>
        </w:rPr>
        <w:t>.</w:t>
      </w:r>
    </w:p>
    <w:p w:rsidR="00E40FA7" w:rsidRPr="009210A2" w:rsidRDefault="00E40FA7" w:rsidP="00891D4B">
      <w:pPr>
        <w:spacing w:line="276" w:lineRule="auto"/>
        <w:ind w:left="567" w:right="142"/>
        <w:rPr>
          <w:sz w:val="22"/>
          <w:szCs w:val="22"/>
        </w:rPr>
      </w:pPr>
    </w:p>
    <w:p w:rsidR="0079193A" w:rsidRPr="009210A2" w:rsidRDefault="0079193A" w:rsidP="00891D4B">
      <w:pPr>
        <w:spacing w:line="276" w:lineRule="auto"/>
        <w:ind w:left="567" w:right="142"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210A2">
        <w:rPr>
          <w:rFonts w:eastAsiaTheme="minorHAnsi"/>
          <w:sz w:val="22"/>
          <w:szCs w:val="22"/>
          <w:lang w:eastAsia="en-US"/>
        </w:rPr>
        <w:t xml:space="preserve">Программа реализуется в совместной деятельности взрослого и детей,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музыкально-художественной деятельности, в ходе режимных моментов; во время самостоятельной деятельности детей; во взаимодействии с семьями воспитанников. Педагоги детского сада реализуют ОПП </w:t>
      </w:r>
      <w:r w:rsidR="00D75B8F">
        <w:rPr>
          <w:rFonts w:eastAsiaTheme="minorHAnsi"/>
          <w:sz w:val="22"/>
          <w:szCs w:val="22"/>
          <w:lang w:eastAsia="en-US"/>
        </w:rPr>
        <w:t>детского сада</w:t>
      </w:r>
      <w:r w:rsidRPr="009210A2">
        <w:rPr>
          <w:rFonts w:eastAsiaTheme="minorHAnsi"/>
          <w:sz w:val="22"/>
          <w:szCs w:val="22"/>
          <w:lang w:eastAsia="en-US"/>
        </w:rPr>
        <w:t xml:space="preserve"> по комплексно-тематическому планированию, которые имеют свое отражение во всех развивающих центрах.</w:t>
      </w:r>
    </w:p>
    <w:p w:rsidR="0079193A" w:rsidRPr="009210A2" w:rsidRDefault="0079193A" w:rsidP="009210A2">
      <w:pPr>
        <w:spacing w:line="276" w:lineRule="auto"/>
        <w:ind w:left="567" w:right="142" w:firstLine="709"/>
        <w:contextualSpacing/>
        <w:jc w:val="both"/>
        <w:rPr>
          <w:sz w:val="22"/>
          <w:szCs w:val="22"/>
        </w:rPr>
      </w:pPr>
      <w:r w:rsidRPr="009210A2">
        <w:rPr>
          <w:sz w:val="22"/>
          <w:szCs w:val="22"/>
        </w:rPr>
        <w:t>Образовательный процесс включает в себя:</w:t>
      </w:r>
    </w:p>
    <w:p w:rsidR="0079193A" w:rsidRPr="009210A2" w:rsidRDefault="0079193A" w:rsidP="009210A2">
      <w:pPr>
        <w:numPr>
          <w:ilvl w:val="0"/>
          <w:numId w:val="15"/>
        </w:numPr>
        <w:spacing w:after="160" w:line="276" w:lineRule="auto"/>
        <w:ind w:left="567" w:right="142" w:firstLine="709"/>
        <w:contextualSpacing/>
        <w:jc w:val="both"/>
        <w:rPr>
          <w:sz w:val="22"/>
          <w:szCs w:val="22"/>
        </w:rPr>
      </w:pPr>
      <w:r w:rsidRPr="009210A2">
        <w:rPr>
          <w:sz w:val="22"/>
          <w:szCs w:val="22"/>
        </w:rPr>
        <w:t xml:space="preserve">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конструирования, восприятия художественной литературы и фольклора, музыкальной, изобразительной, двигательной);</w:t>
      </w:r>
    </w:p>
    <w:p w:rsidR="0079193A" w:rsidRPr="009210A2" w:rsidRDefault="0079193A" w:rsidP="009210A2">
      <w:pPr>
        <w:numPr>
          <w:ilvl w:val="0"/>
          <w:numId w:val="15"/>
        </w:numPr>
        <w:spacing w:after="160" w:line="276" w:lineRule="auto"/>
        <w:ind w:left="567" w:right="142" w:firstLine="709"/>
        <w:contextualSpacing/>
        <w:jc w:val="both"/>
        <w:rPr>
          <w:sz w:val="22"/>
          <w:szCs w:val="22"/>
        </w:rPr>
      </w:pPr>
      <w:r w:rsidRPr="009210A2">
        <w:rPr>
          <w:sz w:val="22"/>
          <w:szCs w:val="22"/>
        </w:rPr>
        <w:t xml:space="preserve"> Образовательную деятельность, осуществляемую в ходе режимных моментов; самостоятельную деятельность детей; индивидуальную работу с детьми; взаимодействие с семьями воспитанников. </w:t>
      </w:r>
    </w:p>
    <w:p w:rsidR="0079193A" w:rsidRPr="009210A2" w:rsidRDefault="0079193A" w:rsidP="009210A2">
      <w:pPr>
        <w:spacing w:line="276" w:lineRule="auto"/>
        <w:ind w:left="567" w:right="142" w:firstLine="709"/>
        <w:contextualSpacing/>
        <w:jc w:val="both"/>
        <w:rPr>
          <w:sz w:val="22"/>
          <w:szCs w:val="22"/>
        </w:rPr>
      </w:pPr>
      <w:r w:rsidRPr="009210A2">
        <w:rPr>
          <w:sz w:val="22"/>
          <w:szCs w:val="22"/>
        </w:rPr>
        <w:t>Построение образовательного процесса основываются на адекватных возрасту формах работы с детьми. В основу организации образовательного процесса положен комплексно- тематический принцип планирования. В образовательном процессе педагогами используются следующие образовательные технологии: здоровьесберегающие технологии, игровые, проектные, проблемный методы, информационно-коммуникативные технологии.</w:t>
      </w:r>
    </w:p>
    <w:p w:rsidR="00E40FA7" w:rsidRPr="009210A2" w:rsidRDefault="0079193A" w:rsidP="009210A2">
      <w:pPr>
        <w:spacing w:line="276" w:lineRule="auto"/>
        <w:ind w:left="567" w:right="142" w:firstLine="709"/>
        <w:jc w:val="both"/>
        <w:rPr>
          <w:color w:val="000000"/>
          <w:sz w:val="22"/>
          <w:szCs w:val="22"/>
          <w:lang w:eastAsia="en-US"/>
        </w:rPr>
      </w:pPr>
      <w:r w:rsidRPr="009210A2">
        <w:rPr>
          <w:color w:val="000000"/>
          <w:sz w:val="22"/>
          <w:szCs w:val="22"/>
          <w:lang w:eastAsia="en-US"/>
        </w:rPr>
        <w:t xml:space="preserve">Реализация основной образовательной программы основывается на нескольких составляющих: организованная образовательная деятельность, осуществляемая в процессе организации различных видов деятельности (игровой, коммуникативной, музыкально-художественной, чтения); образовательная деятельность, осуществляемая в ходе организации режимных моментов, самостоятельная деятельность детей, взаимодействие с законными представителями воспитанников). </w:t>
      </w:r>
    </w:p>
    <w:p w:rsidR="00F85BE4" w:rsidRPr="00D50324" w:rsidRDefault="00F85BE4" w:rsidP="009210A2">
      <w:pPr>
        <w:spacing w:line="276" w:lineRule="auto"/>
        <w:ind w:left="567" w:right="142" w:firstLine="567"/>
        <w:jc w:val="both"/>
        <w:rPr>
          <w:sz w:val="22"/>
          <w:szCs w:val="22"/>
        </w:rPr>
      </w:pPr>
      <w:r w:rsidRPr="009210A2">
        <w:rPr>
          <w:sz w:val="22"/>
          <w:szCs w:val="22"/>
        </w:rPr>
        <w:t xml:space="preserve">Диагностическое обследование воспитанников детского сада начиная с раннего возраста проводится два раза в год: сентябрь, май. Педагоги используют методы: наблюдение, анализ продуктов детской </w:t>
      </w:r>
      <w:r w:rsidRPr="00D50324">
        <w:rPr>
          <w:sz w:val="22"/>
          <w:szCs w:val="22"/>
        </w:rPr>
        <w:t>деятельности, игры и упражнения, специальные педагогические пробы.</w:t>
      </w:r>
    </w:p>
    <w:p w:rsidR="005D0B45" w:rsidRPr="009210A2" w:rsidRDefault="005D0B45" w:rsidP="009210A2">
      <w:pPr>
        <w:spacing w:line="276" w:lineRule="auto"/>
        <w:ind w:left="567" w:right="142"/>
        <w:jc w:val="both"/>
        <w:rPr>
          <w:sz w:val="22"/>
          <w:szCs w:val="22"/>
        </w:rPr>
      </w:pPr>
      <w:r w:rsidRPr="00D50324">
        <w:rPr>
          <w:sz w:val="22"/>
          <w:szCs w:val="22"/>
        </w:rPr>
        <w:t xml:space="preserve">Согласно Положению о </w:t>
      </w:r>
      <w:r w:rsidR="00D50324" w:rsidRPr="00D50324">
        <w:rPr>
          <w:sz w:val="22"/>
          <w:szCs w:val="22"/>
        </w:rPr>
        <w:t>мониторинге</w:t>
      </w:r>
      <w:r w:rsidR="00D50324">
        <w:rPr>
          <w:sz w:val="22"/>
          <w:szCs w:val="22"/>
        </w:rPr>
        <w:t xml:space="preserve">, </w:t>
      </w:r>
      <w:r w:rsidR="00D50324" w:rsidRPr="009210A2">
        <w:rPr>
          <w:sz w:val="22"/>
          <w:szCs w:val="22"/>
        </w:rPr>
        <w:t>диагностика</w:t>
      </w:r>
      <w:r w:rsidRPr="009210A2">
        <w:rPr>
          <w:sz w:val="22"/>
          <w:szCs w:val="22"/>
        </w:rPr>
        <w:t xml:space="preserve"> осуществляется по 5 образовательным областям: </w:t>
      </w:r>
    </w:p>
    <w:p w:rsidR="005D0B45" w:rsidRPr="009210A2" w:rsidRDefault="005D0B45" w:rsidP="000341FF">
      <w:pPr>
        <w:pStyle w:val="a3"/>
        <w:numPr>
          <w:ilvl w:val="0"/>
          <w:numId w:val="16"/>
        </w:numPr>
        <w:spacing w:line="276" w:lineRule="auto"/>
        <w:ind w:left="993" w:right="142" w:hanging="284"/>
        <w:jc w:val="both"/>
        <w:rPr>
          <w:sz w:val="22"/>
          <w:szCs w:val="22"/>
        </w:rPr>
      </w:pPr>
      <w:r w:rsidRPr="009210A2">
        <w:rPr>
          <w:sz w:val="22"/>
          <w:szCs w:val="22"/>
        </w:rPr>
        <w:t>Социально-коммуникативное развитие (труд, безопасность, игра, нравственное воспитание).</w:t>
      </w:r>
    </w:p>
    <w:p w:rsidR="005D0B45" w:rsidRPr="009210A2" w:rsidRDefault="005D0B45" w:rsidP="000341FF">
      <w:pPr>
        <w:pStyle w:val="a3"/>
        <w:numPr>
          <w:ilvl w:val="0"/>
          <w:numId w:val="16"/>
        </w:numPr>
        <w:spacing w:line="276" w:lineRule="auto"/>
        <w:ind w:left="993" w:right="142" w:hanging="284"/>
        <w:jc w:val="both"/>
        <w:rPr>
          <w:sz w:val="22"/>
          <w:szCs w:val="22"/>
        </w:rPr>
      </w:pPr>
      <w:r w:rsidRPr="009210A2">
        <w:rPr>
          <w:sz w:val="22"/>
          <w:szCs w:val="22"/>
        </w:rPr>
        <w:t>Познавательное развитие (ФЭМП, окружающий мир, экология, патриотическое воспитание, сенсорное воспитание).</w:t>
      </w:r>
    </w:p>
    <w:p w:rsidR="005D0B45" w:rsidRPr="009210A2" w:rsidRDefault="005D0B45" w:rsidP="000341FF">
      <w:pPr>
        <w:pStyle w:val="a3"/>
        <w:numPr>
          <w:ilvl w:val="0"/>
          <w:numId w:val="16"/>
        </w:numPr>
        <w:spacing w:line="276" w:lineRule="auto"/>
        <w:ind w:left="993" w:right="142" w:hanging="284"/>
        <w:jc w:val="both"/>
        <w:rPr>
          <w:sz w:val="22"/>
          <w:szCs w:val="22"/>
        </w:rPr>
      </w:pPr>
      <w:r w:rsidRPr="009210A2">
        <w:rPr>
          <w:sz w:val="22"/>
          <w:szCs w:val="22"/>
        </w:rPr>
        <w:t>Речевое развитие (развитие речи, чтение художественной литературы).</w:t>
      </w:r>
    </w:p>
    <w:p w:rsidR="005D0B45" w:rsidRPr="009210A2" w:rsidRDefault="005D0B45" w:rsidP="000341FF">
      <w:pPr>
        <w:pStyle w:val="a3"/>
        <w:numPr>
          <w:ilvl w:val="0"/>
          <w:numId w:val="16"/>
        </w:numPr>
        <w:spacing w:line="276" w:lineRule="auto"/>
        <w:ind w:left="993" w:right="142" w:hanging="284"/>
        <w:jc w:val="both"/>
        <w:rPr>
          <w:sz w:val="22"/>
          <w:szCs w:val="22"/>
        </w:rPr>
      </w:pPr>
      <w:r w:rsidRPr="009210A2">
        <w:rPr>
          <w:sz w:val="22"/>
          <w:szCs w:val="22"/>
        </w:rPr>
        <w:t>Художественно – эстетическое развитие (конструирование, изобразительная деятельность, музыкальное воспитание).</w:t>
      </w:r>
    </w:p>
    <w:p w:rsidR="005D0B45" w:rsidRPr="009210A2" w:rsidRDefault="005D0B45" w:rsidP="000341FF">
      <w:pPr>
        <w:pStyle w:val="a3"/>
        <w:numPr>
          <w:ilvl w:val="0"/>
          <w:numId w:val="16"/>
        </w:numPr>
        <w:spacing w:line="276" w:lineRule="auto"/>
        <w:ind w:left="993" w:right="142" w:hanging="284"/>
        <w:jc w:val="both"/>
        <w:rPr>
          <w:sz w:val="22"/>
          <w:szCs w:val="22"/>
        </w:rPr>
      </w:pPr>
      <w:r w:rsidRPr="009210A2">
        <w:rPr>
          <w:sz w:val="22"/>
          <w:szCs w:val="22"/>
        </w:rPr>
        <w:t>Физическое развитие (здоровье, физическая культура).</w:t>
      </w:r>
    </w:p>
    <w:p w:rsidR="009E5EE4" w:rsidRDefault="00F85BE4" w:rsidP="00AB30C4">
      <w:pPr>
        <w:spacing w:line="276" w:lineRule="auto"/>
        <w:ind w:left="567" w:right="142" w:firstLine="567"/>
        <w:jc w:val="both"/>
        <w:rPr>
          <w:sz w:val="22"/>
          <w:szCs w:val="22"/>
        </w:rPr>
      </w:pPr>
      <w:r w:rsidRPr="009210A2">
        <w:rPr>
          <w:sz w:val="22"/>
          <w:szCs w:val="22"/>
        </w:rPr>
        <w:t xml:space="preserve">Индивидуальный учёт результатов освоения воспитанниками ООП или АОП осуществляется для каждого воспитанника детского сада и отражается в индивидуальной карте развития воспитанника. </w:t>
      </w:r>
      <w:r w:rsidR="005D0B45" w:rsidRPr="009210A2">
        <w:rPr>
          <w:sz w:val="22"/>
          <w:szCs w:val="22"/>
        </w:rPr>
        <w:t>Карта индивидуального развития дошкольника позволяет отследить развитие ребенка и выявить проблемные точки в образовательном процессе, требующие участия взрослого, осуществить преемственность между дошкольным и начальным общим образованием и способствовать поддержке у родителей позитивного отношения к исполнению своих обязанностей, как участников образовательного процесса в условиях реализации Федерального закона от 29 декабря 2012 г. № 273-ФЗ «Об образовании в Российской Федерации» и ФГОС ДО. Данные результаты используются педагогами для оптимизации работы: планирование индивидуальной и коррекционной работы по выявленным проблемам.</w:t>
      </w:r>
    </w:p>
    <w:p w:rsidR="00E171E3" w:rsidRDefault="00E171E3" w:rsidP="00AB30C4">
      <w:pPr>
        <w:spacing w:line="276" w:lineRule="auto"/>
        <w:ind w:left="567" w:right="142" w:firstLine="567"/>
        <w:jc w:val="both"/>
        <w:rPr>
          <w:sz w:val="22"/>
          <w:szCs w:val="22"/>
        </w:rPr>
      </w:pPr>
    </w:p>
    <w:p w:rsidR="00C172AA" w:rsidRDefault="00743EAF" w:rsidP="00891D4B">
      <w:pPr>
        <w:spacing w:line="276" w:lineRule="auto"/>
        <w:ind w:left="567" w:right="142" w:firstLine="567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2.2.1 </w:t>
      </w:r>
      <w:r w:rsidR="00F2309B" w:rsidRPr="00F2309B">
        <w:rPr>
          <w:b/>
          <w:color w:val="0070C0"/>
          <w:sz w:val="22"/>
          <w:szCs w:val="22"/>
        </w:rPr>
        <w:t>Анализ адаптации</w:t>
      </w:r>
    </w:p>
    <w:p w:rsidR="00C172AA" w:rsidRDefault="00C172AA" w:rsidP="00C172AA">
      <w:pPr>
        <w:pStyle w:val="Default"/>
        <w:ind w:left="284" w:right="283" w:firstLine="850"/>
        <w:jc w:val="both"/>
        <w:rPr>
          <w:sz w:val="22"/>
          <w:szCs w:val="22"/>
        </w:rPr>
      </w:pPr>
      <w:r w:rsidRPr="00E75B30">
        <w:rPr>
          <w:sz w:val="22"/>
          <w:szCs w:val="22"/>
        </w:rPr>
        <w:t>В детском саду проводится комплексная работа по а</w:t>
      </w:r>
      <w:r w:rsidR="004D48B3">
        <w:rPr>
          <w:sz w:val="22"/>
          <w:szCs w:val="22"/>
        </w:rPr>
        <w:t>даптации детей раннего возраста с учетом предварительного прогноза адаптации.</w:t>
      </w:r>
    </w:p>
    <w:p w:rsidR="004D48B3" w:rsidRDefault="004D48B3" w:rsidP="00C172AA">
      <w:pPr>
        <w:pStyle w:val="Default"/>
        <w:ind w:left="284" w:right="283" w:firstLine="850"/>
        <w:jc w:val="both"/>
        <w:rPr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25"/>
      </w:tblGrid>
      <w:tr w:rsidR="004D48B3" w:rsidRPr="00E75B30" w:rsidTr="00812C8D">
        <w:trPr>
          <w:jc w:val="center"/>
        </w:trPr>
        <w:tc>
          <w:tcPr>
            <w:tcW w:w="5098" w:type="dxa"/>
            <w:vMerge w:val="restart"/>
            <w:shd w:val="clear" w:color="auto" w:fill="E5F9DF"/>
            <w:vAlign w:val="center"/>
          </w:tcPr>
          <w:p w:rsidR="004D48B3" w:rsidRPr="00E75B30" w:rsidRDefault="004D48B3" w:rsidP="00812C8D">
            <w:pPr>
              <w:pStyle w:val="a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75B30">
              <w:rPr>
                <w:rFonts w:ascii="Times New Roman" w:hAnsi="Times New Roman"/>
                <w:b/>
                <w:color w:val="000000"/>
              </w:rPr>
              <w:t>Группы развития (поведенческие реакции</w:t>
            </w:r>
            <w:r w:rsidRPr="00E75B3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825" w:type="dxa"/>
            <w:shd w:val="clear" w:color="auto" w:fill="E5F9DF"/>
            <w:vAlign w:val="center"/>
          </w:tcPr>
          <w:p w:rsidR="004D48B3" w:rsidRPr="00E75B30" w:rsidRDefault="004D48B3" w:rsidP="00812C8D">
            <w:pPr>
              <w:pStyle w:val="a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75B30">
              <w:rPr>
                <w:rFonts w:ascii="Times New Roman" w:hAnsi="Times New Roman"/>
                <w:b/>
                <w:color w:val="000000"/>
              </w:rPr>
              <w:t>Период наблюдения</w:t>
            </w:r>
          </w:p>
        </w:tc>
      </w:tr>
      <w:tr w:rsidR="004D48B3" w:rsidRPr="00E75B30" w:rsidTr="00812C8D">
        <w:trPr>
          <w:jc w:val="center"/>
        </w:trPr>
        <w:tc>
          <w:tcPr>
            <w:tcW w:w="5098" w:type="dxa"/>
            <w:vMerge/>
            <w:shd w:val="clear" w:color="auto" w:fill="E5F9DF"/>
            <w:vAlign w:val="center"/>
          </w:tcPr>
          <w:p w:rsidR="004D48B3" w:rsidRPr="00E75B30" w:rsidRDefault="004D48B3" w:rsidP="00812C8D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5" w:type="dxa"/>
            <w:shd w:val="clear" w:color="auto" w:fill="E5F9DF"/>
          </w:tcPr>
          <w:p w:rsidR="004D48B3" w:rsidRPr="00204503" w:rsidRDefault="004D48B3" w:rsidP="00812C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Август 2021</w:t>
            </w:r>
          </w:p>
        </w:tc>
      </w:tr>
      <w:tr w:rsidR="004D48B3" w:rsidRPr="00E75B30" w:rsidTr="004D48B3">
        <w:trPr>
          <w:jc w:val="center"/>
        </w:trPr>
        <w:tc>
          <w:tcPr>
            <w:tcW w:w="5098" w:type="dxa"/>
            <w:shd w:val="clear" w:color="auto" w:fill="F5E0D3"/>
            <w:vAlign w:val="center"/>
          </w:tcPr>
          <w:p w:rsidR="004D48B3" w:rsidRPr="00E75B30" w:rsidRDefault="004D48B3" w:rsidP="004D48B3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r w:rsidRPr="00E75B30">
              <w:rPr>
                <w:rFonts w:ascii="Times New Roman" w:hAnsi="Times New Roman"/>
                <w:color w:val="000000"/>
              </w:rPr>
              <w:t xml:space="preserve">1 группа – </w:t>
            </w:r>
            <w:r>
              <w:rPr>
                <w:rFonts w:ascii="Times New Roman" w:hAnsi="Times New Roman"/>
                <w:color w:val="000000"/>
              </w:rPr>
              <w:t>готовы к поступлению в детский сад</w:t>
            </w:r>
          </w:p>
        </w:tc>
        <w:tc>
          <w:tcPr>
            <w:tcW w:w="4825" w:type="dxa"/>
            <w:shd w:val="clear" w:color="auto" w:fill="FFFFCC"/>
            <w:vAlign w:val="center"/>
          </w:tcPr>
          <w:p w:rsidR="004D48B3" w:rsidRPr="00204503" w:rsidRDefault="004D48B3" w:rsidP="004D48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Pr="00E75B30">
              <w:rPr>
                <w:sz w:val="22"/>
                <w:szCs w:val="22"/>
              </w:rPr>
              <w:t xml:space="preserve"> % - </w:t>
            </w:r>
            <w:r>
              <w:rPr>
                <w:sz w:val="22"/>
                <w:szCs w:val="22"/>
              </w:rPr>
              <w:t>20</w:t>
            </w:r>
            <w:r w:rsidRPr="00E75B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</w:p>
        </w:tc>
      </w:tr>
      <w:tr w:rsidR="004D48B3" w:rsidRPr="00E75B30" w:rsidTr="004D48B3">
        <w:trPr>
          <w:jc w:val="center"/>
        </w:trPr>
        <w:tc>
          <w:tcPr>
            <w:tcW w:w="5098" w:type="dxa"/>
            <w:shd w:val="clear" w:color="auto" w:fill="F5E0D3"/>
            <w:vAlign w:val="center"/>
          </w:tcPr>
          <w:p w:rsidR="004D48B3" w:rsidRPr="00E75B30" w:rsidRDefault="004D48B3" w:rsidP="004D48B3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r w:rsidRPr="00E75B30">
              <w:rPr>
                <w:rFonts w:ascii="Times New Roman" w:hAnsi="Times New Roman"/>
                <w:color w:val="000000"/>
              </w:rPr>
              <w:t xml:space="preserve">2 группа – условно </w:t>
            </w:r>
            <w:r>
              <w:rPr>
                <w:rFonts w:ascii="Times New Roman" w:hAnsi="Times New Roman"/>
                <w:color w:val="000000"/>
              </w:rPr>
              <w:t>готовы</w:t>
            </w:r>
          </w:p>
        </w:tc>
        <w:tc>
          <w:tcPr>
            <w:tcW w:w="4825" w:type="dxa"/>
            <w:shd w:val="clear" w:color="auto" w:fill="FFFFCC"/>
            <w:vAlign w:val="center"/>
          </w:tcPr>
          <w:p w:rsidR="004D48B3" w:rsidRDefault="008338F1" w:rsidP="004D48B3">
            <w:pPr>
              <w:jc w:val="center"/>
            </w:pPr>
            <w:r>
              <w:rPr>
                <w:sz w:val="22"/>
                <w:szCs w:val="22"/>
              </w:rPr>
              <w:t>12,5</w:t>
            </w:r>
            <w:r w:rsidR="004D48B3" w:rsidRPr="00ED5E9E">
              <w:rPr>
                <w:sz w:val="22"/>
                <w:szCs w:val="22"/>
              </w:rPr>
              <w:t xml:space="preserve"> % - </w:t>
            </w:r>
            <w:r w:rsidR="004D48B3">
              <w:rPr>
                <w:sz w:val="22"/>
                <w:szCs w:val="22"/>
              </w:rPr>
              <w:t>3</w:t>
            </w:r>
            <w:r w:rsidR="004D48B3" w:rsidRPr="00ED5E9E">
              <w:rPr>
                <w:sz w:val="22"/>
                <w:szCs w:val="22"/>
              </w:rPr>
              <w:t xml:space="preserve"> </w:t>
            </w:r>
            <w:r w:rsidR="004D48B3">
              <w:rPr>
                <w:sz w:val="22"/>
                <w:szCs w:val="22"/>
              </w:rPr>
              <w:t>ребенка</w:t>
            </w:r>
          </w:p>
        </w:tc>
      </w:tr>
      <w:tr w:rsidR="004D48B3" w:rsidRPr="00E75B30" w:rsidTr="004D48B3">
        <w:trPr>
          <w:trHeight w:val="363"/>
          <w:jc w:val="center"/>
        </w:trPr>
        <w:tc>
          <w:tcPr>
            <w:tcW w:w="5098" w:type="dxa"/>
            <w:shd w:val="clear" w:color="auto" w:fill="F5E0D3"/>
            <w:vAlign w:val="center"/>
          </w:tcPr>
          <w:p w:rsidR="004D48B3" w:rsidRPr="00E75B30" w:rsidRDefault="004D48B3" w:rsidP="004D48B3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r w:rsidRPr="00E75B30">
              <w:rPr>
                <w:rFonts w:ascii="Times New Roman" w:hAnsi="Times New Roman"/>
                <w:color w:val="000000"/>
              </w:rPr>
              <w:t xml:space="preserve">3 группа – </w:t>
            </w:r>
            <w:r>
              <w:rPr>
                <w:rFonts w:ascii="Times New Roman" w:hAnsi="Times New Roman"/>
                <w:color w:val="000000"/>
              </w:rPr>
              <w:t>не готовы к поступлению в детский сад</w:t>
            </w:r>
          </w:p>
        </w:tc>
        <w:tc>
          <w:tcPr>
            <w:tcW w:w="4825" w:type="dxa"/>
            <w:shd w:val="clear" w:color="auto" w:fill="FFFFCC"/>
            <w:vAlign w:val="center"/>
          </w:tcPr>
          <w:p w:rsidR="004D48B3" w:rsidRDefault="008338F1" w:rsidP="004D48B3">
            <w:pPr>
              <w:jc w:val="center"/>
            </w:pPr>
            <w:r>
              <w:rPr>
                <w:sz w:val="22"/>
                <w:szCs w:val="22"/>
              </w:rPr>
              <w:t>0,5</w:t>
            </w:r>
            <w:r w:rsidR="004D48B3" w:rsidRPr="00ED5E9E">
              <w:rPr>
                <w:sz w:val="22"/>
                <w:szCs w:val="22"/>
              </w:rPr>
              <w:t xml:space="preserve"> % - </w:t>
            </w:r>
            <w:r w:rsidR="004D48B3">
              <w:rPr>
                <w:sz w:val="22"/>
                <w:szCs w:val="22"/>
              </w:rPr>
              <w:t>1</w:t>
            </w:r>
            <w:r w:rsidR="004D48B3" w:rsidRPr="00ED5E9E">
              <w:rPr>
                <w:sz w:val="22"/>
                <w:szCs w:val="22"/>
              </w:rPr>
              <w:t xml:space="preserve"> </w:t>
            </w:r>
            <w:r w:rsidR="004D48B3">
              <w:rPr>
                <w:sz w:val="22"/>
                <w:szCs w:val="22"/>
              </w:rPr>
              <w:t>ребенок</w:t>
            </w:r>
            <w:r>
              <w:rPr>
                <w:sz w:val="22"/>
                <w:szCs w:val="22"/>
              </w:rPr>
              <w:t xml:space="preserve"> </w:t>
            </w:r>
            <w:r w:rsidR="004D48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4D48B3">
              <w:rPr>
                <w:sz w:val="22"/>
                <w:szCs w:val="22"/>
              </w:rPr>
              <w:t>грудное вскармливание)</w:t>
            </w:r>
          </w:p>
        </w:tc>
      </w:tr>
    </w:tbl>
    <w:p w:rsidR="004D48B3" w:rsidRPr="00E75B30" w:rsidRDefault="004D48B3" w:rsidP="00C172AA">
      <w:pPr>
        <w:pStyle w:val="Default"/>
        <w:ind w:left="284" w:right="283" w:firstLine="850"/>
        <w:jc w:val="both"/>
        <w:rPr>
          <w:sz w:val="22"/>
          <w:szCs w:val="22"/>
        </w:rPr>
      </w:pPr>
    </w:p>
    <w:p w:rsidR="00C172AA" w:rsidRPr="00E75B30" w:rsidRDefault="00C172AA" w:rsidP="00C172AA">
      <w:pPr>
        <w:ind w:left="284" w:right="283" w:firstLine="850"/>
        <w:jc w:val="both"/>
        <w:rPr>
          <w:sz w:val="22"/>
          <w:szCs w:val="22"/>
        </w:rPr>
      </w:pPr>
      <w:r w:rsidRPr="00E75B30">
        <w:rPr>
          <w:sz w:val="22"/>
          <w:szCs w:val="22"/>
        </w:rPr>
        <w:t xml:space="preserve">Результат адаптации определяется по ее длительности и количеству показателей, имеющих отклонение от возрастных норм. </w:t>
      </w:r>
    </w:p>
    <w:p w:rsidR="00C172AA" w:rsidRPr="00E75B30" w:rsidRDefault="00C172AA" w:rsidP="00C172AA">
      <w:pPr>
        <w:ind w:left="851" w:right="283" w:firstLine="567"/>
        <w:jc w:val="both"/>
        <w:rPr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552"/>
        <w:gridCol w:w="2273"/>
      </w:tblGrid>
      <w:tr w:rsidR="00C172AA" w:rsidRPr="00E75B30" w:rsidTr="00DA1930">
        <w:trPr>
          <w:jc w:val="center"/>
        </w:trPr>
        <w:tc>
          <w:tcPr>
            <w:tcW w:w="5098" w:type="dxa"/>
            <w:vMerge w:val="restart"/>
            <w:shd w:val="clear" w:color="auto" w:fill="E5F9DF"/>
            <w:vAlign w:val="center"/>
          </w:tcPr>
          <w:p w:rsidR="00C172AA" w:rsidRPr="00E75B30" w:rsidRDefault="00C172AA" w:rsidP="00812C8D">
            <w:pPr>
              <w:pStyle w:val="a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75B30">
              <w:rPr>
                <w:rFonts w:ascii="Times New Roman" w:hAnsi="Times New Roman"/>
                <w:b/>
                <w:color w:val="000000"/>
              </w:rPr>
              <w:t>Группы развития (поведенческие реакции</w:t>
            </w:r>
            <w:r w:rsidRPr="00E75B3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825" w:type="dxa"/>
            <w:gridSpan w:val="2"/>
            <w:shd w:val="clear" w:color="auto" w:fill="E5F9DF"/>
            <w:vAlign w:val="center"/>
          </w:tcPr>
          <w:p w:rsidR="00C172AA" w:rsidRPr="00E75B30" w:rsidRDefault="00C172AA" w:rsidP="00C172AA">
            <w:pPr>
              <w:pStyle w:val="a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75B30">
              <w:rPr>
                <w:rFonts w:ascii="Times New Roman" w:hAnsi="Times New Roman"/>
                <w:b/>
                <w:color w:val="000000"/>
              </w:rPr>
              <w:t>Период наблюдения</w:t>
            </w:r>
          </w:p>
        </w:tc>
      </w:tr>
      <w:tr w:rsidR="00C172AA" w:rsidRPr="00E75B30" w:rsidTr="00DA1930">
        <w:trPr>
          <w:jc w:val="center"/>
        </w:trPr>
        <w:tc>
          <w:tcPr>
            <w:tcW w:w="5098" w:type="dxa"/>
            <w:vMerge/>
            <w:shd w:val="clear" w:color="auto" w:fill="E5F9DF"/>
            <w:vAlign w:val="center"/>
          </w:tcPr>
          <w:p w:rsidR="00C172AA" w:rsidRPr="00E75B30" w:rsidRDefault="00C172AA" w:rsidP="00812C8D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E5F9DF"/>
          </w:tcPr>
          <w:p w:rsidR="00C172AA" w:rsidRPr="00E75B30" w:rsidRDefault="00C172AA" w:rsidP="00812C8D">
            <w:pPr>
              <w:pStyle w:val="a5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Декабрь 2021</w:t>
            </w:r>
          </w:p>
        </w:tc>
        <w:tc>
          <w:tcPr>
            <w:tcW w:w="2273" w:type="dxa"/>
            <w:shd w:val="clear" w:color="auto" w:fill="E5F9DF"/>
          </w:tcPr>
          <w:p w:rsidR="00C172AA" w:rsidRPr="00204503" w:rsidRDefault="00C172AA" w:rsidP="00812C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Май </w:t>
            </w:r>
            <w:r w:rsidRPr="00E75B30">
              <w:rPr>
                <w:rFonts w:ascii="Times New Roman" w:hAnsi="Times New Roman"/>
                <w:b/>
                <w:color w:val="000000"/>
              </w:rPr>
              <w:t>202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E75B30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</w:tr>
      <w:tr w:rsidR="00C172AA" w:rsidRPr="00E75B30" w:rsidTr="00C172AA">
        <w:trPr>
          <w:jc w:val="center"/>
        </w:trPr>
        <w:tc>
          <w:tcPr>
            <w:tcW w:w="5098" w:type="dxa"/>
            <w:shd w:val="clear" w:color="auto" w:fill="F5E0D3"/>
            <w:vAlign w:val="center"/>
          </w:tcPr>
          <w:p w:rsidR="00C172AA" w:rsidRPr="00E75B30" w:rsidRDefault="00C172AA" w:rsidP="00812C8D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r w:rsidRPr="00E75B30">
              <w:rPr>
                <w:rFonts w:ascii="Times New Roman" w:hAnsi="Times New Roman"/>
                <w:color w:val="000000"/>
              </w:rPr>
              <w:t>1 группа – благоприятная адаптация</w:t>
            </w:r>
          </w:p>
        </w:tc>
        <w:tc>
          <w:tcPr>
            <w:tcW w:w="2552" w:type="dxa"/>
            <w:shd w:val="clear" w:color="auto" w:fill="FFFFCC"/>
          </w:tcPr>
          <w:p w:rsidR="00C172AA" w:rsidRPr="00E75B30" w:rsidRDefault="00DA1930" w:rsidP="00DA1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C172AA" w:rsidRPr="00E75B30">
              <w:rPr>
                <w:sz w:val="22"/>
                <w:szCs w:val="22"/>
              </w:rPr>
              <w:t xml:space="preserve"> % - </w:t>
            </w:r>
            <w:r>
              <w:rPr>
                <w:sz w:val="22"/>
                <w:szCs w:val="22"/>
              </w:rPr>
              <w:t>24</w:t>
            </w:r>
            <w:r w:rsidR="00C172AA" w:rsidRPr="00E75B30">
              <w:rPr>
                <w:sz w:val="22"/>
                <w:szCs w:val="22"/>
              </w:rPr>
              <w:t xml:space="preserve"> </w:t>
            </w:r>
            <w:r w:rsidR="00C172AA">
              <w:rPr>
                <w:sz w:val="22"/>
                <w:szCs w:val="22"/>
              </w:rPr>
              <w:t>детей</w:t>
            </w:r>
          </w:p>
        </w:tc>
        <w:tc>
          <w:tcPr>
            <w:tcW w:w="2273" w:type="dxa"/>
            <w:shd w:val="clear" w:color="auto" w:fill="FFFFCC"/>
          </w:tcPr>
          <w:p w:rsidR="00C172AA" w:rsidRPr="00204503" w:rsidRDefault="00DA1930" w:rsidP="00DA1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C172AA">
              <w:rPr>
                <w:sz w:val="22"/>
                <w:szCs w:val="22"/>
              </w:rPr>
              <w:t xml:space="preserve"> % - 2</w:t>
            </w:r>
            <w:r>
              <w:rPr>
                <w:sz w:val="22"/>
                <w:szCs w:val="22"/>
              </w:rPr>
              <w:t>6</w:t>
            </w:r>
            <w:r w:rsidR="00C172AA">
              <w:rPr>
                <w:sz w:val="22"/>
                <w:szCs w:val="22"/>
              </w:rPr>
              <w:t xml:space="preserve"> детей</w:t>
            </w:r>
          </w:p>
        </w:tc>
      </w:tr>
      <w:tr w:rsidR="00C172AA" w:rsidRPr="00E75B30" w:rsidTr="00C172AA">
        <w:trPr>
          <w:jc w:val="center"/>
        </w:trPr>
        <w:tc>
          <w:tcPr>
            <w:tcW w:w="5098" w:type="dxa"/>
            <w:shd w:val="clear" w:color="auto" w:fill="F5E0D3"/>
            <w:vAlign w:val="center"/>
          </w:tcPr>
          <w:p w:rsidR="00C172AA" w:rsidRPr="00E75B30" w:rsidRDefault="00C172AA" w:rsidP="00812C8D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r w:rsidRPr="00E75B30">
              <w:rPr>
                <w:rFonts w:ascii="Times New Roman" w:hAnsi="Times New Roman"/>
                <w:color w:val="000000"/>
              </w:rPr>
              <w:t>2 группа – условно благоприятная адаптация</w:t>
            </w:r>
          </w:p>
        </w:tc>
        <w:tc>
          <w:tcPr>
            <w:tcW w:w="2552" w:type="dxa"/>
            <w:shd w:val="clear" w:color="auto" w:fill="FFFFCC"/>
          </w:tcPr>
          <w:p w:rsidR="00C172AA" w:rsidRPr="00DA1930" w:rsidRDefault="00DA1930" w:rsidP="00C172AA">
            <w:pPr>
              <w:jc w:val="center"/>
              <w:rPr>
                <w:sz w:val="22"/>
                <w:szCs w:val="22"/>
              </w:rPr>
            </w:pPr>
            <w:r w:rsidRPr="00DA1930">
              <w:rPr>
                <w:sz w:val="22"/>
                <w:szCs w:val="22"/>
              </w:rPr>
              <w:t>-</w:t>
            </w:r>
          </w:p>
        </w:tc>
        <w:tc>
          <w:tcPr>
            <w:tcW w:w="2273" w:type="dxa"/>
            <w:shd w:val="clear" w:color="auto" w:fill="FFFFCC"/>
          </w:tcPr>
          <w:p w:rsidR="00C172AA" w:rsidRPr="00DA1930" w:rsidRDefault="00DA1930" w:rsidP="00C172AA">
            <w:pPr>
              <w:jc w:val="center"/>
              <w:rPr>
                <w:sz w:val="22"/>
                <w:szCs w:val="22"/>
              </w:rPr>
            </w:pPr>
            <w:r w:rsidRPr="00DA1930">
              <w:rPr>
                <w:sz w:val="22"/>
                <w:szCs w:val="22"/>
              </w:rPr>
              <w:t>-</w:t>
            </w:r>
          </w:p>
        </w:tc>
      </w:tr>
      <w:tr w:rsidR="00C172AA" w:rsidRPr="00E75B30" w:rsidTr="00C172AA">
        <w:trPr>
          <w:trHeight w:val="363"/>
          <w:jc w:val="center"/>
        </w:trPr>
        <w:tc>
          <w:tcPr>
            <w:tcW w:w="5098" w:type="dxa"/>
            <w:shd w:val="clear" w:color="auto" w:fill="F5E0D3"/>
            <w:vAlign w:val="center"/>
          </w:tcPr>
          <w:p w:rsidR="00C172AA" w:rsidRPr="00E75B30" w:rsidRDefault="00C172AA" w:rsidP="00812C8D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r w:rsidRPr="00E75B30">
              <w:rPr>
                <w:rFonts w:ascii="Times New Roman" w:hAnsi="Times New Roman"/>
                <w:color w:val="000000"/>
              </w:rPr>
              <w:t>3 группа – неблагоприятная адаптация</w:t>
            </w:r>
          </w:p>
        </w:tc>
        <w:tc>
          <w:tcPr>
            <w:tcW w:w="2552" w:type="dxa"/>
            <w:shd w:val="clear" w:color="auto" w:fill="FFFFCC"/>
          </w:tcPr>
          <w:p w:rsidR="00C172AA" w:rsidRPr="00DA1930" w:rsidRDefault="00C172AA" w:rsidP="00DA1930">
            <w:pPr>
              <w:jc w:val="center"/>
              <w:rPr>
                <w:sz w:val="22"/>
                <w:szCs w:val="22"/>
              </w:rPr>
            </w:pPr>
            <w:r w:rsidRPr="00DA1930">
              <w:rPr>
                <w:sz w:val="22"/>
                <w:szCs w:val="22"/>
              </w:rPr>
              <w:t>_</w:t>
            </w:r>
          </w:p>
        </w:tc>
        <w:tc>
          <w:tcPr>
            <w:tcW w:w="2273" w:type="dxa"/>
            <w:shd w:val="clear" w:color="auto" w:fill="FFFFCC"/>
          </w:tcPr>
          <w:p w:rsidR="00C172AA" w:rsidRPr="00DA1930" w:rsidRDefault="00C172AA" w:rsidP="00DA1930">
            <w:pPr>
              <w:jc w:val="center"/>
              <w:rPr>
                <w:sz w:val="22"/>
                <w:szCs w:val="22"/>
              </w:rPr>
            </w:pPr>
            <w:r w:rsidRPr="00DA1930">
              <w:rPr>
                <w:sz w:val="22"/>
                <w:szCs w:val="22"/>
              </w:rPr>
              <w:t>_</w:t>
            </w:r>
          </w:p>
          <w:p w:rsidR="00C172AA" w:rsidRPr="00DA1930" w:rsidRDefault="00C172AA" w:rsidP="00DA19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172AA" w:rsidRPr="00E75B30" w:rsidRDefault="00C172AA" w:rsidP="00C172AA">
      <w:pPr>
        <w:ind w:firstLine="567"/>
        <w:jc w:val="both"/>
        <w:rPr>
          <w:b/>
          <w:sz w:val="22"/>
          <w:szCs w:val="22"/>
        </w:rPr>
      </w:pPr>
    </w:p>
    <w:p w:rsidR="00DA1930" w:rsidRPr="00DA1930" w:rsidRDefault="00C172AA" w:rsidP="00DA1930">
      <w:pPr>
        <w:ind w:left="142" w:firstLine="284"/>
        <w:jc w:val="both"/>
        <w:rPr>
          <w:sz w:val="22"/>
          <w:szCs w:val="22"/>
        </w:rPr>
      </w:pPr>
      <w:r w:rsidRPr="00DA1930">
        <w:rPr>
          <w:sz w:val="22"/>
          <w:szCs w:val="22"/>
        </w:rPr>
        <w:t>Процесс адаптации детей раннего и младшего возраста к условиям детского сада в 2021</w:t>
      </w:r>
      <w:r w:rsidR="00DA1930" w:rsidRPr="00DA1930">
        <w:rPr>
          <w:sz w:val="22"/>
          <w:szCs w:val="22"/>
        </w:rPr>
        <w:t xml:space="preserve"> -2022 учебном году прошел</w:t>
      </w:r>
      <w:r w:rsidRPr="00DA1930">
        <w:rPr>
          <w:sz w:val="22"/>
          <w:szCs w:val="22"/>
        </w:rPr>
        <w:t xml:space="preserve"> в осно</w:t>
      </w:r>
      <w:r w:rsidR="00DA1930" w:rsidRPr="00DA1930">
        <w:rPr>
          <w:sz w:val="22"/>
          <w:szCs w:val="22"/>
        </w:rPr>
        <w:t>вном в легкой степени</w:t>
      </w:r>
      <w:r w:rsidRPr="00DA1930">
        <w:rPr>
          <w:sz w:val="22"/>
          <w:szCs w:val="22"/>
        </w:rPr>
        <w:t>. Гибкий режим и подход педагогов к личностным особенностям каждого ребенка, послужили созданию эмоционально - благоприятной атмосферы в группе и внутреннему комфорту.</w:t>
      </w:r>
      <w:r w:rsidR="00DA1930" w:rsidRPr="00DA1930">
        <w:t xml:space="preserve"> </w:t>
      </w:r>
      <w:r w:rsidR="00DA1930" w:rsidRPr="00DA1930">
        <w:rPr>
          <w:sz w:val="22"/>
          <w:szCs w:val="22"/>
        </w:rPr>
        <w:t>Этому способствовала совместная работа всех участников образовательного процесса и проведённые мероприятия:</w:t>
      </w:r>
    </w:p>
    <w:p w:rsidR="00DA1930" w:rsidRPr="00DA1930" w:rsidRDefault="00DA1930" w:rsidP="00DA1930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DA1930">
        <w:rPr>
          <w:sz w:val="22"/>
          <w:szCs w:val="22"/>
        </w:rPr>
        <w:t>систематическое консультирование родителей и педагогов;</w:t>
      </w:r>
    </w:p>
    <w:p w:rsidR="00DA1930" w:rsidRPr="00DA1930" w:rsidRDefault="00DA1930" w:rsidP="00DA1930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DA1930">
        <w:rPr>
          <w:sz w:val="22"/>
          <w:szCs w:val="22"/>
        </w:rPr>
        <w:t>распространение информации по адаптации: памятки, листовки, стендовая информация;</w:t>
      </w:r>
    </w:p>
    <w:p w:rsidR="00DA1930" w:rsidRPr="00DA1930" w:rsidRDefault="00DA1930" w:rsidP="00DA1930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DA1930">
        <w:rPr>
          <w:sz w:val="22"/>
          <w:szCs w:val="22"/>
        </w:rPr>
        <w:t>прием детей в группу осуществлялся по индивидуальному графику, с постепенным увеличением времени пребывания ребенка в детском саду - с 2 часов до перехода на полный день;</w:t>
      </w:r>
    </w:p>
    <w:p w:rsidR="00DA1930" w:rsidRPr="00DA1930" w:rsidRDefault="00DA1930" w:rsidP="00DA1930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DA1930">
        <w:rPr>
          <w:sz w:val="22"/>
          <w:szCs w:val="22"/>
        </w:rPr>
        <w:t>учёт индивидуальных особенностей детей;</w:t>
      </w:r>
    </w:p>
    <w:p w:rsidR="00891D4B" w:rsidRPr="00184302" w:rsidRDefault="00DA1930" w:rsidP="00184302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DA1930">
        <w:rPr>
          <w:sz w:val="22"/>
          <w:szCs w:val="22"/>
        </w:rPr>
        <w:t>организация игровой деятельности, которая способствовала формированию у детей уверенности в самих себе и своих возможностях и закладывала основы доверительного отношения детей к взрослым, формируя доверие и привязанность к воспитателю, а также основы доброжелательного отношения детей друг к другу.</w:t>
      </w:r>
    </w:p>
    <w:p w:rsidR="00E171E3" w:rsidRPr="00F2309B" w:rsidRDefault="00E171E3" w:rsidP="00F2309B">
      <w:pPr>
        <w:spacing w:line="276" w:lineRule="auto"/>
        <w:ind w:left="567" w:right="142" w:firstLine="567"/>
        <w:jc w:val="center"/>
        <w:rPr>
          <w:b/>
          <w:color w:val="0070C0"/>
          <w:sz w:val="22"/>
          <w:szCs w:val="22"/>
        </w:rPr>
      </w:pPr>
    </w:p>
    <w:p w:rsidR="00891D4B" w:rsidRDefault="00DA1930" w:rsidP="000341FF">
      <w:pPr>
        <w:spacing w:line="276" w:lineRule="auto"/>
        <w:ind w:left="709" w:right="142"/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2.2.2 </w:t>
      </w:r>
      <w:r w:rsidR="005D0B45" w:rsidRPr="009210A2">
        <w:rPr>
          <w:b/>
          <w:color w:val="0070C0"/>
          <w:sz w:val="22"/>
          <w:szCs w:val="22"/>
        </w:rPr>
        <w:t xml:space="preserve">Результативность освоения ООП </w:t>
      </w:r>
      <w:r w:rsidR="00891D4B">
        <w:rPr>
          <w:b/>
          <w:color w:val="0070C0"/>
          <w:sz w:val="22"/>
          <w:szCs w:val="22"/>
        </w:rPr>
        <w:t xml:space="preserve">ДО </w:t>
      </w:r>
    </w:p>
    <w:p w:rsidR="00891D4B" w:rsidRDefault="00891D4B" w:rsidP="000341FF">
      <w:pPr>
        <w:spacing w:line="276" w:lineRule="auto"/>
        <w:ind w:left="709" w:right="142"/>
        <w:jc w:val="center"/>
        <w:rPr>
          <w:b/>
          <w:color w:val="0070C0"/>
          <w:sz w:val="22"/>
          <w:szCs w:val="22"/>
        </w:rPr>
      </w:pPr>
    </w:p>
    <w:p w:rsidR="00891D4B" w:rsidRPr="000341FF" w:rsidRDefault="00891D4B" w:rsidP="00891D4B">
      <w:pPr>
        <w:spacing w:line="276" w:lineRule="auto"/>
        <w:ind w:left="709" w:right="142"/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О</w:t>
      </w:r>
      <w:r w:rsidRPr="00891D4B">
        <w:rPr>
          <w:b/>
          <w:color w:val="0070C0"/>
          <w:sz w:val="22"/>
          <w:szCs w:val="22"/>
        </w:rPr>
        <w:t xml:space="preserve">своения ООП </w:t>
      </w:r>
      <w:r w:rsidR="005D0B45" w:rsidRPr="009210A2">
        <w:rPr>
          <w:b/>
          <w:color w:val="0070C0"/>
          <w:sz w:val="22"/>
          <w:szCs w:val="22"/>
        </w:rPr>
        <w:t xml:space="preserve">детского </w:t>
      </w:r>
      <w:r w:rsidR="009C2467" w:rsidRPr="009210A2">
        <w:rPr>
          <w:b/>
          <w:color w:val="0070C0"/>
          <w:sz w:val="22"/>
          <w:szCs w:val="22"/>
        </w:rPr>
        <w:t>сада</w:t>
      </w:r>
      <w:r w:rsidR="009C2467">
        <w:rPr>
          <w:b/>
          <w:color w:val="0070C0"/>
          <w:sz w:val="22"/>
          <w:szCs w:val="22"/>
        </w:rPr>
        <w:t xml:space="preserve"> по</w:t>
      </w:r>
      <w:r w:rsidR="00345464">
        <w:rPr>
          <w:b/>
          <w:color w:val="0070C0"/>
          <w:sz w:val="22"/>
          <w:szCs w:val="22"/>
        </w:rPr>
        <w:t xml:space="preserve"> разделам </w:t>
      </w:r>
      <w:r>
        <w:rPr>
          <w:b/>
          <w:color w:val="0070C0"/>
          <w:sz w:val="22"/>
          <w:szCs w:val="22"/>
        </w:rPr>
        <w:t>в</w:t>
      </w:r>
      <w:r w:rsidR="00345464">
        <w:rPr>
          <w:b/>
          <w:color w:val="0070C0"/>
          <w:sz w:val="22"/>
          <w:szCs w:val="22"/>
        </w:rPr>
        <w:t xml:space="preserve"> 2021 -2022 учебн</w:t>
      </w:r>
      <w:r>
        <w:rPr>
          <w:b/>
          <w:color w:val="0070C0"/>
          <w:sz w:val="22"/>
          <w:szCs w:val="22"/>
        </w:rPr>
        <w:t>ом</w:t>
      </w:r>
      <w:r w:rsidR="00345464">
        <w:rPr>
          <w:b/>
          <w:color w:val="0070C0"/>
          <w:sz w:val="22"/>
          <w:szCs w:val="22"/>
        </w:rPr>
        <w:t xml:space="preserve"> год</w:t>
      </w:r>
      <w:r>
        <w:rPr>
          <w:b/>
          <w:color w:val="0070C0"/>
          <w:sz w:val="22"/>
          <w:szCs w:val="22"/>
        </w:rPr>
        <w:t>у</w:t>
      </w:r>
    </w:p>
    <w:tbl>
      <w:tblPr>
        <w:tblStyle w:val="1"/>
        <w:tblpPr w:leftFromText="180" w:rightFromText="180" w:vertAnchor="text" w:tblpXSpec="center" w:tblpY="52"/>
        <w:tblW w:w="9819" w:type="dxa"/>
        <w:tblLook w:val="04A0" w:firstRow="1" w:lastRow="0" w:firstColumn="1" w:lastColumn="0" w:noHBand="0" w:noVBand="1"/>
      </w:tblPr>
      <w:tblGrid>
        <w:gridCol w:w="722"/>
        <w:gridCol w:w="3126"/>
        <w:gridCol w:w="1908"/>
        <w:gridCol w:w="2216"/>
        <w:gridCol w:w="1847"/>
      </w:tblGrid>
      <w:tr w:rsidR="005D0B45" w:rsidRPr="009210A2" w:rsidTr="000341FF">
        <w:tc>
          <w:tcPr>
            <w:tcW w:w="722" w:type="dxa"/>
            <w:vMerge w:val="restart"/>
            <w:shd w:val="clear" w:color="auto" w:fill="E2EFD9" w:themeFill="accent6" w:themeFillTint="33"/>
          </w:tcPr>
          <w:p w:rsidR="005D0B45" w:rsidRPr="004E51F1" w:rsidRDefault="005D0B45" w:rsidP="009210A2">
            <w:pPr>
              <w:ind w:left="142" w:right="142"/>
              <w:jc w:val="both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b/>
                <w:color w:val="0070C0"/>
                <w:sz w:val="22"/>
                <w:szCs w:val="22"/>
              </w:rPr>
              <w:t>№</w:t>
            </w:r>
          </w:p>
        </w:tc>
        <w:tc>
          <w:tcPr>
            <w:tcW w:w="3126" w:type="dxa"/>
            <w:vMerge w:val="restart"/>
            <w:shd w:val="clear" w:color="auto" w:fill="E2EFD9" w:themeFill="accent6" w:themeFillTint="33"/>
          </w:tcPr>
          <w:p w:rsidR="005D0B45" w:rsidRPr="004E51F1" w:rsidRDefault="005D0B45" w:rsidP="009210A2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</w:p>
          <w:p w:rsidR="00891D4B" w:rsidRDefault="005D0B45" w:rsidP="009210A2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b/>
                <w:color w:val="0070C0"/>
                <w:sz w:val="22"/>
                <w:szCs w:val="22"/>
              </w:rPr>
              <w:t>Компетенции</w:t>
            </w:r>
            <w:r w:rsidR="00891D4B">
              <w:rPr>
                <w:rFonts w:eastAsiaTheme="minorHAnsi"/>
                <w:b/>
                <w:color w:val="0070C0"/>
                <w:sz w:val="22"/>
                <w:szCs w:val="22"/>
              </w:rPr>
              <w:t>/</w:t>
            </w:r>
          </w:p>
          <w:p w:rsidR="005D0B45" w:rsidRPr="004E51F1" w:rsidRDefault="00891D4B" w:rsidP="009210A2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Образовательные области</w:t>
            </w:r>
          </w:p>
        </w:tc>
        <w:tc>
          <w:tcPr>
            <w:tcW w:w="5971" w:type="dxa"/>
            <w:gridSpan w:val="3"/>
            <w:shd w:val="clear" w:color="auto" w:fill="E2EFD9" w:themeFill="accent6" w:themeFillTint="33"/>
            <w:vAlign w:val="center"/>
          </w:tcPr>
          <w:p w:rsidR="005D0B45" w:rsidRPr="004E51F1" w:rsidRDefault="005D0B45" w:rsidP="009210A2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b/>
                <w:color w:val="0070C0"/>
                <w:sz w:val="22"/>
                <w:szCs w:val="22"/>
              </w:rPr>
              <w:t>Освоение программы</w:t>
            </w:r>
          </w:p>
        </w:tc>
      </w:tr>
      <w:tr w:rsidR="005D0B45" w:rsidRPr="009210A2" w:rsidTr="00891D4B">
        <w:tc>
          <w:tcPr>
            <w:tcW w:w="722" w:type="dxa"/>
            <w:vMerge/>
          </w:tcPr>
          <w:p w:rsidR="005D0B45" w:rsidRPr="004E51F1" w:rsidRDefault="005D0B45" w:rsidP="009210A2">
            <w:pPr>
              <w:ind w:left="142" w:right="142"/>
              <w:jc w:val="both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</w:p>
        </w:tc>
        <w:tc>
          <w:tcPr>
            <w:tcW w:w="3126" w:type="dxa"/>
            <w:vMerge/>
          </w:tcPr>
          <w:p w:rsidR="005D0B45" w:rsidRPr="004E51F1" w:rsidRDefault="005D0B45" w:rsidP="009210A2">
            <w:pPr>
              <w:ind w:left="142" w:right="142"/>
              <w:jc w:val="both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FFFFCC"/>
            <w:vAlign w:val="center"/>
          </w:tcPr>
          <w:p w:rsidR="005D0B45" w:rsidRPr="004E51F1" w:rsidRDefault="005D0B45" w:rsidP="00891D4B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b/>
                <w:color w:val="0070C0"/>
                <w:sz w:val="22"/>
                <w:szCs w:val="22"/>
              </w:rPr>
              <w:t>Сформирован</w:t>
            </w:r>
          </w:p>
        </w:tc>
        <w:tc>
          <w:tcPr>
            <w:tcW w:w="2216" w:type="dxa"/>
            <w:shd w:val="clear" w:color="auto" w:fill="FFFFCC"/>
            <w:vAlign w:val="center"/>
          </w:tcPr>
          <w:p w:rsidR="005D0B45" w:rsidRPr="004E51F1" w:rsidRDefault="005D0B45" w:rsidP="00891D4B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b/>
                <w:color w:val="0070C0"/>
                <w:sz w:val="22"/>
                <w:szCs w:val="22"/>
              </w:rPr>
              <w:t>На стадии формирования</w:t>
            </w:r>
          </w:p>
        </w:tc>
        <w:tc>
          <w:tcPr>
            <w:tcW w:w="1847" w:type="dxa"/>
            <w:shd w:val="clear" w:color="auto" w:fill="FFFFCC"/>
            <w:vAlign w:val="center"/>
          </w:tcPr>
          <w:p w:rsidR="005D0B45" w:rsidRPr="004E51F1" w:rsidRDefault="005D0B45" w:rsidP="00891D4B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b/>
                <w:color w:val="0070C0"/>
                <w:sz w:val="22"/>
                <w:szCs w:val="22"/>
              </w:rPr>
              <w:t>Не сформирован</w:t>
            </w:r>
          </w:p>
        </w:tc>
      </w:tr>
      <w:tr w:rsidR="005D0B45" w:rsidRPr="009210A2" w:rsidTr="000341FF">
        <w:tc>
          <w:tcPr>
            <w:tcW w:w="722" w:type="dxa"/>
            <w:shd w:val="clear" w:color="auto" w:fill="E2EFD9" w:themeFill="accent6" w:themeFillTint="33"/>
          </w:tcPr>
          <w:p w:rsidR="005D0B45" w:rsidRPr="004E51F1" w:rsidRDefault="005D0B45" w:rsidP="009210A2">
            <w:pPr>
              <w:ind w:left="142" w:right="142"/>
              <w:jc w:val="both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1.</w:t>
            </w:r>
          </w:p>
        </w:tc>
        <w:tc>
          <w:tcPr>
            <w:tcW w:w="3126" w:type="dxa"/>
          </w:tcPr>
          <w:p w:rsidR="005D0B45" w:rsidRPr="004E51F1" w:rsidRDefault="005D0B45" w:rsidP="009210A2">
            <w:pPr>
              <w:ind w:left="142" w:right="142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1908" w:type="dxa"/>
            <w:vAlign w:val="center"/>
          </w:tcPr>
          <w:p w:rsidR="005D0B45" w:rsidRPr="00B65921" w:rsidRDefault="005D0B45" w:rsidP="00D75B8F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>1</w:t>
            </w:r>
            <w:r w:rsidR="00D75B8F">
              <w:rPr>
                <w:rFonts w:eastAsiaTheme="minorHAnsi"/>
                <w:b/>
                <w:color w:val="0070C0"/>
                <w:sz w:val="22"/>
                <w:szCs w:val="22"/>
              </w:rPr>
              <w:t>18</w:t>
            </w:r>
            <w:r w:rsidR="00B65921"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 w:rsidR="00090CA8"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8</w:t>
            </w:r>
            <w:r w:rsidR="00D75B8F">
              <w:rPr>
                <w:rFonts w:eastAsiaTheme="minorHAnsi"/>
                <w:b/>
                <w:color w:val="C00000"/>
                <w:sz w:val="22"/>
                <w:szCs w:val="22"/>
              </w:rPr>
              <w:t>1</w:t>
            </w:r>
            <w:r w:rsidR="00090CA8"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2216" w:type="dxa"/>
            <w:vAlign w:val="center"/>
          </w:tcPr>
          <w:p w:rsidR="005D0B45" w:rsidRPr="00B65921" w:rsidRDefault="00D75B8F" w:rsidP="00D75B8F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28</w:t>
            </w:r>
            <w:r w:rsidR="00B65921"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 w:rsidR="00090CA8"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1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9</w:t>
            </w:r>
            <w:r w:rsidR="005D0B45"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1847" w:type="dxa"/>
            <w:vAlign w:val="center"/>
          </w:tcPr>
          <w:p w:rsidR="005D0B45" w:rsidRPr="00B65921" w:rsidRDefault="00B65921" w:rsidP="004E51F1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-</w:t>
            </w:r>
          </w:p>
        </w:tc>
      </w:tr>
      <w:tr w:rsidR="005D0B45" w:rsidRPr="009210A2" w:rsidTr="000341FF">
        <w:tc>
          <w:tcPr>
            <w:tcW w:w="722" w:type="dxa"/>
            <w:shd w:val="clear" w:color="auto" w:fill="E2EFD9" w:themeFill="accent6" w:themeFillTint="33"/>
          </w:tcPr>
          <w:p w:rsidR="005D0B45" w:rsidRPr="004E51F1" w:rsidRDefault="005D0B45" w:rsidP="009210A2">
            <w:pPr>
              <w:ind w:left="142" w:right="142"/>
              <w:jc w:val="both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2.</w:t>
            </w:r>
          </w:p>
        </w:tc>
        <w:tc>
          <w:tcPr>
            <w:tcW w:w="3126" w:type="dxa"/>
          </w:tcPr>
          <w:p w:rsidR="005D0B45" w:rsidRPr="004E51F1" w:rsidRDefault="005D0B45" w:rsidP="009210A2">
            <w:pPr>
              <w:ind w:left="142" w:right="142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Речевое развитие</w:t>
            </w:r>
          </w:p>
        </w:tc>
        <w:tc>
          <w:tcPr>
            <w:tcW w:w="1908" w:type="dxa"/>
            <w:vAlign w:val="center"/>
          </w:tcPr>
          <w:p w:rsidR="005D0B45" w:rsidRPr="00B65921" w:rsidRDefault="00D75B8F" w:rsidP="00D75B8F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98</w:t>
            </w:r>
            <w:r w:rsidR="00B65921"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67</w:t>
            </w:r>
            <w:r w:rsidR="005D0B45"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2216" w:type="dxa"/>
            <w:vAlign w:val="center"/>
          </w:tcPr>
          <w:p w:rsidR="005D0B45" w:rsidRPr="00B65921" w:rsidRDefault="00D75B8F" w:rsidP="00D75B8F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47</w:t>
            </w:r>
            <w:r w:rsidR="00B65921"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32</w:t>
            </w:r>
            <w:r w:rsidR="005D0B45"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1847" w:type="dxa"/>
            <w:vAlign w:val="center"/>
          </w:tcPr>
          <w:p w:rsidR="005D0B45" w:rsidRPr="00B65921" w:rsidRDefault="00D75B8F" w:rsidP="00D75B8F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1</w:t>
            </w:r>
            <w:r w:rsidR="00B65921"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1</w:t>
            </w:r>
            <w:r w:rsidR="005D0B45"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</w:tr>
      <w:tr w:rsidR="005D0B45" w:rsidRPr="009210A2" w:rsidTr="000341FF">
        <w:tc>
          <w:tcPr>
            <w:tcW w:w="722" w:type="dxa"/>
            <w:shd w:val="clear" w:color="auto" w:fill="E2EFD9" w:themeFill="accent6" w:themeFillTint="33"/>
          </w:tcPr>
          <w:p w:rsidR="005D0B45" w:rsidRPr="004E51F1" w:rsidRDefault="005D0B45" w:rsidP="009210A2">
            <w:pPr>
              <w:ind w:left="142" w:right="142"/>
              <w:jc w:val="both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3.</w:t>
            </w:r>
          </w:p>
        </w:tc>
        <w:tc>
          <w:tcPr>
            <w:tcW w:w="3126" w:type="dxa"/>
          </w:tcPr>
          <w:p w:rsidR="005D0B45" w:rsidRPr="004E51F1" w:rsidRDefault="005D0B45" w:rsidP="009210A2">
            <w:pPr>
              <w:ind w:left="142" w:right="142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Художественно – эстетическое развитие</w:t>
            </w:r>
          </w:p>
        </w:tc>
        <w:tc>
          <w:tcPr>
            <w:tcW w:w="1908" w:type="dxa"/>
            <w:vAlign w:val="center"/>
          </w:tcPr>
          <w:p w:rsidR="005D0B45" w:rsidRPr="00B65921" w:rsidRDefault="00B43D68" w:rsidP="009C2467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10</w:t>
            </w:r>
            <w:r w:rsidR="00345464">
              <w:rPr>
                <w:rFonts w:eastAsiaTheme="minorHAnsi"/>
                <w:b/>
                <w:color w:val="0070C0"/>
                <w:sz w:val="22"/>
                <w:szCs w:val="22"/>
              </w:rPr>
              <w:t>9</w:t>
            </w:r>
            <w:r w:rsidR="00B65921"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 w:rsidR="00B65921"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7</w:t>
            </w:r>
            <w:r w:rsidR="009C2467">
              <w:rPr>
                <w:rFonts w:eastAsiaTheme="minorHAnsi"/>
                <w:b/>
                <w:color w:val="C00000"/>
                <w:sz w:val="22"/>
                <w:szCs w:val="22"/>
              </w:rPr>
              <w:t>5</w:t>
            </w:r>
            <w:r w:rsidR="005D0B45"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2216" w:type="dxa"/>
            <w:vAlign w:val="center"/>
          </w:tcPr>
          <w:p w:rsidR="005D0B45" w:rsidRPr="00B65921" w:rsidRDefault="00345464" w:rsidP="009C2467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3</w:t>
            </w:r>
            <w:r w:rsidR="009C2467">
              <w:rPr>
                <w:rFonts w:eastAsiaTheme="minorHAnsi"/>
                <w:b/>
                <w:color w:val="0070C0"/>
                <w:sz w:val="22"/>
                <w:szCs w:val="22"/>
              </w:rPr>
              <w:t>7</w:t>
            </w:r>
            <w:r w:rsidR="00B65921"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>/</w:t>
            </w:r>
            <w:r w:rsid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 </w:t>
            </w:r>
            <w:r w:rsidR="00B65921"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2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5</w:t>
            </w:r>
            <w:r w:rsidR="00B65921"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 xml:space="preserve"> </w:t>
            </w:r>
            <w:r w:rsidR="005D0B45"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1847" w:type="dxa"/>
            <w:vAlign w:val="center"/>
          </w:tcPr>
          <w:p w:rsidR="005D0B45" w:rsidRPr="00B65921" w:rsidRDefault="009C2467" w:rsidP="004E51F1">
            <w:pPr>
              <w:ind w:left="142" w:right="142"/>
              <w:jc w:val="center"/>
              <w:outlineLvl w:val="0"/>
              <w:rPr>
                <w:rFonts w:eastAsiaTheme="minorHAnsi"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_</w:t>
            </w:r>
          </w:p>
        </w:tc>
      </w:tr>
      <w:tr w:rsidR="005D0B45" w:rsidRPr="009210A2" w:rsidTr="000341FF">
        <w:trPr>
          <w:trHeight w:val="328"/>
        </w:trPr>
        <w:tc>
          <w:tcPr>
            <w:tcW w:w="722" w:type="dxa"/>
            <w:shd w:val="clear" w:color="auto" w:fill="E2EFD9" w:themeFill="accent6" w:themeFillTint="33"/>
          </w:tcPr>
          <w:p w:rsidR="005D0B45" w:rsidRPr="004E51F1" w:rsidRDefault="005D0B45" w:rsidP="009210A2">
            <w:pPr>
              <w:ind w:left="142" w:right="142"/>
              <w:jc w:val="both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4.</w:t>
            </w:r>
          </w:p>
        </w:tc>
        <w:tc>
          <w:tcPr>
            <w:tcW w:w="3126" w:type="dxa"/>
          </w:tcPr>
          <w:p w:rsidR="005D0B45" w:rsidRPr="004E51F1" w:rsidRDefault="005D0B45" w:rsidP="009210A2">
            <w:pPr>
              <w:ind w:left="142" w:right="142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1908" w:type="dxa"/>
            <w:vAlign w:val="center"/>
          </w:tcPr>
          <w:p w:rsidR="005D0B45" w:rsidRPr="00B65921" w:rsidRDefault="005D0B45" w:rsidP="00B43D68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>1</w:t>
            </w:r>
            <w:r w:rsidR="00B43D68">
              <w:rPr>
                <w:rFonts w:eastAsiaTheme="minorHAnsi"/>
                <w:b/>
                <w:color w:val="0070C0"/>
                <w:sz w:val="22"/>
                <w:szCs w:val="22"/>
              </w:rPr>
              <w:t>16</w:t>
            </w:r>
            <w:r w:rsidR="00B65921"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 w:rsidR="00B65921"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81</w:t>
            </w:r>
            <w:r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2216" w:type="dxa"/>
            <w:vAlign w:val="center"/>
          </w:tcPr>
          <w:p w:rsidR="005D0B45" w:rsidRPr="00B65921" w:rsidRDefault="00B43D68" w:rsidP="004E51F1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30</w:t>
            </w:r>
            <w:r w:rsidR="00B65921"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 w:rsidR="00B65921"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19</w:t>
            </w:r>
            <w:r w:rsidR="005D0B45"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1847" w:type="dxa"/>
            <w:vAlign w:val="center"/>
          </w:tcPr>
          <w:p w:rsidR="005D0B45" w:rsidRPr="00B65921" w:rsidRDefault="00B65921" w:rsidP="004E51F1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C00000"/>
                <w:sz w:val="22"/>
                <w:szCs w:val="22"/>
              </w:rPr>
            </w:pPr>
            <w:r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-</w:t>
            </w:r>
          </w:p>
        </w:tc>
      </w:tr>
      <w:tr w:rsidR="005D0B45" w:rsidRPr="009210A2" w:rsidTr="000341FF">
        <w:tc>
          <w:tcPr>
            <w:tcW w:w="722" w:type="dxa"/>
            <w:shd w:val="clear" w:color="auto" w:fill="E2EFD9" w:themeFill="accent6" w:themeFillTint="33"/>
          </w:tcPr>
          <w:p w:rsidR="005D0B45" w:rsidRPr="004E51F1" w:rsidRDefault="005D0B45" w:rsidP="009210A2">
            <w:pPr>
              <w:ind w:left="142" w:right="142"/>
              <w:jc w:val="both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5.</w:t>
            </w:r>
          </w:p>
        </w:tc>
        <w:tc>
          <w:tcPr>
            <w:tcW w:w="3126" w:type="dxa"/>
          </w:tcPr>
          <w:p w:rsidR="005D0B45" w:rsidRPr="004E51F1" w:rsidRDefault="005D0B45" w:rsidP="009210A2">
            <w:pPr>
              <w:ind w:left="142" w:right="142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Физическое развитие</w:t>
            </w:r>
          </w:p>
        </w:tc>
        <w:tc>
          <w:tcPr>
            <w:tcW w:w="1908" w:type="dxa"/>
            <w:vAlign w:val="center"/>
          </w:tcPr>
          <w:p w:rsidR="005D0B45" w:rsidRPr="00B65921" w:rsidRDefault="005D0B45" w:rsidP="00B43D68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>1</w:t>
            </w:r>
            <w:r w:rsidR="00B43D68">
              <w:rPr>
                <w:rFonts w:eastAsiaTheme="minorHAnsi"/>
                <w:b/>
                <w:color w:val="0070C0"/>
                <w:sz w:val="22"/>
                <w:szCs w:val="22"/>
              </w:rPr>
              <w:t>34</w:t>
            </w:r>
            <w:r w:rsidR="00B65921"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 w:rsidR="00B43D68">
              <w:rPr>
                <w:rFonts w:eastAsiaTheme="minorHAnsi"/>
                <w:b/>
                <w:color w:val="C00000"/>
                <w:sz w:val="22"/>
                <w:szCs w:val="22"/>
              </w:rPr>
              <w:t>92</w:t>
            </w:r>
            <w:r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2216" w:type="dxa"/>
            <w:vAlign w:val="center"/>
          </w:tcPr>
          <w:p w:rsidR="005D0B45" w:rsidRPr="00B65921" w:rsidRDefault="00B43D68" w:rsidP="00B43D68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12</w:t>
            </w:r>
            <w:r w:rsidR="00B65921"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8</w:t>
            </w:r>
            <w:r w:rsidR="005D0B45"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1847" w:type="dxa"/>
            <w:vAlign w:val="center"/>
          </w:tcPr>
          <w:p w:rsidR="005D0B45" w:rsidRPr="00B65921" w:rsidRDefault="00B65921" w:rsidP="004E51F1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C00000"/>
                <w:sz w:val="22"/>
                <w:szCs w:val="22"/>
              </w:rPr>
            </w:pPr>
            <w:r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-</w:t>
            </w:r>
          </w:p>
        </w:tc>
      </w:tr>
      <w:tr w:rsidR="004E51F1" w:rsidRPr="009210A2" w:rsidTr="000341FF">
        <w:tc>
          <w:tcPr>
            <w:tcW w:w="3848" w:type="dxa"/>
            <w:gridSpan w:val="2"/>
            <w:shd w:val="clear" w:color="auto" w:fill="E2EFD9" w:themeFill="accent6" w:themeFillTint="33"/>
          </w:tcPr>
          <w:p w:rsidR="004E51F1" w:rsidRDefault="004E51F1" w:rsidP="009210A2">
            <w:pPr>
              <w:ind w:left="142" w:right="142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</w:p>
          <w:p w:rsidR="004E51F1" w:rsidRPr="004E51F1" w:rsidRDefault="004E51F1" w:rsidP="009210A2">
            <w:pPr>
              <w:ind w:left="142" w:right="142"/>
              <w:outlineLvl w:val="0"/>
              <w:rPr>
                <w:rFonts w:eastAsiaTheme="minorHAnsi"/>
                <w:color w:val="0070C0"/>
                <w:sz w:val="22"/>
                <w:szCs w:val="22"/>
                <w:highlight w:val="yellow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Итог:</w:t>
            </w:r>
          </w:p>
        </w:tc>
        <w:tc>
          <w:tcPr>
            <w:tcW w:w="1908" w:type="dxa"/>
            <w:vAlign w:val="center"/>
          </w:tcPr>
          <w:p w:rsidR="004E51F1" w:rsidRPr="00B65921" w:rsidRDefault="00B43D68" w:rsidP="00345464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113</w:t>
            </w:r>
            <w:r w:rsidR="004E51F1"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 w:rsidR="00345464">
              <w:rPr>
                <w:rFonts w:eastAsiaTheme="minorHAnsi"/>
                <w:b/>
                <w:color w:val="C00000"/>
                <w:sz w:val="22"/>
                <w:szCs w:val="22"/>
              </w:rPr>
              <w:t xml:space="preserve">79 </w:t>
            </w:r>
            <w:r w:rsidR="004E51F1" w:rsidRPr="004E51F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2216" w:type="dxa"/>
            <w:vAlign w:val="center"/>
          </w:tcPr>
          <w:p w:rsidR="004E51F1" w:rsidRPr="00B65921" w:rsidRDefault="00B43D68" w:rsidP="00B43D68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32</w:t>
            </w:r>
            <w:r w:rsidR="004E51F1"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>/</w:t>
            </w:r>
            <w:r w:rsid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 </w:t>
            </w:r>
            <w:r w:rsidR="00AA29EC">
              <w:rPr>
                <w:rFonts w:eastAsiaTheme="minorHAnsi"/>
                <w:b/>
                <w:color w:val="C00000"/>
                <w:sz w:val="22"/>
                <w:szCs w:val="22"/>
              </w:rPr>
              <w:t>20,4</w:t>
            </w:r>
            <w:r w:rsidR="000E035E">
              <w:rPr>
                <w:rFonts w:eastAsiaTheme="minorHAnsi"/>
                <w:b/>
                <w:color w:val="C00000"/>
                <w:sz w:val="22"/>
                <w:szCs w:val="22"/>
              </w:rPr>
              <w:t xml:space="preserve"> </w:t>
            </w:r>
            <w:r w:rsidR="004E51F1" w:rsidRPr="004E51F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1847" w:type="dxa"/>
            <w:vAlign w:val="center"/>
          </w:tcPr>
          <w:p w:rsidR="004E51F1" w:rsidRPr="00B65921" w:rsidRDefault="00AA29EC" w:rsidP="009C2467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 w:rsidRPr="00AA29EC">
              <w:rPr>
                <w:rFonts w:eastAsiaTheme="minorHAnsi"/>
                <w:b/>
                <w:color w:val="0070C0"/>
                <w:sz w:val="22"/>
                <w:szCs w:val="22"/>
              </w:rPr>
              <w:t>1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/</w:t>
            </w:r>
            <w:r w:rsidR="00345464">
              <w:rPr>
                <w:rFonts w:eastAsiaTheme="minorHAnsi"/>
                <w:b/>
                <w:color w:val="C00000"/>
                <w:sz w:val="22"/>
                <w:szCs w:val="22"/>
              </w:rPr>
              <w:t>0,</w:t>
            </w:r>
            <w:r w:rsidR="009C2467">
              <w:rPr>
                <w:rFonts w:eastAsiaTheme="minorHAnsi"/>
                <w:b/>
                <w:color w:val="C00000"/>
                <w:sz w:val="22"/>
                <w:szCs w:val="22"/>
              </w:rPr>
              <w:t>6</w:t>
            </w:r>
            <w:r w:rsidR="004E51F1" w:rsidRPr="004E51F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</w:tr>
    </w:tbl>
    <w:p w:rsidR="00532B68" w:rsidRDefault="00532B68" w:rsidP="00532B68">
      <w:pPr>
        <w:spacing w:line="276" w:lineRule="auto"/>
        <w:ind w:left="709" w:right="142"/>
        <w:jc w:val="both"/>
        <w:rPr>
          <w:b/>
          <w:sz w:val="22"/>
          <w:szCs w:val="22"/>
        </w:rPr>
      </w:pPr>
    </w:p>
    <w:p w:rsidR="00E171E3" w:rsidRDefault="00532B68" w:rsidP="00E171E3">
      <w:pPr>
        <w:spacing w:line="276" w:lineRule="auto"/>
        <w:ind w:left="709" w:right="142"/>
        <w:jc w:val="both"/>
        <w:rPr>
          <w:sz w:val="22"/>
          <w:szCs w:val="22"/>
        </w:rPr>
      </w:pPr>
      <w:r w:rsidRPr="00345464">
        <w:rPr>
          <w:b/>
          <w:sz w:val="22"/>
          <w:szCs w:val="22"/>
        </w:rPr>
        <w:t xml:space="preserve">Вывод: </w:t>
      </w:r>
      <w:r w:rsidR="00E11AF3" w:rsidRPr="00E11AF3">
        <w:rPr>
          <w:sz w:val="22"/>
          <w:szCs w:val="22"/>
        </w:rPr>
        <w:t>Основная образовательная программа освоена на 100%.</w:t>
      </w:r>
      <w:r w:rsidR="00E11AF3" w:rsidRPr="00E11AF3">
        <w:rPr>
          <w:b/>
          <w:sz w:val="22"/>
          <w:szCs w:val="22"/>
        </w:rPr>
        <w:t xml:space="preserve">  </w:t>
      </w:r>
      <w:r w:rsidR="00E171E3" w:rsidRPr="00E171E3">
        <w:rPr>
          <w:sz w:val="22"/>
          <w:szCs w:val="22"/>
        </w:rPr>
        <w:t>Наблюдается</w:t>
      </w:r>
      <w:r w:rsidR="00E171E3" w:rsidRPr="00E171E3">
        <w:t xml:space="preserve"> </w:t>
      </w:r>
      <w:r w:rsidR="00E171E3">
        <w:rPr>
          <w:sz w:val="22"/>
          <w:szCs w:val="22"/>
        </w:rPr>
        <w:t>в</w:t>
      </w:r>
      <w:r w:rsidR="00E171E3" w:rsidRPr="00E171E3">
        <w:rPr>
          <w:sz w:val="22"/>
          <w:szCs w:val="22"/>
        </w:rPr>
        <w:t xml:space="preserve">ысокая степень сформированности компетентностей у дошкольников в освоении </w:t>
      </w:r>
      <w:r w:rsidR="00E171E3">
        <w:rPr>
          <w:sz w:val="22"/>
          <w:szCs w:val="22"/>
        </w:rPr>
        <w:t xml:space="preserve">всех </w:t>
      </w:r>
      <w:r w:rsidR="00E171E3" w:rsidRPr="00E171E3">
        <w:rPr>
          <w:sz w:val="22"/>
          <w:szCs w:val="22"/>
        </w:rPr>
        <w:t>образовательных областей</w:t>
      </w:r>
      <w:r w:rsidR="00E171E3">
        <w:rPr>
          <w:sz w:val="22"/>
          <w:szCs w:val="22"/>
        </w:rPr>
        <w:t>.</w:t>
      </w:r>
      <w:r w:rsidR="00E171E3" w:rsidRPr="00E171E3">
        <w:rPr>
          <w:sz w:val="22"/>
          <w:szCs w:val="22"/>
        </w:rPr>
        <w:t xml:space="preserve"> </w:t>
      </w:r>
      <w:r w:rsidR="00E171E3">
        <w:rPr>
          <w:sz w:val="22"/>
          <w:szCs w:val="22"/>
        </w:rPr>
        <w:t xml:space="preserve">Один воспитанник имеет проблемы в освоении образовательной области «Речевое развитие». </w:t>
      </w:r>
    </w:p>
    <w:p w:rsidR="005D0B45" w:rsidRPr="009210A2" w:rsidRDefault="005D0B45" w:rsidP="009210A2">
      <w:pPr>
        <w:spacing w:line="276" w:lineRule="auto"/>
        <w:ind w:left="709" w:right="142"/>
        <w:rPr>
          <w:sz w:val="22"/>
          <w:szCs w:val="22"/>
        </w:rPr>
      </w:pPr>
    </w:p>
    <w:p w:rsidR="00891D4B" w:rsidRDefault="00891D4B" w:rsidP="009210A2">
      <w:pPr>
        <w:spacing w:line="276" w:lineRule="auto"/>
        <w:ind w:left="709" w:right="142"/>
        <w:jc w:val="center"/>
        <w:rPr>
          <w:b/>
          <w:color w:val="0070C0"/>
          <w:sz w:val="22"/>
          <w:szCs w:val="22"/>
        </w:rPr>
      </w:pPr>
    </w:p>
    <w:p w:rsidR="00891D4B" w:rsidRDefault="00891D4B" w:rsidP="00891D4B">
      <w:pPr>
        <w:spacing w:line="276" w:lineRule="auto"/>
        <w:ind w:right="142"/>
        <w:rPr>
          <w:b/>
          <w:color w:val="0070C0"/>
          <w:sz w:val="22"/>
          <w:szCs w:val="22"/>
        </w:rPr>
      </w:pPr>
    </w:p>
    <w:p w:rsidR="00891D4B" w:rsidRPr="009210A2" w:rsidRDefault="00345464" w:rsidP="00184302">
      <w:pPr>
        <w:spacing w:line="276" w:lineRule="auto"/>
        <w:ind w:left="709" w:right="142"/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lastRenderedPageBreak/>
        <w:t xml:space="preserve">Эффективность освоения </w:t>
      </w:r>
      <w:r w:rsidR="001E124B" w:rsidRPr="009210A2">
        <w:rPr>
          <w:b/>
          <w:color w:val="0070C0"/>
          <w:sz w:val="22"/>
          <w:szCs w:val="22"/>
        </w:rPr>
        <w:t>ООП детского сада</w:t>
      </w:r>
    </w:p>
    <w:p w:rsidR="000B45EF" w:rsidRPr="009210A2" w:rsidRDefault="000B45EF" w:rsidP="009210A2">
      <w:pPr>
        <w:spacing w:line="276" w:lineRule="auto"/>
        <w:ind w:left="709" w:right="142"/>
        <w:rPr>
          <w:sz w:val="22"/>
          <w:szCs w:val="22"/>
        </w:rPr>
      </w:pPr>
      <w:r w:rsidRPr="009210A2">
        <w:rPr>
          <w:b/>
          <w:noProof/>
          <w:color w:val="C00000"/>
          <w:sz w:val="22"/>
          <w:szCs w:val="22"/>
        </w:rPr>
        <w:drawing>
          <wp:inline distT="0" distB="0" distL="0" distR="0" wp14:anchorId="1769ECD6" wp14:editId="55AF93E0">
            <wp:extent cx="5648325" cy="2057400"/>
            <wp:effectExtent l="57150" t="38100" r="47625" b="7620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3416D" w:rsidRDefault="0003416D" w:rsidP="009210A2">
      <w:pPr>
        <w:spacing w:line="276" w:lineRule="auto"/>
        <w:ind w:left="709" w:right="142"/>
        <w:jc w:val="center"/>
        <w:rPr>
          <w:b/>
          <w:color w:val="0070C0"/>
          <w:sz w:val="22"/>
          <w:szCs w:val="22"/>
        </w:rPr>
      </w:pPr>
    </w:p>
    <w:p w:rsidR="00345464" w:rsidRPr="00345464" w:rsidRDefault="00345464" w:rsidP="00501310">
      <w:pPr>
        <w:spacing w:line="276" w:lineRule="auto"/>
        <w:ind w:left="709" w:right="142"/>
        <w:jc w:val="both"/>
        <w:rPr>
          <w:sz w:val="22"/>
          <w:szCs w:val="22"/>
        </w:rPr>
      </w:pPr>
      <w:r w:rsidRPr="00345464">
        <w:rPr>
          <w:b/>
          <w:sz w:val="22"/>
          <w:szCs w:val="22"/>
        </w:rPr>
        <w:t xml:space="preserve">Вывод: </w:t>
      </w:r>
      <w:r w:rsidRPr="00345464">
        <w:rPr>
          <w:sz w:val="22"/>
          <w:szCs w:val="22"/>
        </w:rPr>
        <w:t>Образовательная деятельность в детском саду осуществляется по комплексно-тематическому планированию, обеспечивая единство воспитательных, развивающих и образовательных целей и задач.</w:t>
      </w:r>
    </w:p>
    <w:p w:rsidR="00D75B8F" w:rsidRPr="00345464" w:rsidRDefault="00345464" w:rsidP="00501310">
      <w:pPr>
        <w:spacing w:line="276" w:lineRule="auto"/>
        <w:ind w:left="709" w:right="142" w:firstLine="567"/>
        <w:jc w:val="both"/>
        <w:rPr>
          <w:color w:val="0070C0"/>
          <w:sz w:val="22"/>
          <w:szCs w:val="22"/>
        </w:rPr>
      </w:pPr>
      <w:r w:rsidRPr="00345464">
        <w:rPr>
          <w:sz w:val="22"/>
          <w:szCs w:val="22"/>
        </w:rPr>
        <w:t xml:space="preserve">Качество освоения ООП </w:t>
      </w:r>
      <w:r w:rsidR="00532B68">
        <w:rPr>
          <w:sz w:val="22"/>
          <w:szCs w:val="22"/>
        </w:rPr>
        <w:t xml:space="preserve">детского сада </w:t>
      </w:r>
      <w:r w:rsidRPr="00345464">
        <w:rPr>
          <w:sz w:val="22"/>
          <w:szCs w:val="22"/>
        </w:rPr>
        <w:t>за 20</w:t>
      </w:r>
      <w:r w:rsidR="00532B68">
        <w:rPr>
          <w:sz w:val="22"/>
          <w:szCs w:val="22"/>
        </w:rPr>
        <w:t>19</w:t>
      </w:r>
      <w:r w:rsidRPr="00345464">
        <w:rPr>
          <w:sz w:val="22"/>
          <w:szCs w:val="22"/>
        </w:rPr>
        <w:t>-202</w:t>
      </w:r>
      <w:r>
        <w:rPr>
          <w:sz w:val="22"/>
          <w:szCs w:val="22"/>
        </w:rPr>
        <w:t>2</w:t>
      </w:r>
      <w:r w:rsidRPr="00345464">
        <w:rPr>
          <w:sz w:val="22"/>
          <w:szCs w:val="22"/>
        </w:rPr>
        <w:t xml:space="preserve"> учебны</w:t>
      </w:r>
      <w:r w:rsidR="00532B68">
        <w:rPr>
          <w:sz w:val="22"/>
          <w:szCs w:val="22"/>
        </w:rPr>
        <w:t>е</w:t>
      </w:r>
      <w:r w:rsidRPr="00345464">
        <w:rPr>
          <w:sz w:val="22"/>
          <w:szCs w:val="22"/>
        </w:rPr>
        <w:t xml:space="preserve"> год</w:t>
      </w:r>
      <w:r w:rsidR="00E171E3">
        <w:rPr>
          <w:sz w:val="22"/>
          <w:szCs w:val="22"/>
        </w:rPr>
        <w:t>ы</w:t>
      </w:r>
      <w:r w:rsidRPr="00345464">
        <w:rPr>
          <w:sz w:val="22"/>
          <w:szCs w:val="22"/>
        </w:rPr>
        <w:t xml:space="preserve"> имеет стабильн</w:t>
      </w:r>
      <w:r w:rsidR="00E171E3">
        <w:rPr>
          <w:sz w:val="22"/>
          <w:szCs w:val="22"/>
        </w:rPr>
        <w:t>ую</w:t>
      </w:r>
      <w:r w:rsidRPr="00345464">
        <w:rPr>
          <w:sz w:val="22"/>
          <w:szCs w:val="22"/>
        </w:rPr>
        <w:t xml:space="preserve"> положите</w:t>
      </w:r>
      <w:r w:rsidR="009C2467">
        <w:rPr>
          <w:sz w:val="22"/>
          <w:szCs w:val="22"/>
        </w:rPr>
        <w:t>льн</w:t>
      </w:r>
      <w:r w:rsidR="00E171E3">
        <w:rPr>
          <w:sz w:val="22"/>
          <w:szCs w:val="22"/>
        </w:rPr>
        <w:t>ую</w:t>
      </w:r>
      <w:r w:rsidR="009C2467">
        <w:rPr>
          <w:sz w:val="22"/>
          <w:szCs w:val="22"/>
        </w:rPr>
        <w:t xml:space="preserve"> </w:t>
      </w:r>
      <w:r w:rsidR="00E171E3">
        <w:rPr>
          <w:sz w:val="22"/>
          <w:szCs w:val="22"/>
        </w:rPr>
        <w:t xml:space="preserve">динамику </w:t>
      </w:r>
      <w:r w:rsidRPr="00345464">
        <w:rPr>
          <w:sz w:val="22"/>
          <w:szCs w:val="22"/>
        </w:rPr>
        <w:t>благодаря созданным условиям для образования воспитанников с учетом их индивидуальных особенностей</w:t>
      </w:r>
      <w:r w:rsidR="00501310" w:rsidRPr="00501310">
        <w:t xml:space="preserve"> </w:t>
      </w:r>
      <w:r w:rsidR="00501310">
        <w:t xml:space="preserve">и </w:t>
      </w:r>
      <w:r w:rsidR="00501310" w:rsidRPr="00501310">
        <w:rPr>
          <w:sz w:val="22"/>
          <w:szCs w:val="22"/>
        </w:rPr>
        <w:t>акт</w:t>
      </w:r>
      <w:r w:rsidR="00501310">
        <w:rPr>
          <w:sz w:val="22"/>
          <w:szCs w:val="22"/>
        </w:rPr>
        <w:t>ивному применению интерактивных технологий</w:t>
      </w:r>
      <w:r w:rsidRPr="00345464">
        <w:rPr>
          <w:sz w:val="22"/>
          <w:szCs w:val="22"/>
        </w:rPr>
        <w:t xml:space="preserve">. </w:t>
      </w:r>
    </w:p>
    <w:p w:rsidR="00D75B8F" w:rsidRDefault="00D75B8F" w:rsidP="009210A2">
      <w:pPr>
        <w:spacing w:line="276" w:lineRule="auto"/>
        <w:ind w:left="709" w:right="142"/>
        <w:jc w:val="center"/>
        <w:rPr>
          <w:b/>
          <w:color w:val="0070C0"/>
          <w:sz w:val="22"/>
          <w:szCs w:val="22"/>
        </w:rPr>
      </w:pPr>
    </w:p>
    <w:p w:rsidR="00AB30C4" w:rsidRDefault="00AB30C4" w:rsidP="00743EAF">
      <w:pPr>
        <w:spacing w:line="276" w:lineRule="auto"/>
        <w:ind w:right="142"/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Готовность детей к школьному обучению</w:t>
      </w:r>
    </w:p>
    <w:tbl>
      <w:tblPr>
        <w:tblStyle w:val="1"/>
        <w:tblpPr w:leftFromText="180" w:rightFromText="180" w:vertAnchor="text" w:tblpXSpec="center" w:tblpY="52"/>
        <w:tblW w:w="9819" w:type="dxa"/>
        <w:tblLook w:val="04A0" w:firstRow="1" w:lastRow="0" w:firstColumn="1" w:lastColumn="0" w:noHBand="0" w:noVBand="1"/>
      </w:tblPr>
      <w:tblGrid>
        <w:gridCol w:w="722"/>
        <w:gridCol w:w="3126"/>
        <w:gridCol w:w="1908"/>
        <w:gridCol w:w="2216"/>
        <w:gridCol w:w="1847"/>
      </w:tblGrid>
      <w:tr w:rsidR="009035A8" w:rsidRPr="009210A2" w:rsidTr="009F44CA">
        <w:tc>
          <w:tcPr>
            <w:tcW w:w="722" w:type="dxa"/>
            <w:vMerge w:val="restart"/>
            <w:shd w:val="clear" w:color="auto" w:fill="E2EFD9" w:themeFill="accent6" w:themeFillTint="33"/>
          </w:tcPr>
          <w:p w:rsidR="009035A8" w:rsidRPr="004E51F1" w:rsidRDefault="009035A8" w:rsidP="00812C8D">
            <w:pPr>
              <w:ind w:left="142" w:right="142"/>
              <w:jc w:val="both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b/>
                <w:color w:val="0070C0"/>
                <w:sz w:val="22"/>
                <w:szCs w:val="22"/>
              </w:rPr>
              <w:t>№</w:t>
            </w:r>
          </w:p>
        </w:tc>
        <w:tc>
          <w:tcPr>
            <w:tcW w:w="3126" w:type="dxa"/>
            <w:vMerge w:val="restart"/>
            <w:shd w:val="clear" w:color="auto" w:fill="E2EFD9" w:themeFill="accent6" w:themeFillTint="33"/>
          </w:tcPr>
          <w:p w:rsidR="009035A8" w:rsidRPr="004E51F1" w:rsidRDefault="009035A8" w:rsidP="00812C8D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</w:p>
          <w:p w:rsidR="009035A8" w:rsidRPr="004E51F1" w:rsidRDefault="009035A8" w:rsidP="00812C8D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b/>
                <w:color w:val="0070C0"/>
                <w:sz w:val="22"/>
                <w:szCs w:val="22"/>
              </w:rPr>
              <w:t>Компетенции</w:t>
            </w:r>
          </w:p>
        </w:tc>
        <w:tc>
          <w:tcPr>
            <w:tcW w:w="5971" w:type="dxa"/>
            <w:gridSpan w:val="3"/>
            <w:shd w:val="clear" w:color="auto" w:fill="E2EFD9"/>
            <w:vAlign w:val="center"/>
          </w:tcPr>
          <w:p w:rsidR="009035A8" w:rsidRPr="004E51F1" w:rsidRDefault="009035A8" w:rsidP="00F80A00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Освоение </w:t>
            </w:r>
            <w:r w:rsidR="00F80A00">
              <w:rPr>
                <w:rFonts w:eastAsiaTheme="minorHAnsi"/>
                <w:b/>
                <w:color w:val="0070C0"/>
                <w:sz w:val="22"/>
                <w:szCs w:val="22"/>
              </w:rPr>
              <w:t>ООП детского сада</w:t>
            </w:r>
          </w:p>
        </w:tc>
      </w:tr>
      <w:tr w:rsidR="009035A8" w:rsidRPr="009210A2" w:rsidTr="00812C8D">
        <w:tc>
          <w:tcPr>
            <w:tcW w:w="722" w:type="dxa"/>
            <w:vMerge/>
          </w:tcPr>
          <w:p w:rsidR="009035A8" w:rsidRPr="004E51F1" w:rsidRDefault="009035A8" w:rsidP="00812C8D">
            <w:pPr>
              <w:ind w:left="142" w:right="142"/>
              <w:jc w:val="both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</w:p>
        </w:tc>
        <w:tc>
          <w:tcPr>
            <w:tcW w:w="3126" w:type="dxa"/>
            <w:vMerge/>
          </w:tcPr>
          <w:p w:rsidR="009035A8" w:rsidRPr="004E51F1" w:rsidRDefault="009035A8" w:rsidP="00812C8D">
            <w:pPr>
              <w:ind w:left="142" w:right="142"/>
              <w:jc w:val="both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FFFFCC"/>
          </w:tcPr>
          <w:p w:rsidR="009035A8" w:rsidRPr="004E51F1" w:rsidRDefault="009035A8" w:rsidP="00812C8D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b/>
                <w:color w:val="0070C0"/>
                <w:sz w:val="22"/>
                <w:szCs w:val="22"/>
              </w:rPr>
              <w:t>Сформирован</w:t>
            </w:r>
          </w:p>
        </w:tc>
        <w:tc>
          <w:tcPr>
            <w:tcW w:w="2216" w:type="dxa"/>
            <w:shd w:val="clear" w:color="auto" w:fill="FFFFCC"/>
          </w:tcPr>
          <w:p w:rsidR="009035A8" w:rsidRPr="004E51F1" w:rsidRDefault="009035A8" w:rsidP="00812C8D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b/>
                <w:color w:val="0070C0"/>
                <w:sz w:val="22"/>
                <w:szCs w:val="22"/>
              </w:rPr>
              <w:t>На стадии формирования</w:t>
            </w:r>
          </w:p>
        </w:tc>
        <w:tc>
          <w:tcPr>
            <w:tcW w:w="1847" w:type="dxa"/>
            <w:shd w:val="clear" w:color="auto" w:fill="FFFFCC"/>
          </w:tcPr>
          <w:p w:rsidR="009035A8" w:rsidRPr="004E51F1" w:rsidRDefault="009035A8" w:rsidP="00812C8D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b/>
                <w:color w:val="0070C0"/>
                <w:sz w:val="22"/>
                <w:szCs w:val="22"/>
              </w:rPr>
              <w:t>Не сформирован</w:t>
            </w:r>
          </w:p>
        </w:tc>
      </w:tr>
      <w:tr w:rsidR="009035A8" w:rsidRPr="009210A2" w:rsidTr="00812C8D">
        <w:tc>
          <w:tcPr>
            <w:tcW w:w="722" w:type="dxa"/>
            <w:shd w:val="clear" w:color="auto" w:fill="E2EFD9" w:themeFill="accent6" w:themeFillTint="33"/>
          </w:tcPr>
          <w:p w:rsidR="009035A8" w:rsidRPr="004E51F1" w:rsidRDefault="009035A8" w:rsidP="00812C8D">
            <w:pPr>
              <w:ind w:left="142" w:right="142"/>
              <w:jc w:val="both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1.</w:t>
            </w:r>
          </w:p>
        </w:tc>
        <w:tc>
          <w:tcPr>
            <w:tcW w:w="3126" w:type="dxa"/>
          </w:tcPr>
          <w:p w:rsidR="009035A8" w:rsidRPr="004E51F1" w:rsidRDefault="009035A8" w:rsidP="00812C8D">
            <w:pPr>
              <w:ind w:left="142" w:right="142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1908" w:type="dxa"/>
            <w:vAlign w:val="center"/>
          </w:tcPr>
          <w:p w:rsidR="009035A8" w:rsidRPr="00B65921" w:rsidRDefault="00F80A00" w:rsidP="00F80A00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25</w:t>
            </w:r>
            <w:r w:rsidR="009035A8"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100</w:t>
            </w:r>
            <w:r w:rsidR="009035A8"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2216" w:type="dxa"/>
            <w:vAlign w:val="center"/>
          </w:tcPr>
          <w:p w:rsidR="009035A8" w:rsidRPr="00B65921" w:rsidRDefault="00F80A00" w:rsidP="00812C8D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00FF"/>
                <w:sz w:val="22"/>
                <w:szCs w:val="22"/>
              </w:rPr>
              <w:t>-</w:t>
            </w:r>
          </w:p>
        </w:tc>
        <w:tc>
          <w:tcPr>
            <w:tcW w:w="1847" w:type="dxa"/>
            <w:vAlign w:val="center"/>
          </w:tcPr>
          <w:p w:rsidR="009035A8" w:rsidRPr="00B65921" w:rsidRDefault="00F80A00" w:rsidP="00812C8D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00FF"/>
                <w:sz w:val="22"/>
                <w:szCs w:val="22"/>
              </w:rPr>
              <w:t>-</w:t>
            </w:r>
          </w:p>
        </w:tc>
      </w:tr>
      <w:tr w:rsidR="009035A8" w:rsidRPr="009210A2" w:rsidTr="00812C8D">
        <w:tc>
          <w:tcPr>
            <w:tcW w:w="722" w:type="dxa"/>
            <w:shd w:val="clear" w:color="auto" w:fill="E2EFD9" w:themeFill="accent6" w:themeFillTint="33"/>
          </w:tcPr>
          <w:p w:rsidR="009035A8" w:rsidRPr="004E51F1" w:rsidRDefault="009035A8" w:rsidP="00812C8D">
            <w:pPr>
              <w:ind w:left="142" w:right="142"/>
              <w:jc w:val="both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2.</w:t>
            </w:r>
          </w:p>
        </w:tc>
        <w:tc>
          <w:tcPr>
            <w:tcW w:w="3126" w:type="dxa"/>
          </w:tcPr>
          <w:p w:rsidR="009035A8" w:rsidRPr="004E51F1" w:rsidRDefault="009035A8" w:rsidP="00812C8D">
            <w:pPr>
              <w:ind w:left="142" w:right="142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Речевое развитие</w:t>
            </w:r>
          </w:p>
        </w:tc>
        <w:tc>
          <w:tcPr>
            <w:tcW w:w="1908" w:type="dxa"/>
            <w:vAlign w:val="center"/>
          </w:tcPr>
          <w:p w:rsidR="009035A8" w:rsidRPr="00B65921" w:rsidRDefault="00F80A00" w:rsidP="00F80A00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19</w:t>
            </w:r>
            <w:r w:rsidR="009035A8"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76</w:t>
            </w:r>
            <w:r w:rsidR="009035A8"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2216" w:type="dxa"/>
            <w:vAlign w:val="center"/>
          </w:tcPr>
          <w:p w:rsidR="009035A8" w:rsidRPr="00B65921" w:rsidRDefault="00F80A00" w:rsidP="00F80A00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6</w:t>
            </w:r>
            <w:r w:rsidR="009035A8"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24</w:t>
            </w:r>
            <w:r w:rsidR="009035A8"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1847" w:type="dxa"/>
            <w:vAlign w:val="center"/>
          </w:tcPr>
          <w:p w:rsidR="009035A8" w:rsidRPr="00B65921" w:rsidRDefault="00F80A00" w:rsidP="00812C8D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-</w:t>
            </w:r>
          </w:p>
        </w:tc>
      </w:tr>
      <w:tr w:rsidR="009035A8" w:rsidRPr="009210A2" w:rsidTr="00812C8D">
        <w:tc>
          <w:tcPr>
            <w:tcW w:w="722" w:type="dxa"/>
            <w:shd w:val="clear" w:color="auto" w:fill="E2EFD9" w:themeFill="accent6" w:themeFillTint="33"/>
          </w:tcPr>
          <w:p w:rsidR="009035A8" w:rsidRPr="004E51F1" w:rsidRDefault="009035A8" w:rsidP="00812C8D">
            <w:pPr>
              <w:ind w:left="142" w:right="142"/>
              <w:jc w:val="both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3.</w:t>
            </w:r>
          </w:p>
        </w:tc>
        <w:tc>
          <w:tcPr>
            <w:tcW w:w="3126" w:type="dxa"/>
          </w:tcPr>
          <w:p w:rsidR="009035A8" w:rsidRPr="004E51F1" w:rsidRDefault="009035A8" w:rsidP="00812C8D">
            <w:pPr>
              <w:ind w:left="142" w:right="142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Художественно – эстетическое развитие</w:t>
            </w:r>
          </w:p>
        </w:tc>
        <w:tc>
          <w:tcPr>
            <w:tcW w:w="1908" w:type="dxa"/>
            <w:vAlign w:val="center"/>
          </w:tcPr>
          <w:p w:rsidR="009035A8" w:rsidRPr="00B65921" w:rsidRDefault="00F80A00" w:rsidP="00F80A00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23</w:t>
            </w:r>
            <w:r w:rsidR="009035A8"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92</w:t>
            </w:r>
            <w:r w:rsidR="009035A8"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2216" w:type="dxa"/>
            <w:vAlign w:val="center"/>
          </w:tcPr>
          <w:p w:rsidR="009035A8" w:rsidRPr="00B65921" w:rsidRDefault="00F80A00" w:rsidP="00F80A00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2</w:t>
            </w:r>
            <w:r w:rsidR="009035A8"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>/</w:t>
            </w:r>
            <w:r w:rsidR="009035A8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8</w:t>
            </w:r>
            <w:r w:rsidR="009035A8"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 xml:space="preserve"> %</w:t>
            </w:r>
          </w:p>
        </w:tc>
        <w:tc>
          <w:tcPr>
            <w:tcW w:w="1847" w:type="dxa"/>
            <w:vAlign w:val="center"/>
          </w:tcPr>
          <w:p w:rsidR="009035A8" w:rsidRPr="00B65921" w:rsidRDefault="009035A8" w:rsidP="00812C8D">
            <w:pPr>
              <w:ind w:left="142" w:right="142"/>
              <w:jc w:val="center"/>
              <w:outlineLvl w:val="0"/>
              <w:rPr>
                <w:rFonts w:eastAsiaTheme="minorHAnsi"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_</w:t>
            </w:r>
          </w:p>
        </w:tc>
      </w:tr>
      <w:tr w:rsidR="00F80A00" w:rsidRPr="009210A2" w:rsidTr="00812C8D">
        <w:trPr>
          <w:trHeight w:val="328"/>
        </w:trPr>
        <w:tc>
          <w:tcPr>
            <w:tcW w:w="722" w:type="dxa"/>
            <w:shd w:val="clear" w:color="auto" w:fill="E2EFD9" w:themeFill="accent6" w:themeFillTint="33"/>
          </w:tcPr>
          <w:p w:rsidR="00F80A00" w:rsidRPr="004E51F1" w:rsidRDefault="00F80A00" w:rsidP="00F80A00">
            <w:pPr>
              <w:ind w:left="142" w:right="142"/>
              <w:jc w:val="both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4.</w:t>
            </w:r>
          </w:p>
        </w:tc>
        <w:tc>
          <w:tcPr>
            <w:tcW w:w="3126" w:type="dxa"/>
          </w:tcPr>
          <w:p w:rsidR="00F80A00" w:rsidRPr="004E51F1" w:rsidRDefault="00F80A00" w:rsidP="00F80A00">
            <w:pPr>
              <w:ind w:left="142" w:right="142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1908" w:type="dxa"/>
            <w:vAlign w:val="center"/>
          </w:tcPr>
          <w:p w:rsidR="00F80A00" w:rsidRPr="00B65921" w:rsidRDefault="00F80A00" w:rsidP="00F80A00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23</w:t>
            </w:r>
            <w:r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92</w:t>
            </w:r>
            <w:r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2216" w:type="dxa"/>
            <w:vAlign w:val="center"/>
          </w:tcPr>
          <w:p w:rsidR="00F80A00" w:rsidRPr="00B65921" w:rsidRDefault="00F80A00" w:rsidP="00F80A00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2</w:t>
            </w:r>
            <w:r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>/</w:t>
            </w:r>
            <w:r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8</w:t>
            </w:r>
            <w:r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 xml:space="preserve"> %</w:t>
            </w:r>
          </w:p>
        </w:tc>
        <w:tc>
          <w:tcPr>
            <w:tcW w:w="1847" w:type="dxa"/>
            <w:vAlign w:val="center"/>
          </w:tcPr>
          <w:p w:rsidR="00F80A00" w:rsidRPr="00B65921" w:rsidRDefault="00F80A00" w:rsidP="00F80A00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C00000"/>
                <w:sz w:val="22"/>
                <w:szCs w:val="22"/>
              </w:rPr>
            </w:pPr>
            <w:r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-</w:t>
            </w:r>
          </w:p>
        </w:tc>
      </w:tr>
      <w:tr w:rsidR="00F80A00" w:rsidRPr="009210A2" w:rsidTr="00812C8D">
        <w:tc>
          <w:tcPr>
            <w:tcW w:w="722" w:type="dxa"/>
            <w:shd w:val="clear" w:color="auto" w:fill="E2EFD9" w:themeFill="accent6" w:themeFillTint="33"/>
          </w:tcPr>
          <w:p w:rsidR="00F80A00" w:rsidRPr="004E51F1" w:rsidRDefault="00F80A00" w:rsidP="00F80A00">
            <w:pPr>
              <w:ind w:left="142" w:right="142"/>
              <w:jc w:val="both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5.</w:t>
            </w:r>
          </w:p>
        </w:tc>
        <w:tc>
          <w:tcPr>
            <w:tcW w:w="3126" w:type="dxa"/>
          </w:tcPr>
          <w:p w:rsidR="00F80A00" w:rsidRPr="004E51F1" w:rsidRDefault="00F80A00" w:rsidP="00F80A00">
            <w:pPr>
              <w:ind w:left="142" w:right="142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Физическое развитие</w:t>
            </w:r>
          </w:p>
        </w:tc>
        <w:tc>
          <w:tcPr>
            <w:tcW w:w="1908" w:type="dxa"/>
            <w:vAlign w:val="center"/>
          </w:tcPr>
          <w:p w:rsidR="00F80A00" w:rsidRPr="00B65921" w:rsidRDefault="00F80A00" w:rsidP="00F80A00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25</w:t>
            </w:r>
            <w:r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100</w:t>
            </w:r>
            <w:r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2216" w:type="dxa"/>
            <w:vAlign w:val="center"/>
          </w:tcPr>
          <w:p w:rsidR="00F80A00" w:rsidRPr="00B65921" w:rsidRDefault="00F80A00" w:rsidP="00F80A00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-</w:t>
            </w:r>
          </w:p>
        </w:tc>
        <w:tc>
          <w:tcPr>
            <w:tcW w:w="1847" w:type="dxa"/>
            <w:vAlign w:val="center"/>
          </w:tcPr>
          <w:p w:rsidR="00F80A00" w:rsidRPr="00B65921" w:rsidRDefault="00F80A00" w:rsidP="00F80A00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C00000"/>
                <w:sz w:val="22"/>
                <w:szCs w:val="22"/>
              </w:rPr>
            </w:pPr>
            <w:r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-</w:t>
            </w:r>
          </w:p>
        </w:tc>
      </w:tr>
      <w:tr w:rsidR="009035A8" w:rsidRPr="009210A2" w:rsidTr="00812C8D">
        <w:tc>
          <w:tcPr>
            <w:tcW w:w="3848" w:type="dxa"/>
            <w:gridSpan w:val="2"/>
            <w:shd w:val="clear" w:color="auto" w:fill="E2EFD9" w:themeFill="accent6" w:themeFillTint="33"/>
          </w:tcPr>
          <w:p w:rsidR="009035A8" w:rsidRDefault="009035A8" w:rsidP="00812C8D">
            <w:pPr>
              <w:ind w:left="142" w:right="142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</w:p>
          <w:p w:rsidR="009035A8" w:rsidRPr="004E51F1" w:rsidRDefault="009035A8" w:rsidP="00812C8D">
            <w:pPr>
              <w:ind w:left="142" w:right="142"/>
              <w:outlineLvl w:val="0"/>
              <w:rPr>
                <w:rFonts w:eastAsiaTheme="minorHAnsi"/>
                <w:color w:val="0070C0"/>
                <w:sz w:val="22"/>
                <w:szCs w:val="22"/>
                <w:highlight w:val="yellow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Итог:</w:t>
            </w:r>
          </w:p>
        </w:tc>
        <w:tc>
          <w:tcPr>
            <w:tcW w:w="1908" w:type="dxa"/>
            <w:vAlign w:val="center"/>
          </w:tcPr>
          <w:p w:rsidR="009035A8" w:rsidRPr="00B65921" w:rsidRDefault="00F80A00" w:rsidP="00812C8D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2</w:t>
            </w:r>
            <w:r w:rsidR="009035A8">
              <w:rPr>
                <w:rFonts w:eastAsiaTheme="minorHAnsi"/>
                <w:b/>
                <w:color w:val="0070C0"/>
                <w:sz w:val="22"/>
                <w:szCs w:val="22"/>
              </w:rPr>
              <w:t>3</w:t>
            </w:r>
            <w:r w:rsidR="009035A8"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80</w:t>
            </w:r>
            <w:r w:rsidR="009035A8">
              <w:rPr>
                <w:rFonts w:eastAsiaTheme="minorHAnsi"/>
                <w:b/>
                <w:color w:val="C00000"/>
                <w:sz w:val="22"/>
                <w:szCs w:val="22"/>
              </w:rPr>
              <w:t xml:space="preserve"> </w:t>
            </w:r>
            <w:r w:rsidR="009035A8" w:rsidRPr="004E51F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2216" w:type="dxa"/>
            <w:vAlign w:val="center"/>
          </w:tcPr>
          <w:p w:rsidR="009035A8" w:rsidRPr="00B65921" w:rsidRDefault="009035A8" w:rsidP="00812C8D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2</w:t>
            </w:r>
            <w:r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>/</w:t>
            </w:r>
            <w:r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2</w:t>
            </w:r>
            <w:r w:rsidR="00F80A00">
              <w:rPr>
                <w:rFonts w:eastAsiaTheme="minorHAnsi"/>
                <w:b/>
                <w:color w:val="C00000"/>
                <w:sz w:val="22"/>
                <w:szCs w:val="22"/>
              </w:rPr>
              <w:t>0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 xml:space="preserve"> </w:t>
            </w:r>
            <w:r w:rsidRPr="004E51F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1847" w:type="dxa"/>
            <w:vAlign w:val="center"/>
          </w:tcPr>
          <w:p w:rsidR="009035A8" w:rsidRPr="00B65921" w:rsidRDefault="00F80A00" w:rsidP="00812C8D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-</w:t>
            </w:r>
          </w:p>
        </w:tc>
      </w:tr>
    </w:tbl>
    <w:p w:rsidR="00891D4B" w:rsidRDefault="00891D4B" w:rsidP="00891D4B">
      <w:pPr>
        <w:spacing w:line="276" w:lineRule="auto"/>
        <w:ind w:right="142"/>
        <w:rPr>
          <w:b/>
          <w:color w:val="0070C0"/>
          <w:sz w:val="22"/>
          <w:szCs w:val="22"/>
        </w:rPr>
      </w:pPr>
    </w:p>
    <w:p w:rsidR="00891D4B" w:rsidRDefault="00891D4B" w:rsidP="00184302">
      <w:pPr>
        <w:spacing w:line="276" w:lineRule="auto"/>
        <w:ind w:right="142"/>
        <w:jc w:val="both"/>
        <w:rPr>
          <w:b/>
          <w:color w:val="0070C0"/>
          <w:sz w:val="22"/>
          <w:szCs w:val="22"/>
        </w:rPr>
      </w:pPr>
      <w:r w:rsidRPr="00184302">
        <w:rPr>
          <w:b/>
          <w:sz w:val="22"/>
          <w:szCs w:val="22"/>
        </w:rPr>
        <w:t>Вывод:</w:t>
      </w:r>
      <w:r w:rsidR="00464CC9" w:rsidRPr="00464CC9">
        <w:t xml:space="preserve"> </w:t>
      </w:r>
      <w:r w:rsidR="00464CC9" w:rsidRPr="00184302">
        <w:rPr>
          <w:sz w:val="22"/>
          <w:szCs w:val="22"/>
        </w:rPr>
        <w:t>Высокие показатели подготовленности выпускников подготовительной группы детского сада к обучению в школе - это результ</w:t>
      </w:r>
      <w:r w:rsidR="00184302">
        <w:rPr>
          <w:sz w:val="22"/>
          <w:szCs w:val="22"/>
        </w:rPr>
        <w:t xml:space="preserve">ат работы педагогов и родителей, успешная работа педагогов по  </w:t>
      </w:r>
      <w:r w:rsidR="00464CC9" w:rsidRPr="00184302">
        <w:rPr>
          <w:sz w:val="22"/>
          <w:szCs w:val="22"/>
        </w:rPr>
        <w:t xml:space="preserve"> </w:t>
      </w:r>
      <w:r w:rsidR="00184302">
        <w:rPr>
          <w:sz w:val="22"/>
          <w:szCs w:val="22"/>
        </w:rPr>
        <w:t xml:space="preserve">формированию </w:t>
      </w:r>
      <w:r w:rsidR="00464CC9" w:rsidRPr="00184302">
        <w:rPr>
          <w:sz w:val="22"/>
          <w:szCs w:val="22"/>
        </w:rPr>
        <w:t xml:space="preserve">родительской компетентности, </w:t>
      </w:r>
      <w:r w:rsidR="00184302">
        <w:rPr>
          <w:sz w:val="22"/>
          <w:szCs w:val="22"/>
        </w:rPr>
        <w:t>роста</w:t>
      </w:r>
      <w:r w:rsidR="00464CC9" w:rsidRPr="00184302">
        <w:rPr>
          <w:sz w:val="22"/>
          <w:szCs w:val="22"/>
        </w:rPr>
        <w:t xml:space="preserve"> их образовательн</w:t>
      </w:r>
      <w:r w:rsidR="00184302">
        <w:rPr>
          <w:sz w:val="22"/>
          <w:szCs w:val="22"/>
        </w:rPr>
        <w:t>ого уровня</w:t>
      </w:r>
      <w:r w:rsidR="00464CC9" w:rsidRPr="00184302">
        <w:rPr>
          <w:sz w:val="22"/>
          <w:szCs w:val="22"/>
        </w:rPr>
        <w:t xml:space="preserve"> в свете решения задач по подготовке детей к школе.</w:t>
      </w:r>
    </w:p>
    <w:p w:rsidR="00184302" w:rsidRDefault="00184302" w:rsidP="00625BCA">
      <w:pPr>
        <w:spacing w:line="276" w:lineRule="auto"/>
        <w:ind w:right="142"/>
        <w:jc w:val="center"/>
        <w:rPr>
          <w:b/>
          <w:color w:val="0070C0"/>
          <w:sz w:val="22"/>
          <w:szCs w:val="22"/>
        </w:rPr>
      </w:pPr>
    </w:p>
    <w:p w:rsidR="00AB30C4" w:rsidRDefault="009035A8" w:rsidP="00625BCA">
      <w:pPr>
        <w:spacing w:line="276" w:lineRule="auto"/>
        <w:ind w:right="142"/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Психологическая готовность к обучению в школе </w:t>
      </w:r>
    </w:p>
    <w:tbl>
      <w:tblPr>
        <w:tblStyle w:val="1"/>
        <w:tblpPr w:leftFromText="180" w:rightFromText="180" w:vertAnchor="text" w:tblpXSpec="center" w:tblpY="52"/>
        <w:tblW w:w="9819" w:type="dxa"/>
        <w:tblLook w:val="04A0" w:firstRow="1" w:lastRow="0" w:firstColumn="1" w:lastColumn="0" w:noHBand="0" w:noVBand="1"/>
      </w:tblPr>
      <w:tblGrid>
        <w:gridCol w:w="722"/>
        <w:gridCol w:w="3126"/>
        <w:gridCol w:w="1908"/>
        <w:gridCol w:w="2216"/>
        <w:gridCol w:w="1847"/>
      </w:tblGrid>
      <w:tr w:rsidR="009035A8" w:rsidRPr="009210A2" w:rsidTr="00812C8D">
        <w:tc>
          <w:tcPr>
            <w:tcW w:w="722" w:type="dxa"/>
            <w:vMerge w:val="restart"/>
            <w:shd w:val="clear" w:color="auto" w:fill="E2EFD9" w:themeFill="accent6" w:themeFillTint="33"/>
          </w:tcPr>
          <w:p w:rsidR="009035A8" w:rsidRPr="004E51F1" w:rsidRDefault="009035A8" w:rsidP="00812C8D">
            <w:pPr>
              <w:ind w:left="142" w:right="142"/>
              <w:jc w:val="both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b/>
                <w:color w:val="0070C0"/>
                <w:sz w:val="22"/>
                <w:szCs w:val="22"/>
              </w:rPr>
              <w:t>№</w:t>
            </w:r>
          </w:p>
        </w:tc>
        <w:tc>
          <w:tcPr>
            <w:tcW w:w="3126" w:type="dxa"/>
            <w:vMerge w:val="restart"/>
            <w:shd w:val="clear" w:color="auto" w:fill="E2EFD9" w:themeFill="accent6" w:themeFillTint="33"/>
          </w:tcPr>
          <w:p w:rsidR="009035A8" w:rsidRPr="004E51F1" w:rsidRDefault="009035A8" w:rsidP="00812C8D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</w:p>
          <w:p w:rsidR="009035A8" w:rsidRPr="004E51F1" w:rsidRDefault="00B231A6" w:rsidP="00812C8D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Интеллектуальная готовность</w:t>
            </w:r>
          </w:p>
        </w:tc>
        <w:tc>
          <w:tcPr>
            <w:tcW w:w="5971" w:type="dxa"/>
            <w:gridSpan w:val="3"/>
            <w:shd w:val="clear" w:color="auto" w:fill="E2EFD9" w:themeFill="accent6" w:themeFillTint="33"/>
            <w:vAlign w:val="center"/>
          </w:tcPr>
          <w:p w:rsidR="009035A8" w:rsidRPr="004E51F1" w:rsidRDefault="00F80A00" w:rsidP="00812C8D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Освоение </w:t>
            </w:r>
            <w:r>
              <w:rPr>
                <w:rFonts w:eastAsiaTheme="minorHAnsi"/>
                <w:b/>
                <w:color w:val="0070C0"/>
                <w:sz w:val="22"/>
                <w:szCs w:val="22"/>
              </w:rPr>
              <w:t>ООП детского сада</w:t>
            </w:r>
          </w:p>
        </w:tc>
      </w:tr>
      <w:tr w:rsidR="009035A8" w:rsidRPr="009210A2" w:rsidTr="00812C8D">
        <w:tc>
          <w:tcPr>
            <w:tcW w:w="722" w:type="dxa"/>
            <w:vMerge/>
          </w:tcPr>
          <w:p w:rsidR="009035A8" w:rsidRPr="004E51F1" w:rsidRDefault="009035A8" w:rsidP="00812C8D">
            <w:pPr>
              <w:ind w:left="142" w:right="142"/>
              <w:jc w:val="both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</w:p>
        </w:tc>
        <w:tc>
          <w:tcPr>
            <w:tcW w:w="3126" w:type="dxa"/>
            <w:vMerge/>
          </w:tcPr>
          <w:p w:rsidR="009035A8" w:rsidRPr="004E51F1" w:rsidRDefault="009035A8" w:rsidP="00812C8D">
            <w:pPr>
              <w:ind w:left="142" w:right="142"/>
              <w:jc w:val="both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FFFFCC"/>
          </w:tcPr>
          <w:p w:rsidR="009035A8" w:rsidRPr="004E51F1" w:rsidRDefault="009035A8" w:rsidP="00812C8D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Высокий уровень</w:t>
            </w:r>
          </w:p>
        </w:tc>
        <w:tc>
          <w:tcPr>
            <w:tcW w:w="2216" w:type="dxa"/>
            <w:shd w:val="clear" w:color="auto" w:fill="FFFFCC"/>
          </w:tcPr>
          <w:p w:rsidR="009035A8" w:rsidRPr="004E51F1" w:rsidRDefault="009035A8" w:rsidP="00812C8D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Средний уровень</w:t>
            </w:r>
          </w:p>
        </w:tc>
        <w:tc>
          <w:tcPr>
            <w:tcW w:w="1847" w:type="dxa"/>
            <w:shd w:val="clear" w:color="auto" w:fill="FFFFCC"/>
          </w:tcPr>
          <w:p w:rsidR="009035A8" w:rsidRPr="004E51F1" w:rsidRDefault="009035A8" w:rsidP="00812C8D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70C0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Низкий уровень</w:t>
            </w:r>
          </w:p>
        </w:tc>
      </w:tr>
      <w:tr w:rsidR="009035A8" w:rsidRPr="009210A2" w:rsidTr="00812C8D">
        <w:tc>
          <w:tcPr>
            <w:tcW w:w="722" w:type="dxa"/>
            <w:shd w:val="clear" w:color="auto" w:fill="E2EFD9" w:themeFill="accent6" w:themeFillTint="33"/>
          </w:tcPr>
          <w:p w:rsidR="009035A8" w:rsidRPr="004E51F1" w:rsidRDefault="009035A8" w:rsidP="00812C8D">
            <w:pPr>
              <w:ind w:left="142" w:right="142"/>
              <w:jc w:val="both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1.</w:t>
            </w:r>
          </w:p>
        </w:tc>
        <w:tc>
          <w:tcPr>
            <w:tcW w:w="3126" w:type="dxa"/>
          </w:tcPr>
          <w:p w:rsidR="009035A8" w:rsidRPr="004E51F1" w:rsidRDefault="009035A8" w:rsidP="00812C8D">
            <w:pPr>
              <w:ind w:left="142" w:right="142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9035A8">
              <w:rPr>
                <w:rFonts w:eastAsiaTheme="minorHAnsi"/>
                <w:color w:val="0070C0"/>
                <w:sz w:val="22"/>
                <w:szCs w:val="22"/>
              </w:rPr>
              <w:t>Развитие памяти</w:t>
            </w:r>
          </w:p>
        </w:tc>
        <w:tc>
          <w:tcPr>
            <w:tcW w:w="1908" w:type="dxa"/>
            <w:vAlign w:val="center"/>
          </w:tcPr>
          <w:p w:rsidR="009035A8" w:rsidRPr="00B65921" w:rsidRDefault="009035A8" w:rsidP="009035A8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20</w:t>
            </w:r>
            <w:r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80</w:t>
            </w:r>
            <w:r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2216" w:type="dxa"/>
            <w:vAlign w:val="center"/>
          </w:tcPr>
          <w:p w:rsidR="009035A8" w:rsidRPr="00B65921" w:rsidRDefault="009035A8" w:rsidP="009035A8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5</w:t>
            </w:r>
            <w:r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20</w:t>
            </w:r>
            <w:r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1847" w:type="dxa"/>
            <w:vAlign w:val="center"/>
          </w:tcPr>
          <w:p w:rsidR="009035A8" w:rsidRPr="00B65921" w:rsidRDefault="009035A8" w:rsidP="00812C8D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-</w:t>
            </w:r>
          </w:p>
        </w:tc>
      </w:tr>
      <w:tr w:rsidR="009035A8" w:rsidRPr="009210A2" w:rsidTr="00812C8D">
        <w:tc>
          <w:tcPr>
            <w:tcW w:w="722" w:type="dxa"/>
            <w:shd w:val="clear" w:color="auto" w:fill="E2EFD9" w:themeFill="accent6" w:themeFillTint="33"/>
          </w:tcPr>
          <w:p w:rsidR="009035A8" w:rsidRPr="004E51F1" w:rsidRDefault="009035A8" w:rsidP="009035A8">
            <w:pPr>
              <w:ind w:left="142" w:right="142"/>
              <w:jc w:val="both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2.</w:t>
            </w:r>
          </w:p>
        </w:tc>
        <w:tc>
          <w:tcPr>
            <w:tcW w:w="3126" w:type="dxa"/>
          </w:tcPr>
          <w:p w:rsidR="009035A8" w:rsidRPr="004E51F1" w:rsidRDefault="009035A8" w:rsidP="009035A8">
            <w:pPr>
              <w:ind w:left="142" w:right="142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>
              <w:rPr>
                <w:rFonts w:eastAsiaTheme="minorHAnsi"/>
                <w:color w:val="0070C0"/>
                <w:sz w:val="22"/>
                <w:szCs w:val="22"/>
              </w:rPr>
              <w:t>Развитие внимания</w:t>
            </w:r>
          </w:p>
        </w:tc>
        <w:tc>
          <w:tcPr>
            <w:tcW w:w="1908" w:type="dxa"/>
            <w:vAlign w:val="center"/>
          </w:tcPr>
          <w:p w:rsidR="009035A8" w:rsidRPr="00B65921" w:rsidRDefault="009035A8" w:rsidP="009035A8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20</w:t>
            </w:r>
            <w:r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80</w:t>
            </w:r>
            <w:r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2216" w:type="dxa"/>
            <w:vAlign w:val="center"/>
          </w:tcPr>
          <w:p w:rsidR="009035A8" w:rsidRPr="00B65921" w:rsidRDefault="009035A8" w:rsidP="009035A8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5</w:t>
            </w:r>
            <w:r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20</w:t>
            </w:r>
            <w:r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1847" w:type="dxa"/>
            <w:vAlign w:val="center"/>
          </w:tcPr>
          <w:p w:rsidR="009035A8" w:rsidRPr="00B65921" w:rsidRDefault="009035A8" w:rsidP="009035A8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-</w:t>
            </w:r>
          </w:p>
        </w:tc>
      </w:tr>
      <w:tr w:rsidR="009035A8" w:rsidRPr="009210A2" w:rsidTr="00812C8D">
        <w:tc>
          <w:tcPr>
            <w:tcW w:w="722" w:type="dxa"/>
            <w:shd w:val="clear" w:color="auto" w:fill="E2EFD9" w:themeFill="accent6" w:themeFillTint="33"/>
          </w:tcPr>
          <w:p w:rsidR="009035A8" w:rsidRPr="004E51F1" w:rsidRDefault="009035A8" w:rsidP="00812C8D">
            <w:pPr>
              <w:ind w:left="142" w:right="142"/>
              <w:jc w:val="both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3.</w:t>
            </w:r>
          </w:p>
        </w:tc>
        <w:tc>
          <w:tcPr>
            <w:tcW w:w="3126" w:type="dxa"/>
          </w:tcPr>
          <w:p w:rsidR="009035A8" w:rsidRPr="004E51F1" w:rsidRDefault="009035A8" w:rsidP="00812C8D">
            <w:pPr>
              <w:ind w:left="142" w:right="142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>
              <w:rPr>
                <w:rFonts w:eastAsiaTheme="minorHAnsi"/>
                <w:color w:val="0070C0"/>
                <w:sz w:val="22"/>
                <w:szCs w:val="22"/>
              </w:rPr>
              <w:t>Развитие мышления</w:t>
            </w:r>
          </w:p>
        </w:tc>
        <w:tc>
          <w:tcPr>
            <w:tcW w:w="1908" w:type="dxa"/>
            <w:vAlign w:val="center"/>
          </w:tcPr>
          <w:p w:rsidR="009035A8" w:rsidRPr="00B65921" w:rsidRDefault="009035A8" w:rsidP="009035A8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24</w:t>
            </w:r>
            <w:r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96</w:t>
            </w:r>
            <w:r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2216" w:type="dxa"/>
            <w:vAlign w:val="center"/>
          </w:tcPr>
          <w:p w:rsidR="009035A8" w:rsidRPr="00B65921" w:rsidRDefault="009035A8" w:rsidP="009035A8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1</w:t>
            </w:r>
            <w:r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>/</w:t>
            </w:r>
            <w:r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4</w:t>
            </w:r>
            <w:r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 xml:space="preserve"> %</w:t>
            </w:r>
          </w:p>
        </w:tc>
        <w:tc>
          <w:tcPr>
            <w:tcW w:w="1847" w:type="dxa"/>
            <w:vAlign w:val="center"/>
          </w:tcPr>
          <w:p w:rsidR="009035A8" w:rsidRPr="00B65921" w:rsidRDefault="009035A8" w:rsidP="00812C8D">
            <w:pPr>
              <w:ind w:left="142" w:right="142"/>
              <w:jc w:val="center"/>
              <w:outlineLvl w:val="0"/>
              <w:rPr>
                <w:rFonts w:eastAsiaTheme="minorHAnsi"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_</w:t>
            </w:r>
          </w:p>
        </w:tc>
      </w:tr>
      <w:tr w:rsidR="009035A8" w:rsidRPr="009210A2" w:rsidTr="00812C8D">
        <w:trPr>
          <w:trHeight w:val="328"/>
        </w:trPr>
        <w:tc>
          <w:tcPr>
            <w:tcW w:w="722" w:type="dxa"/>
            <w:shd w:val="clear" w:color="auto" w:fill="E2EFD9" w:themeFill="accent6" w:themeFillTint="33"/>
          </w:tcPr>
          <w:p w:rsidR="009035A8" w:rsidRPr="004E51F1" w:rsidRDefault="009035A8" w:rsidP="00812C8D">
            <w:pPr>
              <w:ind w:left="142" w:right="142"/>
              <w:jc w:val="both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4.</w:t>
            </w:r>
          </w:p>
        </w:tc>
        <w:tc>
          <w:tcPr>
            <w:tcW w:w="3126" w:type="dxa"/>
          </w:tcPr>
          <w:p w:rsidR="009035A8" w:rsidRPr="004E51F1" w:rsidRDefault="009035A8" w:rsidP="00812C8D">
            <w:pPr>
              <w:ind w:left="142" w:right="142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  <w:r>
              <w:rPr>
                <w:rFonts w:eastAsiaTheme="minorHAnsi"/>
                <w:color w:val="0070C0"/>
                <w:sz w:val="22"/>
                <w:szCs w:val="22"/>
              </w:rPr>
              <w:t>Развитие воображения</w:t>
            </w:r>
          </w:p>
        </w:tc>
        <w:tc>
          <w:tcPr>
            <w:tcW w:w="1908" w:type="dxa"/>
            <w:vAlign w:val="center"/>
          </w:tcPr>
          <w:p w:rsidR="009035A8" w:rsidRPr="00B65921" w:rsidRDefault="009035A8" w:rsidP="009035A8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25</w:t>
            </w:r>
            <w:r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>100</w:t>
            </w:r>
            <w:r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2216" w:type="dxa"/>
            <w:vAlign w:val="center"/>
          </w:tcPr>
          <w:p w:rsidR="009035A8" w:rsidRPr="00B65921" w:rsidRDefault="009035A8" w:rsidP="00812C8D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-</w:t>
            </w:r>
          </w:p>
        </w:tc>
        <w:tc>
          <w:tcPr>
            <w:tcW w:w="1847" w:type="dxa"/>
            <w:vAlign w:val="center"/>
          </w:tcPr>
          <w:p w:rsidR="009035A8" w:rsidRPr="00B65921" w:rsidRDefault="009035A8" w:rsidP="00812C8D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C00000"/>
                <w:sz w:val="22"/>
                <w:szCs w:val="22"/>
              </w:rPr>
            </w:pPr>
            <w:r w:rsidRPr="00B65921">
              <w:rPr>
                <w:rFonts w:eastAsiaTheme="minorHAnsi"/>
                <w:b/>
                <w:color w:val="C00000"/>
                <w:sz w:val="22"/>
                <w:szCs w:val="22"/>
              </w:rPr>
              <w:t>-</w:t>
            </w:r>
          </w:p>
        </w:tc>
      </w:tr>
      <w:tr w:rsidR="009035A8" w:rsidRPr="009210A2" w:rsidTr="00812C8D">
        <w:tc>
          <w:tcPr>
            <w:tcW w:w="3848" w:type="dxa"/>
            <w:gridSpan w:val="2"/>
            <w:shd w:val="clear" w:color="auto" w:fill="E2EFD9" w:themeFill="accent6" w:themeFillTint="33"/>
          </w:tcPr>
          <w:p w:rsidR="009035A8" w:rsidRDefault="009035A8" w:rsidP="00812C8D">
            <w:pPr>
              <w:ind w:left="142" w:right="142"/>
              <w:outlineLvl w:val="0"/>
              <w:rPr>
                <w:rFonts w:eastAsiaTheme="minorHAnsi"/>
                <w:color w:val="0070C0"/>
                <w:sz w:val="22"/>
                <w:szCs w:val="22"/>
              </w:rPr>
            </w:pPr>
          </w:p>
          <w:p w:rsidR="009035A8" w:rsidRPr="004E51F1" w:rsidRDefault="009035A8" w:rsidP="00812C8D">
            <w:pPr>
              <w:ind w:left="142" w:right="142"/>
              <w:outlineLvl w:val="0"/>
              <w:rPr>
                <w:rFonts w:eastAsiaTheme="minorHAnsi"/>
                <w:color w:val="0070C0"/>
                <w:sz w:val="22"/>
                <w:szCs w:val="22"/>
                <w:highlight w:val="yellow"/>
              </w:rPr>
            </w:pPr>
            <w:r w:rsidRPr="004E51F1">
              <w:rPr>
                <w:rFonts w:eastAsiaTheme="minorHAnsi"/>
                <w:color w:val="0070C0"/>
                <w:sz w:val="22"/>
                <w:szCs w:val="22"/>
              </w:rPr>
              <w:t>Итог:</w:t>
            </w:r>
          </w:p>
        </w:tc>
        <w:tc>
          <w:tcPr>
            <w:tcW w:w="1908" w:type="dxa"/>
            <w:vAlign w:val="center"/>
          </w:tcPr>
          <w:p w:rsidR="009035A8" w:rsidRPr="00B65921" w:rsidRDefault="009035A8" w:rsidP="009035A8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22</w:t>
            </w:r>
            <w:r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/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 xml:space="preserve">88 </w:t>
            </w:r>
            <w:r w:rsidRPr="004E51F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2216" w:type="dxa"/>
            <w:vAlign w:val="center"/>
          </w:tcPr>
          <w:p w:rsidR="009035A8" w:rsidRPr="00B65921" w:rsidRDefault="009035A8" w:rsidP="009035A8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3</w:t>
            </w:r>
            <w:r w:rsidRPr="000341FF">
              <w:rPr>
                <w:rFonts w:eastAsiaTheme="minorHAnsi"/>
                <w:b/>
                <w:color w:val="0070C0"/>
                <w:sz w:val="22"/>
                <w:szCs w:val="22"/>
              </w:rPr>
              <w:t>/</w:t>
            </w:r>
            <w:r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b/>
                <w:color w:val="C00000"/>
                <w:sz w:val="22"/>
                <w:szCs w:val="22"/>
              </w:rPr>
              <w:t xml:space="preserve">12 </w:t>
            </w:r>
            <w:r w:rsidRPr="004E51F1">
              <w:rPr>
                <w:rFonts w:eastAsiaTheme="minorHAnsi"/>
                <w:b/>
                <w:color w:val="C00000"/>
                <w:sz w:val="22"/>
                <w:szCs w:val="22"/>
              </w:rPr>
              <w:t>%</w:t>
            </w:r>
          </w:p>
        </w:tc>
        <w:tc>
          <w:tcPr>
            <w:tcW w:w="1847" w:type="dxa"/>
            <w:vAlign w:val="center"/>
          </w:tcPr>
          <w:p w:rsidR="009035A8" w:rsidRPr="00B65921" w:rsidRDefault="009035A8" w:rsidP="00812C8D">
            <w:pPr>
              <w:ind w:left="142" w:right="142"/>
              <w:jc w:val="center"/>
              <w:outlineLvl w:val="0"/>
              <w:rPr>
                <w:rFonts w:eastAsiaTheme="minorHAnsi"/>
                <w:b/>
                <w:color w:val="0000FF"/>
                <w:sz w:val="22"/>
                <w:szCs w:val="22"/>
              </w:rPr>
            </w:pPr>
            <w:r>
              <w:rPr>
                <w:rFonts w:eastAsiaTheme="minorHAnsi"/>
                <w:b/>
                <w:color w:val="0070C0"/>
                <w:sz w:val="22"/>
                <w:szCs w:val="22"/>
              </w:rPr>
              <w:t>-</w:t>
            </w:r>
          </w:p>
        </w:tc>
      </w:tr>
    </w:tbl>
    <w:p w:rsidR="00625BCA" w:rsidRDefault="00625BCA" w:rsidP="00AB30C4">
      <w:pPr>
        <w:spacing w:line="276" w:lineRule="auto"/>
        <w:ind w:right="142"/>
        <w:jc w:val="center"/>
        <w:rPr>
          <w:b/>
          <w:color w:val="0070C0"/>
          <w:sz w:val="22"/>
          <w:szCs w:val="22"/>
        </w:rPr>
      </w:pPr>
    </w:p>
    <w:p w:rsidR="00625BCA" w:rsidRDefault="00625BCA" w:rsidP="00625BCA">
      <w:pPr>
        <w:spacing w:line="276" w:lineRule="auto"/>
        <w:ind w:right="142"/>
        <w:rPr>
          <w:b/>
          <w:color w:val="0070C0"/>
          <w:sz w:val="22"/>
          <w:szCs w:val="22"/>
        </w:rPr>
      </w:pPr>
      <w:r w:rsidRPr="007D7933">
        <w:rPr>
          <w:noProof/>
          <w:sz w:val="24"/>
          <w:szCs w:val="24"/>
        </w:rPr>
        <w:lastRenderedPageBreak/>
        <w:drawing>
          <wp:inline distT="0" distB="0" distL="0" distR="0" wp14:anchorId="726BE648" wp14:editId="306E57C3">
            <wp:extent cx="3133725" cy="20764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b/>
          <w:color w:val="0070C0"/>
          <w:sz w:val="22"/>
          <w:szCs w:val="22"/>
        </w:rPr>
        <w:t xml:space="preserve">    </w:t>
      </w:r>
      <w:r w:rsidRPr="00800F11">
        <w:rPr>
          <w:rFonts w:eastAsia="Calibri"/>
          <w:noProof/>
          <w:szCs w:val="28"/>
        </w:rPr>
        <w:drawing>
          <wp:inline distT="0" distB="0" distL="0" distR="0" wp14:anchorId="6B44D660" wp14:editId="4AE113BD">
            <wp:extent cx="3105150" cy="20764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25BCA" w:rsidRDefault="00625BCA" w:rsidP="00AB30C4">
      <w:pPr>
        <w:spacing w:line="276" w:lineRule="auto"/>
        <w:ind w:right="142"/>
        <w:jc w:val="center"/>
        <w:rPr>
          <w:b/>
          <w:color w:val="0070C0"/>
          <w:sz w:val="22"/>
          <w:szCs w:val="22"/>
        </w:rPr>
      </w:pPr>
    </w:p>
    <w:p w:rsidR="00501310" w:rsidRDefault="00625BCA" w:rsidP="00743EA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891D4B">
        <w:rPr>
          <w:b/>
          <w:sz w:val="22"/>
          <w:szCs w:val="22"/>
        </w:rPr>
        <w:t>Вывод:</w:t>
      </w:r>
      <w:r w:rsidR="00B231A6" w:rsidRPr="00891D4B">
        <w:rPr>
          <w:sz w:val="22"/>
          <w:szCs w:val="22"/>
        </w:rPr>
        <w:t xml:space="preserve"> </w:t>
      </w:r>
      <w:r w:rsidR="00B231A6" w:rsidRPr="00743EAF">
        <w:rPr>
          <w:sz w:val="22"/>
          <w:szCs w:val="22"/>
        </w:rPr>
        <w:t>Результаты диагностики говорят о положительной динамике в развитии познавательных процессов детей подготовительной группы, а также о динамике в мотивационной и личностной готовности к обучению в школе.</w:t>
      </w:r>
      <w:r w:rsidR="00743EAF" w:rsidRPr="00743EAF">
        <w:rPr>
          <w:sz w:val="22"/>
          <w:szCs w:val="22"/>
        </w:rPr>
        <w:t xml:space="preserve"> Для достижения положительной динамики способствовали:</w:t>
      </w:r>
      <w:r w:rsidR="00B231A6" w:rsidRPr="00743EAF">
        <w:rPr>
          <w:sz w:val="22"/>
          <w:szCs w:val="22"/>
        </w:rPr>
        <w:t xml:space="preserve"> </w:t>
      </w:r>
    </w:p>
    <w:p w:rsidR="00B231A6" w:rsidRPr="00501310" w:rsidRDefault="00501310" w:rsidP="00501310">
      <w:pPr>
        <w:pStyle w:val="a3"/>
        <w:numPr>
          <w:ilvl w:val="0"/>
          <w:numId w:val="28"/>
        </w:num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 w:rsidRPr="00501310">
        <w:rPr>
          <w:sz w:val="22"/>
          <w:szCs w:val="22"/>
        </w:rPr>
        <w:t>систематические коррекционно-развивающие занятия с детьми, имеющими низкий уровень развития, направленные на предупреждение школьной дезадаптации Н.Ю. Куражевой «Приключения бедующих первоклассников»;</w:t>
      </w:r>
    </w:p>
    <w:p w:rsidR="00B231A6" w:rsidRPr="00743EAF" w:rsidRDefault="00743EAF" w:rsidP="00743EAF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 w:rsidRPr="00743EAF">
        <w:rPr>
          <w:sz w:val="22"/>
          <w:szCs w:val="22"/>
        </w:rPr>
        <w:t>с</w:t>
      </w:r>
      <w:r w:rsidR="00B231A6" w:rsidRPr="00743EAF">
        <w:rPr>
          <w:sz w:val="22"/>
          <w:szCs w:val="22"/>
        </w:rPr>
        <w:t>овместная работа всех участников образовательных отношений;</w:t>
      </w:r>
    </w:p>
    <w:p w:rsidR="00B231A6" w:rsidRPr="00743EAF" w:rsidRDefault="00743EAF" w:rsidP="00743EAF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 w:rsidRPr="00743EAF">
        <w:rPr>
          <w:sz w:val="22"/>
          <w:szCs w:val="22"/>
        </w:rPr>
        <w:t>в</w:t>
      </w:r>
      <w:r w:rsidR="00B231A6" w:rsidRPr="00743EAF">
        <w:rPr>
          <w:sz w:val="22"/>
          <w:szCs w:val="22"/>
        </w:rPr>
        <w:t>ысокая посещаемость детей коррекционно-развивающих занятий;</w:t>
      </w:r>
    </w:p>
    <w:p w:rsidR="00B231A6" w:rsidRPr="00743EAF" w:rsidRDefault="00743EAF" w:rsidP="00743EAF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 w:rsidRPr="00743EAF">
        <w:rPr>
          <w:sz w:val="22"/>
          <w:szCs w:val="22"/>
        </w:rPr>
        <w:t>в</w:t>
      </w:r>
      <w:r w:rsidR="00B231A6" w:rsidRPr="00743EAF">
        <w:rPr>
          <w:sz w:val="22"/>
          <w:szCs w:val="22"/>
        </w:rPr>
        <w:t>овлеченность родителей (законных представителей) в коррекционно-развивающий процесс.</w:t>
      </w:r>
    </w:p>
    <w:p w:rsidR="009035A8" w:rsidRDefault="009035A8" w:rsidP="00B231A6">
      <w:pPr>
        <w:spacing w:line="276" w:lineRule="auto"/>
        <w:ind w:right="142"/>
        <w:rPr>
          <w:b/>
          <w:color w:val="0070C0"/>
          <w:sz w:val="22"/>
          <w:szCs w:val="22"/>
        </w:rPr>
      </w:pPr>
    </w:p>
    <w:p w:rsidR="00625BCA" w:rsidRDefault="00184302" w:rsidP="00AB30C4">
      <w:pPr>
        <w:spacing w:line="276" w:lineRule="auto"/>
        <w:ind w:right="142"/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Сведения о выпускниках детского сада за три года</w:t>
      </w:r>
    </w:p>
    <w:p w:rsidR="00184302" w:rsidRDefault="00184302" w:rsidP="00812C8D">
      <w:pPr>
        <w:spacing w:line="276" w:lineRule="auto"/>
        <w:ind w:right="142"/>
        <w:rPr>
          <w:b/>
          <w:color w:val="0070C0"/>
          <w:sz w:val="22"/>
          <w:szCs w:val="22"/>
        </w:rPr>
      </w:pPr>
    </w:p>
    <w:tbl>
      <w:tblPr>
        <w:tblStyle w:val="1-3"/>
        <w:tblW w:w="9913" w:type="dxa"/>
        <w:tblLook w:val="04A0" w:firstRow="1" w:lastRow="0" w:firstColumn="1" w:lastColumn="0" w:noHBand="0" w:noVBand="1"/>
      </w:tblPr>
      <w:tblGrid>
        <w:gridCol w:w="3676"/>
        <w:gridCol w:w="1843"/>
        <w:gridCol w:w="2268"/>
        <w:gridCol w:w="2126"/>
      </w:tblGrid>
      <w:tr w:rsidR="00812C8D" w:rsidRPr="00F85EF3" w:rsidTr="00812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812C8D" w:rsidRPr="00F85EF3" w:rsidRDefault="00812C8D" w:rsidP="00812C8D">
            <w:pPr>
              <w:contextualSpacing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="00812C8D" w:rsidRPr="00812C8D" w:rsidRDefault="00812C8D" w:rsidP="0081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70C0"/>
                <w:sz w:val="24"/>
                <w:szCs w:val="24"/>
              </w:rPr>
            </w:pPr>
            <w:r w:rsidRPr="00812C8D">
              <w:rPr>
                <w:rFonts w:eastAsia="Calibri"/>
                <w:color w:val="0070C0"/>
                <w:sz w:val="24"/>
                <w:szCs w:val="24"/>
              </w:rPr>
              <w:t xml:space="preserve">2019-2020 </w:t>
            </w:r>
          </w:p>
          <w:p w:rsidR="00812C8D" w:rsidRPr="00812C8D" w:rsidRDefault="00812C8D" w:rsidP="0081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70C0"/>
                <w:sz w:val="24"/>
                <w:szCs w:val="24"/>
              </w:rPr>
            </w:pPr>
            <w:r w:rsidRPr="00812C8D">
              <w:rPr>
                <w:rFonts w:eastAsia="Calibri"/>
                <w:color w:val="0070C0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812C8D" w:rsidRPr="00812C8D" w:rsidRDefault="00812C8D" w:rsidP="0081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70C0"/>
                <w:sz w:val="24"/>
                <w:szCs w:val="28"/>
              </w:rPr>
            </w:pPr>
            <w:r w:rsidRPr="00812C8D">
              <w:rPr>
                <w:rFonts w:eastAsia="Calibri"/>
                <w:color w:val="0070C0"/>
                <w:sz w:val="24"/>
                <w:szCs w:val="28"/>
              </w:rPr>
              <w:t xml:space="preserve">2020-2021 </w:t>
            </w:r>
          </w:p>
          <w:p w:rsidR="00812C8D" w:rsidRPr="00812C8D" w:rsidRDefault="00812C8D" w:rsidP="0081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70C0"/>
                <w:sz w:val="24"/>
                <w:szCs w:val="28"/>
              </w:rPr>
            </w:pPr>
            <w:r w:rsidRPr="00812C8D">
              <w:rPr>
                <w:rFonts w:eastAsia="Calibri"/>
                <w:color w:val="0070C0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812C8D" w:rsidRPr="00812C8D" w:rsidRDefault="00812C8D" w:rsidP="0081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70C0"/>
                <w:sz w:val="24"/>
                <w:szCs w:val="28"/>
              </w:rPr>
            </w:pPr>
            <w:r w:rsidRPr="00812C8D">
              <w:rPr>
                <w:rFonts w:eastAsia="Calibri"/>
                <w:color w:val="0070C0"/>
                <w:sz w:val="24"/>
                <w:szCs w:val="28"/>
              </w:rPr>
              <w:t xml:space="preserve">2021-2022 </w:t>
            </w:r>
            <w:r w:rsidRPr="00812C8D">
              <w:rPr>
                <w:rFonts w:eastAsia="Calibri"/>
                <w:color w:val="0070C0"/>
                <w:sz w:val="24"/>
                <w:szCs w:val="24"/>
              </w:rPr>
              <w:t>учебный год</w:t>
            </w:r>
          </w:p>
        </w:tc>
      </w:tr>
      <w:tr w:rsidR="00812C8D" w:rsidRPr="00F85EF3" w:rsidTr="00812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812C8D" w:rsidRPr="00F85EF3" w:rsidRDefault="00812C8D" w:rsidP="00812C8D">
            <w:pPr>
              <w:contextualSpacing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Количество выпускников</w:t>
            </w:r>
          </w:p>
        </w:tc>
        <w:tc>
          <w:tcPr>
            <w:tcW w:w="1843" w:type="dxa"/>
          </w:tcPr>
          <w:p w:rsidR="00812C8D" w:rsidRPr="00F85EF3" w:rsidRDefault="00812C8D" w:rsidP="00812C8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ребенка</w:t>
            </w:r>
          </w:p>
        </w:tc>
        <w:tc>
          <w:tcPr>
            <w:tcW w:w="2268" w:type="dxa"/>
          </w:tcPr>
          <w:p w:rsidR="00812C8D" w:rsidRPr="00F85EF3" w:rsidRDefault="00812C8D" w:rsidP="00812C8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ребенка</w:t>
            </w:r>
          </w:p>
        </w:tc>
        <w:tc>
          <w:tcPr>
            <w:tcW w:w="2126" w:type="dxa"/>
          </w:tcPr>
          <w:p w:rsidR="00812C8D" w:rsidRPr="00F85EF3" w:rsidRDefault="00812C8D" w:rsidP="00812C8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ребенка</w:t>
            </w:r>
          </w:p>
        </w:tc>
      </w:tr>
      <w:tr w:rsidR="00812C8D" w:rsidRPr="00F85EF3" w:rsidTr="00812C8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812C8D" w:rsidRPr="00F85EF3" w:rsidRDefault="00812C8D" w:rsidP="00812C8D">
            <w:pPr>
              <w:contextualSpacing/>
              <w:rPr>
                <w:rFonts w:eastAsiaTheme="majorEastAsia"/>
                <w:sz w:val="24"/>
                <w:szCs w:val="24"/>
              </w:rPr>
            </w:pPr>
            <w:r w:rsidRPr="00F85EF3">
              <w:rPr>
                <w:rFonts w:eastAsiaTheme="majorEastAsia"/>
                <w:sz w:val="24"/>
                <w:szCs w:val="24"/>
              </w:rPr>
              <w:t xml:space="preserve">Высокий уровень успеваемости </w:t>
            </w:r>
          </w:p>
        </w:tc>
        <w:tc>
          <w:tcPr>
            <w:tcW w:w="1843" w:type="dxa"/>
          </w:tcPr>
          <w:p w:rsidR="00812C8D" w:rsidRPr="00F85EF3" w:rsidRDefault="00812C8D" w:rsidP="00812C8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F85EF3">
              <w:rPr>
                <w:sz w:val="24"/>
                <w:szCs w:val="24"/>
              </w:rPr>
              <w:t>% (</w:t>
            </w:r>
            <w:r>
              <w:rPr>
                <w:sz w:val="24"/>
                <w:szCs w:val="24"/>
              </w:rPr>
              <w:t>15</w:t>
            </w:r>
            <w:r w:rsidRPr="00F85EF3">
              <w:rPr>
                <w:sz w:val="24"/>
                <w:szCs w:val="24"/>
              </w:rPr>
              <w:t xml:space="preserve"> детей)</w:t>
            </w:r>
          </w:p>
        </w:tc>
        <w:tc>
          <w:tcPr>
            <w:tcW w:w="2268" w:type="dxa"/>
          </w:tcPr>
          <w:p w:rsidR="00812C8D" w:rsidRPr="00F85EF3" w:rsidRDefault="00812C8D" w:rsidP="00812C8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Pr="00F85EF3">
              <w:rPr>
                <w:sz w:val="24"/>
                <w:szCs w:val="24"/>
              </w:rPr>
              <w:t>% (17 детей)</w:t>
            </w:r>
          </w:p>
        </w:tc>
        <w:tc>
          <w:tcPr>
            <w:tcW w:w="2126" w:type="dxa"/>
          </w:tcPr>
          <w:p w:rsidR="00812C8D" w:rsidRPr="00F85EF3" w:rsidRDefault="00812C8D" w:rsidP="00812C8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 (19 детей)</w:t>
            </w:r>
          </w:p>
        </w:tc>
      </w:tr>
      <w:tr w:rsidR="00812C8D" w:rsidRPr="00F85EF3" w:rsidTr="00812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812C8D" w:rsidRPr="00F85EF3" w:rsidRDefault="00812C8D" w:rsidP="00812C8D">
            <w:pPr>
              <w:contextualSpacing/>
              <w:rPr>
                <w:rFonts w:eastAsiaTheme="majorEastAsia"/>
                <w:sz w:val="24"/>
                <w:szCs w:val="24"/>
              </w:rPr>
            </w:pPr>
            <w:r w:rsidRPr="00F85EF3">
              <w:rPr>
                <w:rFonts w:eastAsiaTheme="majorEastAsia"/>
                <w:sz w:val="24"/>
                <w:szCs w:val="24"/>
              </w:rPr>
              <w:t xml:space="preserve">Средний уровень успеваемости </w:t>
            </w:r>
          </w:p>
        </w:tc>
        <w:tc>
          <w:tcPr>
            <w:tcW w:w="1843" w:type="dxa"/>
          </w:tcPr>
          <w:p w:rsidR="00812C8D" w:rsidRPr="00F85EF3" w:rsidRDefault="00812C8D" w:rsidP="00812C8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F85EF3">
              <w:rPr>
                <w:sz w:val="24"/>
                <w:szCs w:val="24"/>
              </w:rPr>
              <w:t xml:space="preserve"> % (</w:t>
            </w:r>
            <w:r>
              <w:rPr>
                <w:sz w:val="24"/>
                <w:szCs w:val="24"/>
              </w:rPr>
              <w:t>8</w:t>
            </w:r>
            <w:r w:rsidRPr="00F85EF3">
              <w:rPr>
                <w:sz w:val="24"/>
                <w:szCs w:val="24"/>
              </w:rPr>
              <w:t xml:space="preserve"> детей)</w:t>
            </w:r>
          </w:p>
        </w:tc>
        <w:tc>
          <w:tcPr>
            <w:tcW w:w="2268" w:type="dxa"/>
          </w:tcPr>
          <w:p w:rsidR="00812C8D" w:rsidRPr="00F85EF3" w:rsidRDefault="00812C8D" w:rsidP="00812C8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F85EF3">
              <w:rPr>
                <w:sz w:val="24"/>
                <w:szCs w:val="24"/>
              </w:rPr>
              <w:t>% (</w:t>
            </w:r>
            <w:r>
              <w:rPr>
                <w:sz w:val="24"/>
                <w:szCs w:val="24"/>
              </w:rPr>
              <w:t>6</w:t>
            </w:r>
            <w:r w:rsidRPr="00F85EF3">
              <w:rPr>
                <w:sz w:val="24"/>
                <w:szCs w:val="24"/>
              </w:rPr>
              <w:t xml:space="preserve"> детей)</w:t>
            </w:r>
          </w:p>
        </w:tc>
        <w:tc>
          <w:tcPr>
            <w:tcW w:w="2126" w:type="dxa"/>
          </w:tcPr>
          <w:p w:rsidR="00812C8D" w:rsidRPr="00F85EF3" w:rsidRDefault="00812C8D" w:rsidP="00812C8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 (4 ребенка)</w:t>
            </w:r>
          </w:p>
        </w:tc>
      </w:tr>
      <w:tr w:rsidR="00812C8D" w:rsidRPr="00F85EF3" w:rsidTr="00812C8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812C8D" w:rsidRPr="00F85EF3" w:rsidRDefault="00812C8D" w:rsidP="00812C8D">
            <w:pPr>
              <w:contextualSpacing/>
              <w:rPr>
                <w:rFonts w:eastAsiaTheme="majorEastAsia"/>
                <w:sz w:val="24"/>
                <w:szCs w:val="24"/>
              </w:rPr>
            </w:pPr>
            <w:r w:rsidRPr="00F85EF3">
              <w:rPr>
                <w:rFonts w:eastAsiaTheme="majorEastAsia"/>
                <w:sz w:val="24"/>
                <w:szCs w:val="24"/>
              </w:rPr>
              <w:t xml:space="preserve">Низкий уровень успеваемости </w:t>
            </w:r>
          </w:p>
        </w:tc>
        <w:tc>
          <w:tcPr>
            <w:tcW w:w="1843" w:type="dxa"/>
          </w:tcPr>
          <w:p w:rsidR="00812C8D" w:rsidRPr="00F85EF3" w:rsidRDefault="00812C8D" w:rsidP="00812C8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5EF3">
              <w:rPr>
                <w:sz w:val="24"/>
                <w:szCs w:val="24"/>
              </w:rPr>
              <w:t>0 %</w:t>
            </w:r>
          </w:p>
        </w:tc>
        <w:tc>
          <w:tcPr>
            <w:tcW w:w="2268" w:type="dxa"/>
          </w:tcPr>
          <w:p w:rsidR="00812C8D" w:rsidRPr="00F85EF3" w:rsidRDefault="00812C8D" w:rsidP="00812C8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5EF3">
              <w:rPr>
                <w:sz w:val="24"/>
                <w:szCs w:val="24"/>
              </w:rPr>
              <w:t>0 %</w:t>
            </w:r>
          </w:p>
        </w:tc>
        <w:tc>
          <w:tcPr>
            <w:tcW w:w="2126" w:type="dxa"/>
          </w:tcPr>
          <w:p w:rsidR="00812C8D" w:rsidRPr="00F85EF3" w:rsidRDefault="00812C8D" w:rsidP="00812C8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5EF3">
              <w:rPr>
                <w:sz w:val="24"/>
                <w:szCs w:val="24"/>
              </w:rPr>
              <w:t>0 %</w:t>
            </w:r>
          </w:p>
        </w:tc>
      </w:tr>
    </w:tbl>
    <w:p w:rsidR="00184302" w:rsidRDefault="00184302" w:rsidP="00AB30C4">
      <w:pPr>
        <w:spacing w:line="276" w:lineRule="auto"/>
        <w:ind w:right="142"/>
        <w:jc w:val="center"/>
        <w:rPr>
          <w:b/>
          <w:color w:val="0070C0"/>
          <w:sz w:val="22"/>
          <w:szCs w:val="22"/>
        </w:rPr>
      </w:pPr>
    </w:p>
    <w:p w:rsidR="00184302" w:rsidRPr="00615E3C" w:rsidRDefault="00812C8D" w:rsidP="00615E3C">
      <w:pPr>
        <w:ind w:right="425"/>
        <w:jc w:val="both"/>
        <w:rPr>
          <w:rFonts w:eastAsia="Calibri"/>
          <w:sz w:val="24"/>
          <w:szCs w:val="24"/>
        </w:rPr>
      </w:pPr>
      <w:r w:rsidRPr="00D54633">
        <w:rPr>
          <w:rFonts w:eastAsia="Calibri"/>
          <w:b/>
          <w:sz w:val="24"/>
          <w:szCs w:val="24"/>
        </w:rPr>
        <w:t>Вывод:</w:t>
      </w:r>
      <w:r>
        <w:rPr>
          <w:rFonts w:eastAsia="Calibri"/>
          <w:b/>
          <w:sz w:val="24"/>
          <w:szCs w:val="24"/>
        </w:rPr>
        <w:t xml:space="preserve"> </w:t>
      </w:r>
      <w:r w:rsidRPr="00895C6E">
        <w:rPr>
          <w:rFonts w:eastAsia="Calibri"/>
          <w:sz w:val="24"/>
          <w:szCs w:val="24"/>
        </w:rPr>
        <w:t>исходя из результатов данной таблицы, заметно прослеживается позитивная динамика успеваемости выпускников детского сада в школе. В течение 3 лет отсутствует низкий уровень успеваемости.</w:t>
      </w:r>
    </w:p>
    <w:p w:rsidR="00184302" w:rsidRDefault="00184302" w:rsidP="00615E3C">
      <w:pPr>
        <w:spacing w:line="276" w:lineRule="auto"/>
        <w:ind w:right="142"/>
        <w:rPr>
          <w:b/>
          <w:color w:val="0070C0"/>
          <w:sz w:val="22"/>
          <w:szCs w:val="22"/>
        </w:rPr>
      </w:pPr>
    </w:p>
    <w:p w:rsidR="000B45EF" w:rsidRPr="009210A2" w:rsidRDefault="001E124B" w:rsidP="009210A2">
      <w:pPr>
        <w:spacing w:line="276" w:lineRule="auto"/>
        <w:ind w:left="709" w:right="142"/>
        <w:jc w:val="center"/>
        <w:rPr>
          <w:b/>
          <w:color w:val="0070C0"/>
          <w:sz w:val="22"/>
          <w:szCs w:val="22"/>
        </w:rPr>
      </w:pPr>
      <w:r w:rsidRPr="009210A2">
        <w:rPr>
          <w:b/>
          <w:color w:val="0070C0"/>
          <w:sz w:val="22"/>
          <w:szCs w:val="22"/>
        </w:rPr>
        <w:t>Анализ участия воспитанников в конкурсных мероприятиях</w:t>
      </w:r>
    </w:p>
    <w:tbl>
      <w:tblPr>
        <w:tblStyle w:val="21"/>
        <w:tblpPr w:leftFromText="180" w:rightFromText="180" w:vertAnchor="text" w:horzAnchor="margin" w:tblpXSpec="center" w:tblpY="106"/>
        <w:tblW w:w="9071" w:type="dxa"/>
        <w:tblBorders>
          <w:top w:val="single" w:sz="4" w:space="0" w:color="2F70BF"/>
          <w:left w:val="single" w:sz="4" w:space="0" w:color="2F70BF"/>
          <w:bottom w:val="single" w:sz="4" w:space="0" w:color="2F70BF"/>
          <w:right w:val="single" w:sz="4" w:space="0" w:color="2F70BF"/>
          <w:insideH w:val="single" w:sz="4" w:space="0" w:color="2F70BF"/>
          <w:insideV w:val="single" w:sz="4" w:space="0" w:color="2F70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662"/>
        <w:gridCol w:w="1984"/>
      </w:tblGrid>
      <w:tr w:rsidR="008F1E74" w:rsidRPr="009210A2" w:rsidTr="000341FF">
        <w:tc>
          <w:tcPr>
            <w:tcW w:w="425" w:type="dxa"/>
            <w:shd w:val="clear" w:color="auto" w:fill="FFFFC9"/>
          </w:tcPr>
          <w:p w:rsidR="008F1E74" w:rsidRPr="00891D4B" w:rsidRDefault="008F1E74" w:rsidP="009210A2">
            <w:pPr>
              <w:ind w:right="142"/>
              <w:contextualSpacing/>
              <w:jc w:val="center"/>
              <w:rPr>
                <w:b/>
                <w:color w:val="0070C0"/>
                <w:sz w:val="22"/>
                <w:szCs w:val="22"/>
              </w:rPr>
            </w:pPr>
            <w:r w:rsidRPr="00891D4B">
              <w:rPr>
                <w:b/>
                <w:color w:val="0070C0"/>
                <w:sz w:val="22"/>
                <w:szCs w:val="22"/>
              </w:rPr>
              <w:t>№</w:t>
            </w:r>
          </w:p>
        </w:tc>
        <w:tc>
          <w:tcPr>
            <w:tcW w:w="6662" w:type="dxa"/>
            <w:shd w:val="clear" w:color="auto" w:fill="FFFFC9"/>
          </w:tcPr>
          <w:p w:rsidR="008F1E74" w:rsidRPr="00891D4B" w:rsidRDefault="008F1E74" w:rsidP="009210A2">
            <w:pPr>
              <w:ind w:right="142"/>
              <w:contextualSpacing/>
              <w:jc w:val="center"/>
              <w:rPr>
                <w:b/>
                <w:color w:val="0070C0"/>
                <w:sz w:val="22"/>
                <w:szCs w:val="22"/>
              </w:rPr>
            </w:pPr>
            <w:r w:rsidRPr="00891D4B">
              <w:rPr>
                <w:b/>
                <w:color w:val="0070C0"/>
                <w:sz w:val="22"/>
                <w:szCs w:val="22"/>
              </w:rPr>
              <w:t>Индикатор</w:t>
            </w:r>
          </w:p>
        </w:tc>
        <w:tc>
          <w:tcPr>
            <w:tcW w:w="1984" w:type="dxa"/>
            <w:shd w:val="clear" w:color="auto" w:fill="FFFFC9"/>
            <w:vAlign w:val="center"/>
          </w:tcPr>
          <w:p w:rsidR="008F1E74" w:rsidRPr="00891D4B" w:rsidRDefault="008F1E74" w:rsidP="009210A2">
            <w:pPr>
              <w:ind w:right="142"/>
              <w:jc w:val="center"/>
              <w:rPr>
                <w:b/>
                <w:color w:val="0070C0"/>
                <w:sz w:val="22"/>
                <w:szCs w:val="22"/>
              </w:rPr>
            </w:pPr>
            <w:r w:rsidRPr="00891D4B">
              <w:rPr>
                <w:b/>
                <w:color w:val="0070C0"/>
                <w:sz w:val="22"/>
                <w:szCs w:val="22"/>
              </w:rPr>
              <w:t>Количество (%)</w:t>
            </w:r>
          </w:p>
        </w:tc>
      </w:tr>
      <w:tr w:rsidR="008F1E74" w:rsidRPr="009210A2" w:rsidTr="000341FF">
        <w:tc>
          <w:tcPr>
            <w:tcW w:w="425" w:type="dxa"/>
            <w:shd w:val="clear" w:color="auto" w:fill="E5F9DF"/>
          </w:tcPr>
          <w:p w:rsidR="008F1E74" w:rsidRPr="009210A2" w:rsidRDefault="008F1E74" w:rsidP="009210A2">
            <w:pPr>
              <w:ind w:right="142"/>
              <w:contextualSpacing/>
              <w:jc w:val="both"/>
              <w:rPr>
                <w:sz w:val="22"/>
                <w:szCs w:val="22"/>
              </w:rPr>
            </w:pPr>
            <w:r w:rsidRPr="009210A2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  <w:shd w:val="clear" w:color="auto" w:fill="E5F9DF"/>
          </w:tcPr>
          <w:p w:rsidR="008F1E74" w:rsidRPr="009210A2" w:rsidRDefault="008F1E74" w:rsidP="009210A2">
            <w:pPr>
              <w:ind w:right="142"/>
              <w:contextualSpacing/>
              <w:jc w:val="both"/>
              <w:rPr>
                <w:sz w:val="22"/>
                <w:szCs w:val="22"/>
              </w:rPr>
            </w:pPr>
            <w:r w:rsidRPr="009210A2">
              <w:rPr>
                <w:sz w:val="22"/>
                <w:szCs w:val="22"/>
              </w:rPr>
              <w:t>Количество/ доля воспитанников, принявших результативное участие в международных конкурсах</w:t>
            </w:r>
          </w:p>
        </w:tc>
        <w:tc>
          <w:tcPr>
            <w:tcW w:w="1984" w:type="dxa"/>
            <w:shd w:val="clear" w:color="auto" w:fill="FFFFC9"/>
            <w:vAlign w:val="center"/>
          </w:tcPr>
          <w:p w:rsidR="008F1E74" w:rsidRPr="009210A2" w:rsidRDefault="00615E3C" w:rsidP="000341FF">
            <w:pPr>
              <w:ind w:right="142"/>
              <w:jc w:val="center"/>
              <w:rPr>
                <w:sz w:val="22"/>
                <w:szCs w:val="22"/>
              </w:rPr>
            </w:pPr>
            <w:r w:rsidRPr="00C723A4">
              <w:rPr>
                <w:sz w:val="22"/>
                <w:szCs w:val="22"/>
              </w:rPr>
              <w:t>123 чел./84 %</w:t>
            </w:r>
          </w:p>
        </w:tc>
      </w:tr>
      <w:tr w:rsidR="008F1E74" w:rsidRPr="009210A2" w:rsidTr="000341FF">
        <w:tc>
          <w:tcPr>
            <w:tcW w:w="425" w:type="dxa"/>
            <w:shd w:val="clear" w:color="auto" w:fill="E5F9DF"/>
          </w:tcPr>
          <w:p w:rsidR="008F1E74" w:rsidRPr="009210A2" w:rsidRDefault="008F1E74" w:rsidP="009210A2">
            <w:pPr>
              <w:ind w:right="142"/>
              <w:contextualSpacing/>
              <w:jc w:val="both"/>
              <w:rPr>
                <w:sz w:val="22"/>
                <w:szCs w:val="22"/>
              </w:rPr>
            </w:pPr>
            <w:r w:rsidRPr="009210A2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  <w:shd w:val="clear" w:color="auto" w:fill="E5F9DF"/>
          </w:tcPr>
          <w:p w:rsidR="008F1E74" w:rsidRPr="009210A2" w:rsidRDefault="008F1E74" w:rsidP="009210A2">
            <w:pPr>
              <w:ind w:right="142"/>
              <w:contextualSpacing/>
              <w:jc w:val="both"/>
              <w:rPr>
                <w:sz w:val="22"/>
                <w:szCs w:val="22"/>
              </w:rPr>
            </w:pPr>
            <w:r w:rsidRPr="009210A2">
              <w:rPr>
                <w:sz w:val="22"/>
                <w:szCs w:val="22"/>
              </w:rPr>
              <w:t>Количество/ доля воспитанников, принявших результативное участие в всероссийских конкурсах</w:t>
            </w:r>
          </w:p>
        </w:tc>
        <w:tc>
          <w:tcPr>
            <w:tcW w:w="1984" w:type="dxa"/>
            <w:shd w:val="clear" w:color="auto" w:fill="FFFFC9"/>
            <w:vAlign w:val="center"/>
          </w:tcPr>
          <w:p w:rsidR="008F1E74" w:rsidRPr="009210A2" w:rsidRDefault="008F1E74" w:rsidP="00364286">
            <w:pPr>
              <w:ind w:right="142"/>
              <w:jc w:val="center"/>
              <w:rPr>
                <w:sz w:val="22"/>
                <w:szCs w:val="22"/>
              </w:rPr>
            </w:pPr>
            <w:r w:rsidRPr="009210A2">
              <w:rPr>
                <w:sz w:val="22"/>
                <w:szCs w:val="22"/>
              </w:rPr>
              <w:t>3</w:t>
            </w:r>
            <w:r w:rsidR="00364286">
              <w:rPr>
                <w:sz w:val="22"/>
                <w:szCs w:val="22"/>
              </w:rPr>
              <w:t>5 чел./</w:t>
            </w:r>
            <w:r w:rsidR="003401D1">
              <w:rPr>
                <w:sz w:val="22"/>
                <w:szCs w:val="22"/>
              </w:rPr>
              <w:t>23%</w:t>
            </w:r>
          </w:p>
        </w:tc>
      </w:tr>
      <w:tr w:rsidR="008F1E74" w:rsidRPr="009210A2" w:rsidTr="000341FF">
        <w:tc>
          <w:tcPr>
            <w:tcW w:w="425" w:type="dxa"/>
            <w:shd w:val="clear" w:color="auto" w:fill="E5F9DF"/>
          </w:tcPr>
          <w:p w:rsidR="008F1E74" w:rsidRPr="009210A2" w:rsidRDefault="008F1E74" w:rsidP="009210A2">
            <w:pPr>
              <w:ind w:right="142"/>
              <w:contextualSpacing/>
              <w:jc w:val="both"/>
              <w:rPr>
                <w:sz w:val="22"/>
                <w:szCs w:val="22"/>
              </w:rPr>
            </w:pPr>
            <w:r w:rsidRPr="009210A2">
              <w:rPr>
                <w:sz w:val="22"/>
                <w:szCs w:val="22"/>
              </w:rPr>
              <w:t>3</w:t>
            </w:r>
          </w:p>
        </w:tc>
        <w:tc>
          <w:tcPr>
            <w:tcW w:w="6662" w:type="dxa"/>
            <w:shd w:val="clear" w:color="auto" w:fill="E5F9DF"/>
          </w:tcPr>
          <w:p w:rsidR="008F1E74" w:rsidRPr="009210A2" w:rsidRDefault="008F1E74" w:rsidP="009210A2">
            <w:pPr>
              <w:ind w:right="142"/>
              <w:contextualSpacing/>
              <w:jc w:val="both"/>
              <w:rPr>
                <w:sz w:val="22"/>
                <w:szCs w:val="22"/>
              </w:rPr>
            </w:pPr>
            <w:r w:rsidRPr="009210A2">
              <w:rPr>
                <w:sz w:val="22"/>
                <w:szCs w:val="22"/>
              </w:rPr>
              <w:t>Количество/ доля воспитанников, принявших результативное участие в республиканских конкурсах</w:t>
            </w:r>
          </w:p>
        </w:tc>
        <w:tc>
          <w:tcPr>
            <w:tcW w:w="1984" w:type="dxa"/>
            <w:shd w:val="clear" w:color="auto" w:fill="FFFFC9"/>
            <w:vAlign w:val="center"/>
          </w:tcPr>
          <w:p w:rsidR="008F1E74" w:rsidRPr="009210A2" w:rsidRDefault="00615E3C" w:rsidP="000341FF">
            <w:pPr>
              <w:ind w:right="142"/>
              <w:jc w:val="center"/>
              <w:rPr>
                <w:sz w:val="22"/>
                <w:szCs w:val="22"/>
              </w:rPr>
            </w:pPr>
            <w:r w:rsidRPr="00C723A4">
              <w:rPr>
                <w:sz w:val="22"/>
                <w:szCs w:val="22"/>
              </w:rPr>
              <w:t>36 чел./25 %</w:t>
            </w:r>
          </w:p>
        </w:tc>
      </w:tr>
      <w:tr w:rsidR="008F1E74" w:rsidRPr="009210A2" w:rsidTr="000341FF">
        <w:tc>
          <w:tcPr>
            <w:tcW w:w="425" w:type="dxa"/>
            <w:shd w:val="clear" w:color="auto" w:fill="E5F9DF"/>
          </w:tcPr>
          <w:p w:rsidR="008F1E74" w:rsidRPr="009210A2" w:rsidRDefault="008F1E74" w:rsidP="009210A2">
            <w:pPr>
              <w:ind w:right="142"/>
              <w:contextualSpacing/>
              <w:jc w:val="both"/>
              <w:rPr>
                <w:sz w:val="22"/>
                <w:szCs w:val="22"/>
              </w:rPr>
            </w:pPr>
            <w:r w:rsidRPr="009210A2">
              <w:rPr>
                <w:sz w:val="22"/>
                <w:szCs w:val="22"/>
              </w:rPr>
              <w:t>4</w:t>
            </w:r>
          </w:p>
        </w:tc>
        <w:tc>
          <w:tcPr>
            <w:tcW w:w="6662" w:type="dxa"/>
            <w:shd w:val="clear" w:color="auto" w:fill="E5F9DF"/>
          </w:tcPr>
          <w:p w:rsidR="008F1E74" w:rsidRPr="009210A2" w:rsidRDefault="008F1E74" w:rsidP="009210A2">
            <w:pPr>
              <w:ind w:right="142"/>
              <w:contextualSpacing/>
              <w:jc w:val="both"/>
              <w:rPr>
                <w:sz w:val="22"/>
                <w:szCs w:val="22"/>
              </w:rPr>
            </w:pPr>
            <w:r w:rsidRPr="009210A2">
              <w:rPr>
                <w:sz w:val="22"/>
                <w:szCs w:val="22"/>
              </w:rPr>
              <w:t>Количество/ доля воспитанников, принявших результативное участие в районных конкурсах</w:t>
            </w:r>
          </w:p>
        </w:tc>
        <w:tc>
          <w:tcPr>
            <w:tcW w:w="1984" w:type="dxa"/>
            <w:shd w:val="clear" w:color="auto" w:fill="FFFFC9"/>
            <w:vAlign w:val="center"/>
          </w:tcPr>
          <w:p w:rsidR="008F1E74" w:rsidRPr="009210A2" w:rsidRDefault="00615E3C" w:rsidP="000341FF">
            <w:pPr>
              <w:ind w:right="142"/>
              <w:jc w:val="center"/>
              <w:rPr>
                <w:sz w:val="22"/>
                <w:szCs w:val="22"/>
              </w:rPr>
            </w:pPr>
            <w:r w:rsidRPr="00C723A4">
              <w:rPr>
                <w:sz w:val="22"/>
                <w:szCs w:val="22"/>
              </w:rPr>
              <w:t>31 чел./21 %</w:t>
            </w:r>
          </w:p>
        </w:tc>
      </w:tr>
    </w:tbl>
    <w:p w:rsidR="0003416D" w:rsidRDefault="0003416D" w:rsidP="009210A2">
      <w:pPr>
        <w:pStyle w:val="a3"/>
        <w:spacing w:line="276" w:lineRule="auto"/>
        <w:ind w:left="709" w:right="142"/>
        <w:rPr>
          <w:b/>
          <w:sz w:val="22"/>
          <w:szCs w:val="22"/>
        </w:rPr>
      </w:pPr>
    </w:p>
    <w:p w:rsidR="0003416D" w:rsidRDefault="0003416D" w:rsidP="009210A2">
      <w:pPr>
        <w:pStyle w:val="a3"/>
        <w:shd w:val="clear" w:color="auto" w:fill="FFFFFF"/>
        <w:spacing w:line="276" w:lineRule="auto"/>
        <w:ind w:left="284" w:right="142" w:firstLine="567"/>
        <w:jc w:val="both"/>
        <w:rPr>
          <w:sz w:val="22"/>
          <w:szCs w:val="22"/>
        </w:rPr>
      </w:pPr>
    </w:p>
    <w:p w:rsidR="00575968" w:rsidRPr="00891D4B" w:rsidRDefault="00345464" w:rsidP="003401D1">
      <w:pPr>
        <w:pStyle w:val="a3"/>
        <w:spacing w:line="276" w:lineRule="auto"/>
        <w:ind w:left="567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Вывод</w:t>
      </w:r>
      <w:r w:rsidR="0003416D" w:rsidRPr="009210A2">
        <w:rPr>
          <w:b/>
          <w:sz w:val="22"/>
          <w:szCs w:val="22"/>
        </w:rPr>
        <w:t>:</w:t>
      </w:r>
      <w:r w:rsidR="0003416D" w:rsidRPr="009210A2">
        <w:rPr>
          <w:sz w:val="22"/>
          <w:szCs w:val="22"/>
        </w:rPr>
        <w:t xml:space="preserve"> </w:t>
      </w:r>
      <w:r w:rsidR="001E124B" w:rsidRPr="00891D4B">
        <w:rPr>
          <w:sz w:val="22"/>
          <w:szCs w:val="22"/>
        </w:rPr>
        <w:t>Воспитанники детского сада принимали участие в международных, российских интеллектуальных, творческих конкурсах, викторинах и олимпиадах, добивались успешных результатов. В 202</w:t>
      </w:r>
      <w:r w:rsidR="003401D1">
        <w:rPr>
          <w:sz w:val="22"/>
          <w:szCs w:val="22"/>
        </w:rPr>
        <w:t>1 -2022 учебном году</w:t>
      </w:r>
      <w:r w:rsidR="001E124B" w:rsidRPr="00891D4B">
        <w:rPr>
          <w:sz w:val="22"/>
          <w:szCs w:val="22"/>
        </w:rPr>
        <w:t xml:space="preserve"> увеличилось количество участников в Международных и Всероссийских конкурсах, наибольший интерес у воспитанников вызывали направления творческие и оздоровительные.   </w:t>
      </w:r>
    </w:p>
    <w:p w:rsidR="000F1E92" w:rsidRPr="009210A2" w:rsidRDefault="000F1E92" w:rsidP="000341FF">
      <w:pPr>
        <w:pStyle w:val="a3"/>
        <w:spacing w:line="276" w:lineRule="auto"/>
        <w:ind w:left="567" w:firstLine="426"/>
        <w:jc w:val="both"/>
        <w:rPr>
          <w:sz w:val="22"/>
          <w:szCs w:val="22"/>
        </w:rPr>
      </w:pPr>
    </w:p>
    <w:p w:rsidR="000F1E92" w:rsidRPr="009210A2" w:rsidRDefault="000F1E92" w:rsidP="000341FF">
      <w:pPr>
        <w:pStyle w:val="a5"/>
        <w:ind w:left="567" w:firstLine="426"/>
        <w:jc w:val="both"/>
        <w:rPr>
          <w:rFonts w:ascii="Times New Roman" w:hAnsi="Times New Roman"/>
          <w:b/>
          <w:color w:val="0070C0"/>
        </w:rPr>
      </w:pPr>
      <w:r w:rsidRPr="009210A2">
        <w:rPr>
          <w:rFonts w:ascii="Times New Roman" w:hAnsi="Times New Roman"/>
          <w:b/>
          <w:color w:val="0070C0"/>
        </w:rPr>
        <w:lastRenderedPageBreak/>
        <w:t>2.3. Повышение качества образовательных условий дошкольных образовательных организаций: кадровые условия, развивающая предметно-пространственная среда, психолого-педагогические условия</w:t>
      </w:r>
    </w:p>
    <w:p w:rsidR="000F1E92" w:rsidRPr="009210A2" w:rsidRDefault="000F1E92" w:rsidP="000341FF">
      <w:pPr>
        <w:pStyle w:val="a5"/>
        <w:ind w:left="567" w:firstLine="426"/>
        <w:jc w:val="both"/>
        <w:rPr>
          <w:rFonts w:ascii="Times New Roman" w:hAnsi="Times New Roman"/>
          <w:b/>
          <w:color w:val="0070C0"/>
        </w:rPr>
      </w:pPr>
    </w:p>
    <w:p w:rsidR="000F1E92" w:rsidRPr="009210A2" w:rsidRDefault="003401D1" w:rsidP="000341FF">
      <w:pPr>
        <w:pStyle w:val="a5"/>
        <w:ind w:left="567" w:firstLine="426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2.3.1 </w:t>
      </w:r>
      <w:r w:rsidR="000F1E92" w:rsidRPr="009210A2">
        <w:rPr>
          <w:rFonts w:ascii="Times New Roman" w:hAnsi="Times New Roman"/>
          <w:b/>
          <w:color w:val="0070C0"/>
        </w:rPr>
        <w:t>Кадровые условия.</w:t>
      </w:r>
    </w:p>
    <w:p w:rsidR="000F1E92" w:rsidRPr="009210A2" w:rsidRDefault="000F1E92" w:rsidP="000341FF">
      <w:pPr>
        <w:pStyle w:val="a3"/>
        <w:spacing w:line="276" w:lineRule="auto"/>
        <w:ind w:left="567" w:firstLine="426"/>
        <w:jc w:val="both"/>
        <w:rPr>
          <w:sz w:val="22"/>
          <w:szCs w:val="22"/>
        </w:rPr>
      </w:pPr>
      <w:r w:rsidRPr="009210A2">
        <w:rPr>
          <w:sz w:val="22"/>
          <w:szCs w:val="22"/>
        </w:rPr>
        <w:t>Реализация основной образовательной программы детского сада обеспечивается руководящими, педагогическими, учебно-вспомогательными работниками детского сада.</w:t>
      </w:r>
    </w:p>
    <w:p w:rsidR="000F1E92" w:rsidRPr="009210A2" w:rsidRDefault="000F1E92" w:rsidP="000341FF">
      <w:pPr>
        <w:pStyle w:val="a5"/>
        <w:ind w:left="567" w:firstLine="426"/>
        <w:jc w:val="both"/>
        <w:rPr>
          <w:rFonts w:ascii="Times New Roman" w:hAnsi="Times New Roman"/>
        </w:rPr>
      </w:pPr>
      <w:r w:rsidRPr="009210A2">
        <w:rPr>
          <w:rFonts w:ascii="Times New Roman" w:hAnsi="Times New Roman"/>
        </w:rPr>
        <w:t xml:space="preserve">Должностной состав и количество работников, необходимых для реализации и обеспечения реализации ООП детского сада, определяются ее целями и задачами, возрастными особенностями детей. Необходимым условием качественной реализации ООП детского сада является ее непрерывное сопровождение педагогическими и учебно – вспомогательными работниками в течение всего времени ее реализации в детском саду. </w:t>
      </w:r>
    </w:p>
    <w:p w:rsidR="000F1E92" w:rsidRPr="009210A2" w:rsidRDefault="000F1E92" w:rsidP="000341FF">
      <w:pPr>
        <w:pStyle w:val="a5"/>
        <w:ind w:left="567" w:firstLine="426"/>
        <w:jc w:val="both"/>
        <w:rPr>
          <w:rFonts w:ascii="Times New Roman" w:hAnsi="Times New Roman"/>
        </w:rPr>
      </w:pPr>
      <w:r w:rsidRPr="009210A2">
        <w:rPr>
          <w:rFonts w:ascii="Times New Roman" w:hAnsi="Times New Roman"/>
        </w:rPr>
        <w:t>Детский сад укомпле</w:t>
      </w:r>
      <w:r w:rsidR="004E4404">
        <w:rPr>
          <w:rFonts w:ascii="Times New Roman" w:hAnsi="Times New Roman"/>
        </w:rPr>
        <w:t>ктован кадрами согласно штатному</w:t>
      </w:r>
      <w:r w:rsidRPr="009210A2">
        <w:rPr>
          <w:rFonts w:ascii="Times New Roman" w:hAnsi="Times New Roman"/>
        </w:rPr>
        <w:t xml:space="preserve"> расписанию на 100%. Педагогический состав - 1</w:t>
      </w:r>
      <w:r w:rsidR="004E4404">
        <w:rPr>
          <w:rFonts w:ascii="Times New Roman" w:hAnsi="Times New Roman"/>
        </w:rPr>
        <w:t>5</w:t>
      </w:r>
      <w:r w:rsidRPr="009210A2">
        <w:rPr>
          <w:rFonts w:ascii="Times New Roman" w:hAnsi="Times New Roman"/>
        </w:rPr>
        <w:t xml:space="preserve"> педагогов, из них: 10 воспитателей, старший воспитатель, музыкальный руководитель, инструктор по физической культуре, инструкто</w:t>
      </w:r>
      <w:r w:rsidR="004E4404">
        <w:rPr>
          <w:rFonts w:ascii="Times New Roman" w:hAnsi="Times New Roman"/>
        </w:rPr>
        <w:t>р по плаванию, педагог-психолог</w:t>
      </w:r>
      <w:r w:rsidRPr="009210A2">
        <w:rPr>
          <w:rFonts w:ascii="Times New Roman" w:hAnsi="Times New Roman"/>
        </w:rPr>
        <w:t>.</w:t>
      </w:r>
    </w:p>
    <w:p w:rsidR="00F36482" w:rsidRDefault="000F1E92" w:rsidP="000341FF">
      <w:pPr>
        <w:pStyle w:val="a3"/>
        <w:spacing w:line="276" w:lineRule="auto"/>
        <w:ind w:left="567" w:firstLine="426"/>
        <w:jc w:val="both"/>
        <w:rPr>
          <w:color w:val="000000" w:themeColor="text1"/>
          <w:sz w:val="22"/>
          <w:szCs w:val="22"/>
        </w:rPr>
      </w:pPr>
      <w:r w:rsidRPr="009210A2">
        <w:rPr>
          <w:color w:val="000000" w:themeColor="text1"/>
          <w:sz w:val="22"/>
          <w:szCs w:val="22"/>
        </w:rPr>
        <w:t xml:space="preserve">Имеющийся </w:t>
      </w:r>
      <w:r w:rsidR="004E4404">
        <w:rPr>
          <w:color w:val="000000" w:themeColor="text1"/>
          <w:sz w:val="22"/>
          <w:szCs w:val="22"/>
        </w:rPr>
        <w:t>должностной состав</w:t>
      </w:r>
      <w:r w:rsidRPr="009210A2">
        <w:rPr>
          <w:color w:val="000000" w:themeColor="text1"/>
          <w:sz w:val="22"/>
          <w:szCs w:val="22"/>
        </w:rPr>
        <w:t xml:space="preserve"> </w:t>
      </w:r>
      <w:r w:rsidR="004E4404">
        <w:rPr>
          <w:color w:val="000000" w:themeColor="text1"/>
          <w:sz w:val="22"/>
          <w:szCs w:val="22"/>
        </w:rPr>
        <w:t xml:space="preserve">педагогических работников соответствует </w:t>
      </w:r>
      <w:r w:rsidR="004E4404" w:rsidRPr="004E4404">
        <w:rPr>
          <w:color w:val="000000" w:themeColor="text1"/>
          <w:sz w:val="22"/>
          <w:szCs w:val="22"/>
        </w:rPr>
        <w:t xml:space="preserve">содержанию ООП ДО </w:t>
      </w:r>
      <w:r w:rsidR="004E4404">
        <w:rPr>
          <w:color w:val="000000" w:themeColor="text1"/>
          <w:sz w:val="22"/>
          <w:szCs w:val="22"/>
        </w:rPr>
        <w:t xml:space="preserve">и </w:t>
      </w:r>
      <w:r w:rsidRPr="009210A2">
        <w:rPr>
          <w:color w:val="000000" w:themeColor="text1"/>
          <w:sz w:val="22"/>
          <w:szCs w:val="22"/>
        </w:rPr>
        <w:t>обеспечивает высокий уровень реализации ООП детского сада.</w:t>
      </w:r>
    </w:p>
    <w:p w:rsidR="006B3CFB" w:rsidRPr="005222B9" w:rsidRDefault="00284ADA" w:rsidP="00033572">
      <w:pPr>
        <w:pStyle w:val="a3"/>
        <w:spacing w:line="276" w:lineRule="auto"/>
        <w:ind w:left="567" w:firstLine="426"/>
        <w:jc w:val="both"/>
        <w:rPr>
          <w:b/>
          <w:color w:val="0070C0"/>
          <w:sz w:val="22"/>
          <w:szCs w:val="22"/>
        </w:rPr>
      </w:pPr>
      <w:r w:rsidRPr="005222B9">
        <w:rPr>
          <w:b/>
          <w:color w:val="0070C0"/>
          <w:sz w:val="22"/>
          <w:szCs w:val="22"/>
        </w:rPr>
        <w:t>Педагогический стаж</w:t>
      </w:r>
      <w:r w:rsidR="00033572" w:rsidRPr="005222B9">
        <w:rPr>
          <w:b/>
          <w:color w:val="0070C0"/>
          <w:sz w:val="22"/>
          <w:szCs w:val="22"/>
        </w:rPr>
        <w:t xml:space="preserve"> работы:</w:t>
      </w: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1418"/>
        <w:gridCol w:w="1417"/>
        <w:gridCol w:w="1418"/>
        <w:gridCol w:w="1559"/>
      </w:tblGrid>
      <w:tr w:rsidR="00033572" w:rsidTr="009F44CA">
        <w:trPr>
          <w:jc w:val="center"/>
        </w:trPr>
        <w:tc>
          <w:tcPr>
            <w:tcW w:w="1555" w:type="dxa"/>
            <w:shd w:val="clear" w:color="auto" w:fill="E2EFD9"/>
            <w:vAlign w:val="center"/>
          </w:tcPr>
          <w:p w:rsidR="00033572" w:rsidRPr="00033572" w:rsidRDefault="00033572" w:rsidP="00033572">
            <w:pPr>
              <w:pStyle w:val="a3"/>
              <w:spacing w:line="276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33572">
              <w:rPr>
                <w:b/>
                <w:color w:val="000000" w:themeColor="text1"/>
                <w:sz w:val="22"/>
                <w:szCs w:val="22"/>
              </w:rPr>
              <w:t>До 5 лет</w:t>
            </w:r>
          </w:p>
        </w:tc>
        <w:tc>
          <w:tcPr>
            <w:tcW w:w="1417" w:type="dxa"/>
            <w:shd w:val="clear" w:color="auto" w:fill="E2EFD9"/>
            <w:vAlign w:val="center"/>
          </w:tcPr>
          <w:p w:rsidR="00033572" w:rsidRPr="00033572" w:rsidRDefault="00033572" w:rsidP="00033572">
            <w:pPr>
              <w:pStyle w:val="a3"/>
              <w:spacing w:line="276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33572">
              <w:rPr>
                <w:b/>
                <w:color w:val="000000" w:themeColor="text1"/>
                <w:sz w:val="22"/>
                <w:szCs w:val="22"/>
              </w:rPr>
              <w:t>5-10 лет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033572" w:rsidRPr="00033572" w:rsidRDefault="00033572" w:rsidP="00033572">
            <w:pPr>
              <w:pStyle w:val="a3"/>
              <w:spacing w:line="276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33572">
              <w:rPr>
                <w:b/>
                <w:color w:val="000000" w:themeColor="text1"/>
                <w:sz w:val="22"/>
                <w:szCs w:val="22"/>
              </w:rPr>
              <w:t>10-15 лет</w:t>
            </w:r>
          </w:p>
        </w:tc>
        <w:tc>
          <w:tcPr>
            <w:tcW w:w="1418" w:type="dxa"/>
            <w:shd w:val="clear" w:color="auto" w:fill="E2EFD9"/>
            <w:vAlign w:val="center"/>
          </w:tcPr>
          <w:p w:rsidR="00033572" w:rsidRPr="00033572" w:rsidRDefault="00033572" w:rsidP="00033572">
            <w:pPr>
              <w:pStyle w:val="a3"/>
              <w:spacing w:line="276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33572">
              <w:rPr>
                <w:b/>
                <w:color w:val="000000" w:themeColor="text1"/>
                <w:sz w:val="22"/>
                <w:szCs w:val="22"/>
              </w:rPr>
              <w:t>15-20 лет</w:t>
            </w:r>
          </w:p>
        </w:tc>
        <w:tc>
          <w:tcPr>
            <w:tcW w:w="1417" w:type="dxa"/>
            <w:shd w:val="clear" w:color="auto" w:fill="E2EFD9"/>
            <w:vAlign w:val="center"/>
          </w:tcPr>
          <w:p w:rsidR="00033572" w:rsidRPr="00033572" w:rsidRDefault="00033572" w:rsidP="00033572">
            <w:pPr>
              <w:pStyle w:val="a3"/>
              <w:spacing w:line="276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33572">
              <w:rPr>
                <w:b/>
                <w:color w:val="000000" w:themeColor="text1"/>
                <w:sz w:val="22"/>
                <w:szCs w:val="22"/>
              </w:rPr>
              <w:t>25-35 лет</w:t>
            </w:r>
          </w:p>
        </w:tc>
        <w:tc>
          <w:tcPr>
            <w:tcW w:w="1418" w:type="dxa"/>
            <w:shd w:val="clear" w:color="auto" w:fill="E2EFD9"/>
            <w:vAlign w:val="center"/>
          </w:tcPr>
          <w:p w:rsidR="00033572" w:rsidRPr="00033572" w:rsidRDefault="00033572" w:rsidP="00033572">
            <w:pPr>
              <w:pStyle w:val="a3"/>
              <w:spacing w:line="276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33572">
              <w:rPr>
                <w:b/>
                <w:color w:val="000000" w:themeColor="text1"/>
                <w:sz w:val="22"/>
                <w:szCs w:val="22"/>
              </w:rPr>
              <w:t>35-40 лет</w:t>
            </w:r>
          </w:p>
        </w:tc>
        <w:tc>
          <w:tcPr>
            <w:tcW w:w="1559" w:type="dxa"/>
            <w:shd w:val="clear" w:color="auto" w:fill="E2EFD9"/>
            <w:vAlign w:val="center"/>
          </w:tcPr>
          <w:p w:rsidR="00033572" w:rsidRPr="00033572" w:rsidRDefault="00033572" w:rsidP="00033572">
            <w:pPr>
              <w:pStyle w:val="a3"/>
              <w:spacing w:line="276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33572">
              <w:rPr>
                <w:b/>
                <w:color w:val="000000" w:themeColor="text1"/>
                <w:sz w:val="22"/>
                <w:szCs w:val="22"/>
              </w:rPr>
              <w:t>Более 40 лет</w:t>
            </w:r>
          </w:p>
        </w:tc>
      </w:tr>
      <w:tr w:rsidR="00033572" w:rsidTr="00033572">
        <w:trPr>
          <w:jc w:val="center"/>
        </w:trPr>
        <w:tc>
          <w:tcPr>
            <w:tcW w:w="1555" w:type="dxa"/>
            <w:vAlign w:val="center"/>
          </w:tcPr>
          <w:p w:rsidR="00033572" w:rsidRDefault="001155FE" w:rsidP="00033572">
            <w:pPr>
              <w:pStyle w:val="a3"/>
              <w:spacing w:line="276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33572">
              <w:rPr>
                <w:sz w:val="22"/>
                <w:szCs w:val="22"/>
              </w:rPr>
              <w:t xml:space="preserve"> человека</w:t>
            </w:r>
          </w:p>
        </w:tc>
        <w:tc>
          <w:tcPr>
            <w:tcW w:w="1417" w:type="dxa"/>
            <w:vAlign w:val="center"/>
          </w:tcPr>
          <w:p w:rsidR="00033572" w:rsidRDefault="001155FE" w:rsidP="00033572">
            <w:pPr>
              <w:pStyle w:val="a3"/>
              <w:spacing w:line="276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033572">
              <w:rPr>
                <w:color w:val="000000" w:themeColor="text1"/>
                <w:sz w:val="22"/>
                <w:szCs w:val="22"/>
              </w:rPr>
              <w:t xml:space="preserve"> человека</w:t>
            </w:r>
          </w:p>
        </w:tc>
        <w:tc>
          <w:tcPr>
            <w:tcW w:w="1134" w:type="dxa"/>
            <w:vAlign w:val="center"/>
          </w:tcPr>
          <w:p w:rsidR="00033572" w:rsidRDefault="00033572" w:rsidP="00033572">
            <w:pPr>
              <w:pStyle w:val="a3"/>
              <w:spacing w:line="276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человек</w:t>
            </w:r>
          </w:p>
        </w:tc>
        <w:tc>
          <w:tcPr>
            <w:tcW w:w="1418" w:type="dxa"/>
            <w:vAlign w:val="center"/>
          </w:tcPr>
          <w:p w:rsidR="00033572" w:rsidRDefault="00033572" w:rsidP="00033572">
            <w:pPr>
              <w:pStyle w:val="a3"/>
              <w:spacing w:line="276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человека</w:t>
            </w:r>
          </w:p>
        </w:tc>
        <w:tc>
          <w:tcPr>
            <w:tcW w:w="1417" w:type="dxa"/>
            <w:vAlign w:val="center"/>
          </w:tcPr>
          <w:p w:rsidR="00033572" w:rsidRDefault="00033572" w:rsidP="00033572">
            <w:pPr>
              <w:pStyle w:val="a3"/>
              <w:spacing w:line="276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3человека</w:t>
            </w:r>
          </w:p>
        </w:tc>
        <w:tc>
          <w:tcPr>
            <w:tcW w:w="1418" w:type="dxa"/>
            <w:vAlign w:val="center"/>
          </w:tcPr>
          <w:p w:rsidR="00033572" w:rsidRDefault="00033572" w:rsidP="00033572">
            <w:pPr>
              <w:pStyle w:val="a3"/>
              <w:spacing w:line="276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3человека</w:t>
            </w:r>
          </w:p>
        </w:tc>
        <w:tc>
          <w:tcPr>
            <w:tcW w:w="1559" w:type="dxa"/>
            <w:vAlign w:val="center"/>
          </w:tcPr>
          <w:p w:rsidR="00033572" w:rsidRDefault="00033572" w:rsidP="00033572">
            <w:pPr>
              <w:pStyle w:val="a3"/>
              <w:spacing w:line="276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155FE" w:rsidTr="00033572">
        <w:trPr>
          <w:jc w:val="center"/>
        </w:trPr>
        <w:tc>
          <w:tcPr>
            <w:tcW w:w="1555" w:type="dxa"/>
            <w:vAlign w:val="center"/>
          </w:tcPr>
          <w:p w:rsidR="001155FE" w:rsidRDefault="001155FE" w:rsidP="001155FE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01757E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1155FE" w:rsidRDefault="001155FE" w:rsidP="001155FE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01757E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1155FE" w:rsidRDefault="001155FE" w:rsidP="001155FE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Pr="0001757E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01757E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1155FE" w:rsidRDefault="001155FE" w:rsidP="001155FE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01757E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01757E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1155FE" w:rsidRDefault="001155FE" w:rsidP="001155FE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01757E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1155FE" w:rsidRDefault="001155FE" w:rsidP="001155FE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01757E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1155FE" w:rsidRDefault="001155FE" w:rsidP="001155FE">
            <w:pPr>
              <w:pStyle w:val="a3"/>
              <w:spacing w:line="276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3CFB" w:rsidRPr="0003416D" w:rsidRDefault="006B3CFB" w:rsidP="000341FF">
      <w:pPr>
        <w:pStyle w:val="a3"/>
        <w:spacing w:line="276" w:lineRule="auto"/>
        <w:ind w:left="567" w:firstLine="426"/>
        <w:jc w:val="both"/>
        <w:rPr>
          <w:color w:val="000000" w:themeColor="text1"/>
          <w:sz w:val="22"/>
          <w:szCs w:val="22"/>
        </w:rPr>
      </w:pPr>
    </w:p>
    <w:p w:rsidR="000341FF" w:rsidRPr="005222B9" w:rsidRDefault="006B3CFB" w:rsidP="005222B9">
      <w:pPr>
        <w:spacing w:line="276" w:lineRule="auto"/>
        <w:ind w:right="142" w:firstLine="993"/>
        <w:jc w:val="both"/>
        <w:rPr>
          <w:b/>
          <w:color w:val="0070C0"/>
          <w:sz w:val="22"/>
          <w:szCs w:val="22"/>
        </w:rPr>
      </w:pPr>
      <w:r w:rsidRPr="005222B9">
        <w:rPr>
          <w:b/>
          <w:color w:val="0070C0"/>
          <w:sz w:val="22"/>
          <w:szCs w:val="22"/>
        </w:rPr>
        <w:t>Средний педагогический стаж – 16 лет</w:t>
      </w:r>
      <w:r w:rsidR="005222B9" w:rsidRPr="005222B9">
        <w:rPr>
          <w:b/>
          <w:color w:val="0070C0"/>
          <w:sz w:val="22"/>
          <w:szCs w:val="22"/>
        </w:rPr>
        <w:t>.</w:t>
      </w:r>
    </w:p>
    <w:p w:rsidR="00A46B2A" w:rsidRDefault="00A46B2A" w:rsidP="005222B9">
      <w:pPr>
        <w:spacing w:line="276" w:lineRule="auto"/>
        <w:ind w:right="142" w:firstLine="993"/>
        <w:jc w:val="both"/>
        <w:rPr>
          <w:b/>
          <w:color w:val="0070C0"/>
          <w:sz w:val="22"/>
          <w:szCs w:val="22"/>
        </w:rPr>
      </w:pPr>
    </w:p>
    <w:p w:rsidR="005222B9" w:rsidRPr="005222B9" w:rsidRDefault="005222B9" w:rsidP="005222B9">
      <w:pPr>
        <w:spacing w:line="276" w:lineRule="auto"/>
        <w:ind w:right="142" w:firstLine="993"/>
        <w:jc w:val="both"/>
        <w:rPr>
          <w:b/>
          <w:color w:val="0070C0"/>
          <w:sz w:val="22"/>
          <w:szCs w:val="22"/>
        </w:rPr>
      </w:pPr>
      <w:r w:rsidRPr="005222B9">
        <w:rPr>
          <w:b/>
          <w:color w:val="0070C0"/>
          <w:sz w:val="22"/>
          <w:szCs w:val="22"/>
        </w:rPr>
        <w:t>Средний возраст педагогов</w:t>
      </w:r>
      <w:r w:rsidR="00A46B2A">
        <w:rPr>
          <w:b/>
          <w:color w:val="0070C0"/>
          <w:sz w:val="22"/>
          <w:szCs w:val="22"/>
        </w:rPr>
        <w:t xml:space="preserve"> – 42 года.</w:t>
      </w:r>
    </w:p>
    <w:tbl>
      <w:tblPr>
        <w:tblStyle w:val="a4"/>
        <w:tblW w:w="7366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2126"/>
      </w:tblGrid>
      <w:tr w:rsidR="005222B9" w:rsidTr="00D42039">
        <w:trPr>
          <w:jc w:val="center"/>
        </w:trPr>
        <w:tc>
          <w:tcPr>
            <w:tcW w:w="1555" w:type="dxa"/>
            <w:shd w:val="clear" w:color="auto" w:fill="E2EFD9"/>
            <w:vAlign w:val="center"/>
          </w:tcPr>
          <w:p w:rsidR="005222B9" w:rsidRPr="00033572" w:rsidRDefault="005222B9" w:rsidP="005222B9">
            <w:pPr>
              <w:pStyle w:val="a3"/>
              <w:spacing w:line="276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33572">
              <w:rPr>
                <w:b/>
                <w:color w:val="000000" w:themeColor="text1"/>
                <w:sz w:val="22"/>
                <w:szCs w:val="22"/>
              </w:rPr>
              <w:t xml:space="preserve">До </w:t>
            </w: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Pr="00033572">
              <w:rPr>
                <w:b/>
                <w:color w:val="000000" w:themeColor="text1"/>
                <w:sz w:val="22"/>
                <w:szCs w:val="22"/>
              </w:rPr>
              <w:t xml:space="preserve"> лет</w:t>
            </w:r>
          </w:p>
        </w:tc>
        <w:tc>
          <w:tcPr>
            <w:tcW w:w="1842" w:type="dxa"/>
            <w:shd w:val="clear" w:color="auto" w:fill="E2EFD9"/>
            <w:vAlign w:val="center"/>
          </w:tcPr>
          <w:p w:rsidR="005222B9" w:rsidRPr="00033572" w:rsidRDefault="005222B9" w:rsidP="005222B9">
            <w:pPr>
              <w:pStyle w:val="a3"/>
              <w:spacing w:line="276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Pr="00033572">
              <w:rPr>
                <w:b/>
                <w:color w:val="000000" w:themeColor="text1"/>
                <w:sz w:val="22"/>
                <w:szCs w:val="22"/>
              </w:rPr>
              <w:t>-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033572">
              <w:rPr>
                <w:b/>
                <w:color w:val="000000" w:themeColor="text1"/>
                <w:sz w:val="22"/>
                <w:szCs w:val="22"/>
              </w:rPr>
              <w:t>0 лет</w:t>
            </w:r>
          </w:p>
        </w:tc>
        <w:tc>
          <w:tcPr>
            <w:tcW w:w="1843" w:type="dxa"/>
            <w:shd w:val="clear" w:color="auto" w:fill="E2EFD9"/>
            <w:vAlign w:val="center"/>
          </w:tcPr>
          <w:p w:rsidR="005222B9" w:rsidRPr="00033572" w:rsidRDefault="005222B9" w:rsidP="005222B9">
            <w:pPr>
              <w:pStyle w:val="a3"/>
              <w:spacing w:line="276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033572">
              <w:rPr>
                <w:b/>
                <w:color w:val="000000" w:themeColor="text1"/>
                <w:sz w:val="22"/>
                <w:szCs w:val="22"/>
              </w:rPr>
              <w:t>0-</w:t>
            </w:r>
            <w:r>
              <w:rPr>
                <w:b/>
                <w:color w:val="000000" w:themeColor="text1"/>
                <w:sz w:val="22"/>
                <w:szCs w:val="22"/>
              </w:rPr>
              <w:t>50</w:t>
            </w:r>
            <w:r w:rsidRPr="00033572">
              <w:rPr>
                <w:b/>
                <w:color w:val="000000" w:themeColor="text1"/>
                <w:sz w:val="22"/>
                <w:szCs w:val="22"/>
              </w:rPr>
              <w:t xml:space="preserve"> лет</w:t>
            </w:r>
          </w:p>
        </w:tc>
        <w:tc>
          <w:tcPr>
            <w:tcW w:w="2126" w:type="dxa"/>
            <w:shd w:val="clear" w:color="auto" w:fill="E2EFD9"/>
            <w:vAlign w:val="center"/>
          </w:tcPr>
          <w:p w:rsidR="005222B9" w:rsidRPr="00033572" w:rsidRDefault="005222B9" w:rsidP="00D42039">
            <w:pPr>
              <w:pStyle w:val="a3"/>
              <w:spacing w:line="276" w:lineRule="auto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22B9">
              <w:rPr>
                <w:b/>
                <w:color w:val="000000" w:themeColor="text1"/>
                <w:sz w:val="22"/>
                <w:szCs w:val="22"/>
              </w:rPr>
              <w:t xml:space="preserve">Более </w:t>
            </w:r>
            <w:r w:rsidR="00D42039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5222B9">
              <w:rPr>
                <w:b/>
                <w:color w:val="000000" w:themeColor="text1"/>
                <w:sz w:val="22"/>
                <w:szCs w:val="22"/>
              </w:rPr>
              <w:t>0 лет</w:t>
            </w:r>
          </w:p>
        </w:tc>
      </w:tr>
      <w:tr w:rsidR="005222B9" w:rsidTr="00D42039">
        <w:trPr>
          <w:jc w:val="center"/>
        </w:trPr>
        <w:tc>
          <w:tcPr>
            <w:tcW w:w="1555" w:type="dxa"/>
            <w:vAlign w:val="center"/>
          </w:tcPr>
          <w:p w:rsidR="005222B9" w:rsidRDefault="000D4701" w:rsidP="0047160B">
            <w:pPr>
              <w:pStyle w:val="a3"/>
              <w:spacing w:line="276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5222B9" w:rsidRDefault="000D4701" w:rsidP="0047160B">
            <w:pPr>
              <w:pStyle w:val="a3"/>
              <w:spacing w:line="276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A46B2A">
              <w:rPr>
                <w:color w:val="000000" w:themeColor="text1"/>
                <w:sz w:val="22"/>
                <w:szCs w:val="22"/>
              </w:rPr>
              <w:t xml:space="preserve"> человек</w:t>
            </w:r>
          </w:p>
        </w:tc>
        <w:tc>
          <w:tcPr>
            <w:tcW w:w="1843" w:type="dxa"/>
            <w:vAlign w:val="center"/>
          </w:tcPr>
          <w:p w:rsidR="005222B9" w:rsidRDefault="00D42039" w:rsidP="0047160B">
            <w:pPr>
              <w:pStyle w:val="a3"/>
              <w:spacing w:line="276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5222B9">
              <w:rPr>
                <w:color w:val="000000" w:themeColor="text1"/>
                <w:sz w:val="22"/>
                <w:szCs w:val="22"/>
              </w:rPr>
              <w:t xml:space="preserve"> человек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126" w:type="dxa"/>
            <w:vAlign w:val="center"/>
          </w:tcPr>
          <w:p w:rsidR="005222B9" w:rsidRDefault="00D42039" w:rsidP="0047160B">
            <w:pPr>
              <w:pStyle w:val="a3"/>
              <w:spacing w:line="276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человек</w:t>
            </w:r>
          </w:p>
        </w:tc>
      </w:tr>
      <w:tr w:rsidR="000D4701" w:rsidTr="00D42039">
        <w:trPr>
          <w:jc w:val="center"/>
        </w:trPr>
        <w:tc>
          <w:tcPr>
            <w:tcW w:w="1555" w:type="dxa"/>
            <w:vAlign w:val="center"/>
          </w:tcPr>
          <w:p w:rsidR="000D4701" w:rsidRDefault="000D4701" w:rsidP="000D4701">
            <w:pPr>
              <w:pStyle w:val="a3"/>
              <w:spacing w:line="276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0D4701" w:rsidRDefault="000D4701" w:rsidP="004D7E42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53</w:t>
            </w:r>
            <w:r w:rsidRPr="0001757E">
              <w:rPr>
                <w:color w:val="000000" w:themeColor="text1"/>
                <w:sz w:val="22"/>
                <w:szCs w:val="22"/>
              </w:rPr>
              <w:t>,</w:t>
            </w:r>
            <w:r w:rsidR="004D7E42">
              <w:rPr>
                <w:color w:val="000000" w:themeColor="text1"/>
                <w:sz w:val="22"/>
                <w:szCs w:val="22"/>
              </w:rPr>
              <w:t>7</w:t>
            </w:r>
            <w:r w:rsidRPr="0001757E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843" w:type="dxa"/>
            <w:vAlign w:val="center"/>
          </w:tcPr>
          <w:p w:rsidR="000D4701" w:rsidRDefault="000D4701" w:rsidP="004D7E42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01757E">
              <w:rPr>
                <w:color w:val="000000" w:themeColor="text1"/>
                <w:sz w:val="22"/>
                <w:szCs w:val="22"/>
              </w:rPr>
              <w:t>,</w:t>
            </w:r>
            <w:r w:rsidR="004D7E42">
              <w:rPr>
                <w:color w:val="000000" w:themeColor="text1"/>
                <w:sz w:val="22"/>
                <w:szCs w:val="22"/>
              </w:rPr>
              <w:t>3</w:t>
            </w:r>
            <w:r w:rsidRPr="0001757E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2126" w:type="dxa"/>
            <w:vAlign w:val="center"/>
          </w:tcPr>
          <w:p w:rsidR="000D4701" w:rsidRDefault="000D4701" w:rsidP="000D4701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33</w:t>
            </w:r>
            <w:r w:rsidRPr="0001757E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</w:tbl>
    <w:p w:rsidR="005222B9" w:rsidRPr="006B3CFB" w:rsidRDefault="005222B9" w:rsidP="005222B9">
      <w:pPr>
        <w:spacing w:line="276" w:lineRule="auto"/>
        <w:ind w:right="142" w:firstLine="993"/>
        <w:jc w:val="both"/>
        <w:rPr>
          <w:b/>
          <w:sz w:val="22"/>
          <w:szCs w:val="22"/>
        </w:rPr>
      </w:pPr>
    </w:p>
    <w:p w:rsidR="0046088F" w:rsidRDefault="0046088F" w:rsidP="009210A2">
      <w:pPr>
        <w:pStyle w:val="a3"/>
        <w:spacing w:line="276" w:lineRule="auto"/>
        <w:ind w:left="142" w:right="142" w:firstLine="425"/>
        <w:jc w:val="both"/>
        <w:rPr>
          <w:b/>
          <w:color w:val="0070C0"/>
          <w:sz w:val="22"/>
          <w:szCs w:val="22"/>
        </w:rPr>
      </w:pPr>
      <w:r w:rsidRPr="005222B9">
        <w:rPr>
          <w:b/>
          <w:color w:val="0070C0"/>
          <w:sz w:val="22"/>
          <w:szCs w:val="22"/>
        </w:rPr>
        <w:t>Профессиональный уровень педагогических</w:t>
      </w:r>
      <w:r w:rsidRPr="009210A2">
        <w:rPr>
          <w:b/>
          <w:color w:val="0070C0"/>
          <w:sz w:val="22"/>
          <w:szCs w:val="22"/>
        </w:rPr>
        <w:t xml:space="preserve"> работников:</w:t>
      </w:r>
    </w:p>
    <w:p w:rsidR="000341FF" w:rsidRPr="000341FF" w:rsidRDefault="000341FF" w:rsidP="009210A2">
      <w:pPr>
        <w:pStyle w:val="a3"/>
        <w:spacing w:line="276" w:lineRule="auto"/>
        <w:ind w:left="142" w:right="142" w:firstLine="425"/>
        <w:jc w:val="both"/>
        <w:rPr>
          <w:b/>
          <w:color w:val="0070C0"/>
          <w:sz w:val="12"/>
          <w:szCs w:val="22"/>
        </w:rPr>
      </w:pPr>
    </w:p>
    <w:tbl>
      <w:tblPr>
        <w:tblStyle w:val="a4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15"/>
        <w:gridCol w:w="7381"/>
        <w:gridCol w:w="1985"/>
      </w:tblGrid>
      <w:tr w:rsidR="0046088F" w:rsidRPr="00920700" w:rsidTr="00920700">
        <w:tc>
          <w:tcPr>
            <w:tcW w:w="415" w:type="dxa"/>
            <w:shd w:val="clear" w:color="auto" w:fill="FFFFC9"/>
            <w:vAlign w:val="center"/>
          </w:tcPr>
          <w:p w:rsidR="0046088F" w:rsidRPr="00920700" w:rsidRDefault="0003416D" w:rsidP="0003416D">
            <w:pPr>
              <w:ind w:right="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20700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381" w:type="dxa"/>
            <w:shd w:val="clear" w:color="auto" w:fill="FFFFC9"/>
            <w:vAlign w:val="bottom"/>
          </w:tcPr>
          <w:p w:rsidR="0046088F" w:rsidRPr="00920700" w:rsidRDefault="0046088F" w:rsidP="0003416D">
            <w:pPr>
              <w:ind w:right="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20700">
              <w:rPr>
                <w:rFonts w:eastAsiaTheme="minorHAnsi"/>
                <w:b/>
                <w:sz w:val="22"/>
                <w:szCs w:val="22"/>
                <w:lang w:eastAsia="en-US"/>
              </w:rPr>
              <w:t>Индикатор</w:t>
            </w:r>
          </w:p>
        </w:tc>
        <w:tc>
          <w:tcPr>
            <w:tcW w:w="1985" w:type="dxa"/>
            <w:shd w:val="clear" w:color="auto" w:fill="FFFFC9"/>
            <w:vAlign w:val="center"/>
          </w:tcPr>
          <w:p w:rsidR="0046088F" w:rsidRPr="00920700" w:rsidRDefault="0046088F" w:rsidP="0003416D">
            <w:pPr>
              <w:ind w:right="142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20700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 %</w:t>
            </w:r>
          </w:p>
        </w:tc>
      </w:tr>
      <w:tr w:rsidR="00920700" w:rsidRPr="00920700" w:rsidTr="00920700">
        <w:tc>
          <w:tcPr>
            <w:tcW w:w="415" w:type="dxa"/>
            <w:shd w:val="clear" w:color="auto" w:fill="E5F9DF"/>
            <w:vAlign w:val="center"/>
          </w:tcPr>
          <w:p w:rsidR="00920700" w:rsidRPr="00920700" w:rsidRDefault="00920700" w:rsidP="00920700">
            <w:pPr>
              <w:numPr>
                <w:ilvl w:val="0"/>
                <w:numId w:val="17"/>
              </w:numPr>
              <w:ind w:left="454" w:right="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381" w:type="dxa"/>
          </w:tcPr>
          <w:p w:rsidR="00920700" w:rsidRPr="00920700" w:rsidRDefault="00920700" w:rsidP="00920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ru-RU"/>
              </w:rPr>
              <w:t>Количество/</w:t>
            </w:r>
            <w:r w:rsidRPr="00920700">
              <w:rPr>
                <w:sz w:val="22"/>
                <w:szCs w:val="22"/>
                <w:lang w:bidi="ru-RU"/>
              </w:rPr>
              <w:t>доля педагогических работников, имеющих высшее образование</w:t>
            </w:r>
          </w:p>
        </w:tc>
        <w:tc>
          <w:tcPr>
            <w:tcW w:w="1985" w:type="dxa"/>
            <w:vAlign w:val="center"/>
          </w:tcPr>
          <w:p w:rsidR="00920700" w:rsidRPr="00920700" w:rsidRDefault="00920700" w:rsidP="00920700">
            <w:pPr>
              <w:ind w:left="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20700">
              <w:rPr>
                <w:color w:val="000000"/>
                <w:sz w:val="22"/>
                <w:szCs w:val="22"/>
              </w:rPr>
              <w:t>10 чел. /67%</w:t>
            </w:r>
          </w:p>
        </w:tc>
      </w:tr>
      <w:tr w:rsidR="00920700" w:rsidRPr="00920700" w:rsidTr="00920700">
        <w:tc>
          <w:tcPr>
            <w:tcW w:w="415" w:type="dxa"/>
            <w:shd w:val="clear" w:color="auto" w:fill="E5F9DF"/>
            <w:vAlign w:val="center"/>
          </w:tcPr>
          <w:p w:rsidR="00920700" w:rsidRPr="00920700" w:rsidRDefault="00920700" w:rsidP="00920700">
            <w:pPr>
              <w:numPr>
                <w:ilvl w:val="0"/>
                <w:numId w:val="17"/>
              </w:numPr>
              <w:ind w:left="454" w:right="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381" w:type="dxa"/>
          </w:tcPr>
          <w:p w:rsidR="00920700" w:rsidRPr="00920700" w:rsidRDefault="001155FE" w:rsidP="001155FE">
            <w:pPr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Количество/</w:t>
            </w:r>
            <w:r w:rsidR="00920700" w:rsidRPr="00920700">
              <w:rPr>
                <w:sz w:val="22"/>
                <w:szCs w:val="22"/>
                <w:lang w:bidi="ru-RU"/>
              </w:rPr>
              <w:t>доля педагогических работников, имеющих высшее образование педагогической направленности (в соответствии профилем образования)</w:t>
            </w:r>
          </w:p>
        </w:tc>
        <w:tc>
          <w:tcPr>
            <w:tcW w:w="1985" w:type="dxa"/>
            <w:vAlign w:val="center"/>
          </w:tcPr>
          <w:p w:rsidR="00920700" w:rsidRPr="00920700" w:rsidRDefault="00920700" w:rsidP="00920700">
            <w:pPr>
              <w:jc w:val="center"/>
              <w:rPr>
                <w:sz w:val="22"/>
                <w:szCs w:val="22"/>
              </w:rPr>
            </w:pPr>
            <w:r w:rsidRPr="00920700">
              <w:rPr>
                <w:color w:val="000000"/>
                <w:sz w:val="22"/>
                <w:szCs w:val="22"/>
              </w:rPr>
              <w:t>10 чел. /67%</w:t>
            </w:r>
          </w:p>
        </w:tc>
      </w:tr>
      <w:tr w:rsidR="00920700" w:rsidRPr="00920700" w:rsidTr="00920700">
        <w:tc>
          <w:tcPr>
            <w:tcW w:w="415" w:type="dxa"/>
            <w:shd w:val="clear" w:color="auto" w:fill="E5F9DF"/>
            <w:vAlign w:val="center"/>
          </w:tcPr>
          <w:p w:rsidR="00920700" w:rsidRPr="00920700" w:rsidRDefault="00920700" w:rsidP="00920700">
            <w:pPr>
              <w:numPr>
                <w:ilvl w:val="0"/>
                <w:numId w:val="17"/>
              </w:numPr>
              <w:ind w:left="454" w:right="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381" w:type="dxa"/>
          </w:tcPr>
          <w:p w:rsidR="00920700" w:rsidRPr="00920700" w:rsidRDefault="001155FE" w:rsidP="001155FE">
            <w:pPr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Количество/</w:t>
            </w:r>
            <w:r w:rsidR="00920700" w:rsidRPr="00920700">
              <w:rPr>
                <w:sz w:val="22"/>
                <w:szCs w:val="22"/>
                <w:lang w:bidi="ru-RU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1985" w:type="dxa"/>
            <w:vAlign w:val="center"/>
          </w:tcPr>
          <w:p w:rsidR="00920700" w:rsidRPr="00920700" w:rsidRDefault="00920700" w:rsidP="00920700">
            <w:pPr>
              <w:jc w:val="center"/>
              <w:rPr>
                <w:sz w:val="22"/>
                <w:szCs w:val="22"/>
              </w:rPr>
            </w:pPr>
            <w:r w:rsidRPr="00920700">
              <w:rPr>
                <w:sz w:val="22"/>
                <w:szCs w:val="22"/>
              </w:rPr>
              <w:t>5 чел./33%</w:t>
            </w:r>
          </w:p>
        </w:tc>
      </w:tr>
      <w:tr w:rsidR="00920700" w:rsidRPr="00920700" w:rsidTr="00920700">
        <w:tc>
          <w:tcPr>
            <w:tcW w:w="415" w:type="dxa"/>
            <w:shd w:val="clear" w:color="auto" w:fill="E5F9DF"/>
            <w:vAlign w:val="center"/>
          </w:tcPr>
          <w:p w:rsidR="00920700" w:rsidRPr="00920700" w:rsidRDefault="00920700" w:rsidP="00920700">
            <w:pPr>
              <w:numPr>
                <w:ilvl w:val="0"/>
                <w:numId w:val="17"/>
              </w:numPr>
              <w:ind w:left="454" w:right="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381" w:type="dxa"/>
          </w:tcPr>
          <w:p w:rsidR="00920700" w:rsidRPr="00920700" w:rsidRDefault="001155FE" w:rsidP="001155FE">
            <w:pPr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Количество/</w:t>
            </w:r>
            <w:r w:rsidR="00920700" w:rsidRPr="00920700">
              <w:rPr>
                <w:sz w:val="22"/>
                <w:szCs w:val="22"/>
                <w:lang w:bidi="ru-RU"/>
              </w:rPr>
              <w:t>доля педагогических работников, имеющих среднее профессиональное образование педагогической направленности (в соответствии профилем образования)</w:t>
            </w:r>
          </w:p>
        </w:tc>
        <w:tc>
          <w:tcPr>
            <w:tcW w:w="1985" w:type="dxa"/>
            <w:vAlign w:val="center"/>
          </w:tcPr>
          <w:p w:rsidR="00920700" w:rsidRPr="00920700" w:rsidRDefault="00920700" w:rsidP="00920700">
            <w:pPr>
              <w:jc w:val="center"/>
              <w:rPr>
                <w:sz w:val="22"/>
                <w:szCs w:val="22"/>
              </w:rPr>
            </w:pPr>
            <w:r w:rsidRPr="00920700">
              <w:rPr>
                <w:sz w:val="22"/>
                <w:szCs w:val="22"/>
              </w:rPr>
              <w:t>5 чел./33%</w:t>
            </w:r>
          </w:p>
        </w:tc>
      </w:tr>
    </w:tbl>
    <w:p w:rsidR="001155FE" w:rsidRPr="001155FE" w:rsidRDefault="001155FE" w:rsidP="001155FE">
      <w:pPr>
        <w:spacing w:line="276" w:lineRule="auto"/>
        <w:ind w:right="142"/>
        <w:rPr>
          <w:b/>
          <w:color w:val="0070C0"/>
          <w:sz w:val="22"/>
          <w:szCs w:val="22"/>
        </w:rPr>
      </w:pPr>
    </w:p>
    <w:p w:rsidR="001155FE" w:rsidRPr="001155FE" w:rsidRDefault="001155FE" w:rsidP="001155FE">
      <w:pPr>
        <w:spacing w:after="160" w:line="259" w:lineRule="auto"/>
        <w:ind w:firstLine="567"/>
        <w:rPr>
          <w:rFonts w:eastAsiaTheme="minorHAnsi"/>
          <w:b/>
          <w:color w:val="0070C0"/>
          <w:sz w:val="22"/>
          <w:szCs w:val="22"/>
          <w:lang w:eastAsia="en-US" w:bidi="ru-RU"/>
        </w:rPr>
      </w:pPr>
      <w:r w:rsidRPr="001155FE">
        <w:rPr>
          <w:rFonts w:eastAsiaTheme="minorHAnsi"/>
          <w:b/>
          <w:color w:val="0070C0"/>
          <w:sz w:val="22"/>
          <w:szCs w:val="22"/>
          <w:lang w:eastAsia="en-US" w:bidi="ru-RU"/>
        </w:rPr>
        <w:t>Уровень квалификации педагогических работников</w:t>
      </w:r>
    </w:p>
    <w:tbl>
      <w:tblPr>
        <w:tblStyle w:val="a4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15"/>
        <w:gridCol w:w="7381"/>
        <w:gridCol w:w="1985"/>
      </w:tblGrid>
      <w:tr w:rsidR="001155FE" w:rsidRPr="00920700" w:rsidTr="0047160B">
        <w:tc>
          <w:tcPr>
            <w:tcW w:w="415" w:type="dxa"/>
            <w:shd w:val="clear" w:color="auto" w:fill="FFFFC9"/>
            <w:vAlign w:val="center"/>
          </w:tcPr>
          <w:p w:rsidR="001155FE" w:rsidRPr="00920700" w:rsidRDefault="001155FE" w:rsidP="0047160B">
            <w:pPr>
              <w:ind w:right="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20700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381" w:type="dxa"/>
            <w:shd w:val="clear" w:color="auto" w:fill="FFFFC9"/>
            <w:vAlign w:val="bottom"/>
          </w:tcPr>
          <w:p w:rsidR="001155FE" w:rsidRPr="00920700" w:rsidRDefault="001155FE" w:rsidP="0047160B">
            <w:pPr>
              <w:ind w:right="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20700">
              <w:rPr>
                <w:rFonts w:eastAsiaTheme="minorHAnsi"/>
                <w:b/>
                <w:sz w:val="22"/>
                <w:szCs w:val="22"/>
                <w:lang w:eastAsia="en-US"/>
              </w:rPr>
              <w:t>Индикатор</w:t>
            </w:r>
          </w:p>
        </w:tc>
        <w:tc>
          <w:tcPr>
            <w:tcW w:w="1985" w:type="dxa"/>
            <w:shd w:val="clear" w:color="auto" w:fill="FFFFC9"/>
            <w:vAlign w:val="center"/>
          </w:tcPr>
          <w:p w:rsidR="001155FE" w:rsidRPr="00920700" w:rsidRDefault="001155FE" w:rsidP="0047160B">
            <w:pPr>
              <w:ind w:right="142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20700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 %</w:t>
            </w:r>
          </w:p>
        </w:tc>
      </w:tr>
      <w:tr w:rsidR="001155FE" w:rsidRPr="00920700" w:rsidTr="001155FE">
        <w:tc>
          <w:tcPr>
            <w:tcW w:w="415" w:type="dxa"/>
            <w:shd w:val="clear" w:color="auto" w:fill="E5F9DF"/>
            <w:vAlign w:val="center"/>
          </w:tcPr>
          <w:p w:rsidR="001155FE" w:rsidRPr="00920700" w:rsidRDefault="001155FE" w:rsidP="001155FE">
            <w:pPr>
              <w:numPr>
                <w:ilvl w:val="0"/>
                <w:numId w:val="17"/>
              </w:numPr>
              <w:ind w:left="454" w:right="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381" w:type="dxa"/>
            <w:vAlign w:val="center"/>
          </w:tcPr>
          <w:p w:rsidR="001155FE" w:rsidRPr="001155FE" w:rsidRDefault="001155FE" w:rsidP="001155FE">
            <w:pPr>
              <w:pStyle w:val="30"/>
              <w:spacing w:line="283" w:lineRule="exact"/>
              <w:ind w:right="-108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sz w:val="22"/>
                <w:szCs w:val="22"/>
                <w:lang w:bidi="ru-RU"/>
              </w:rPr>
              <w:t>Количество/</w:t>
            </w:r>
            <w:r w:rsidRPr="001155FE">
              <w:rPr>
                <w:rStyle w:val="10"/>
                <w:sz w:val="22"/>
                <w:szCs w:val="22"/>
              </w:rPr>
              <w:t>доля</w:t>
            </w:r>
            <w:r w:rsidRPr="001155FE">
              <w:rPr>
                <w:rStyle w:val="10"/>
                <w:sz w:val="22"/>
                <w:szCs w:val="22"/>
              </w:rPr>
              <w:tab/>
              <w:t>педагогических</w:t>
            </w:r>
            <w:r w:rsidRPr="001155FE">
              <w:rPr>
                <w:rStyle w:val="10"/>
                <w:sz w:val="22"/>
                <w:szCs w:val="22"/>
              </w:rPr>
              <w:tab/>
              <w:t>работников,</w:t>
            </w:r>
            <w:r>
              <w:rPr>
                <w:rStyle w:val="10"/>
                <w:sz w:val="22"/>
                <w:szCs w:val="22"/>
              </w:rPr>
              <w:t xml:space="preserve"> </w:t>
            </w:r>
            <w:r w:rsidRPr="001155FE">
              <w:rPr>
                <w:rStyle w:val="10"/>
                <w:sz w:val="22"/>
                <w:szCs w:val="22"/>
              </w:rPr>
              <w:t>прошедших аттестацию на соответствие занимаемой должности</w:t>
            </w:r>
          </w:p>
        </w:tc>
        <w:tc>
          <w:tcPr>
            <w:tcW w:w="1985" w:type="dxa"/>
            <w:vAlign w:val="center"/>
          </w:tcPr>
          <w:p w:rsidR="001155FE" w:rsidRPr="001155FE" w:rsidRDefault="001155FE" w:rsidP="001155FE">
            <w:pPr>
              <w:jc w:val="center"/>
              <w:rPr>
                <w:sz w:val="22"/>
                <w:szCs w:val="22"/>
              </w:rPr>
            </w:pPr>
            <w:r w:rsidRPr="001155FE">
              <w:rPr>
                <w:sz w:val="22"/>
                <w:szCs w:val="22"/>
              </w:rPr>
              <w:t>3 чел./ 20 %</w:t>
            </w:r>
          </w:p>
        </w:tc>
      </w:tr>
      <w:tr w:rsidR="001155FE" w:rsidRPr="00920700" w:rsidTr="001155FE">
        <w:tc>
          <w:tcPr>
            <w:tcW w:w="415" w:type="dxa"/>
            <w:shd w:val="clear" w:color="auto" w:fill="E5F9DF"/>
            <w:vAlign w:val="center"/>
          </w:tcPr>
          <w:p w:rsidR="001155FE" w:rsidRPr="00920700" w:rsidRDefault="001155FE" w:rsidP="001155FE">
            <w:pPr>
              <w:numPr>
                <w:ilvl w:val="0"/>
                <w:numId w:val="17"/>
              </w:numPr>
              <w:ind w:left="454" w:right="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381" w:type="dxa"/>
            <w:vAlign w:val="center"/>
          </w:tcPr>
          <w:p w:rsidR="001155FE" w:rsidRPr="001155FE" w:rsidRDefault="001155FE" w:rsidP="001155FE">
            <w:pPr>
              <w:pStyle w:val="30"/>
              <w:spacing w:line="283" w:lineRule="exact"/>
              <w:ind w:right="-108" w:firstLine="0"/>
              <w:jc w:val="left"/>
              <w:rPr>
                <w:rStyle w:val="10"/>
                <w:sz w:val="22"/>
                <w:szCs w:val="22"/>
              </w:rPr>
            </w:pPr>
            <w:r>
              <w:rPr>
                <w:sz w:val="22"/>
                <w:szCs w:val="22"/>
                <w:lang w:bidi="ru-RU"/>
              </w:rPr>
              <w:t>Количество/</w:t>
            </w:r>
            <w:r w:rsidRPr="001155FE">
              <w:rPr>
                <w:rStyle w:val="10"/>
                <w:sz w:val="22"/>
                <w:szCs w:val="22"/>
              </w:rPr>
              <w:t>доля педагогических раб</w:t>
            </w:r>
            <w:r>
              <w:rPr>
                <w:rStyle w:val="10"/>
                <w:sz w:val="22"/>
                <w:szCs w:val="22"/>
              </w:rPr>
              <w:t xml:space="preserve">отников, которым по результатам </w:t>
            </w:r>
            <w:r w:rsidRPr="001155FE">
              <w:rPr>
                <w:rStyle w:val="10"/>
                <w:sz w:val="22"/>
                <w:szCs w:val="22"/>
              </w:rPr>
              <w:t>аттестации</w:t>
            </w:r>
            <w:r w:rsidRPr="001155FE">
              <w:rPr>
                <w:rStyle w:val="10"/>
                <w:sz w:val="22"/>
                <w:szCs w:val="22"/>
              </w:rPr>
              <w:tab/>
              <w:t>присвоена высшая квалификационная категория</w:t>
            </w:r>
          </w:p>
        </w:tc>
        <w:tc>
          <w:tcPr>
            <w:tcW w:w="1985" w:type="dxa"/>
            <w:vAlign w:val="center"/>
          </w:tcPr>
          <w:p w:rsidR="001155FE" w:rsidRPr="001155FE" w:rsidRDefault="001155FE" w:rsidP="001155FE">
            <w:pPr>
              <w:jc w:val="center"/>
              <w:rPr>
                <w:sz w:val="22"/>
                <w:szCs w:val="22"/>
              </w:rPr>
            </w:pPr>
            <w:r w:rsidRPr="001155FE">
              <w:rPr>
                <w:sz w:val="22"/>
                <w:szCs w:val="22"/>
              </w:rPr>
              <w:t>5 чел./33%</w:t>
            </w:r>
          </w:p>
        </w:tc>
      </w:tr>
      <w:tr w:rsidR="001155FE" w:rsidRPr="00920700" w:rsidTr="001155FE">
        <w:tc>
          <w:tcPr>
            <w:tcW w:w="415" w:type="dxa"/>
            <w:shd w:val="clear" w:color="auto" w:fill="E5F9DF"/>
            <w:vAlign w:val="center"/>
          </w:tcPr>
          <w:p w:rsidR="001155FE" w:rsidRPr="00920700" w:rsidRDefault="001155FE" w:rsidP="001155FE">
            <w:pPr>
              <w:numPr>
                <w:ilvl w:val="0"/>
                <w:numId w:val="17"/>
              </w:numPr>
              <w:ind w:left="454" w:right="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381" w:type="dxa"/>
            <w:vAlign w:val="center"/>
          </w:tcPr>
          <w:p w:rsidR="001155FE" w:rsidRPr="001155FE" w:rsidRDefault="001155FE" w:rsidP="001155FE">
            <w:pPr>
              <w:pStyle w:val="30"/>
              <w:spacing w:line="283" w:lineRule="exact"/>
              <w:ind w:right="-108" w:firstLine="0"/>
              <w:jc w:val="left"/>
              <w:rPr>
                <w:rStyle w:val="10"/>
                <w:sz w:val="22"/>
                <w:szCs w:val="22"/>
              </w:rPr>
            </w:pPr>
            <w:r>
              <w:rPr>
                <w:sz w:val="22"/>
                <w:szCs w:val="22"/>
                <w:lang w:bidi="ru-RU"/>
              </w:rPr>
              <w:t>Количество/</w:t>
            </w:r>
            <w:r w:rsidRPr="001155FE">
              <w:rPr>
                <w:rStyle w:val="10"/>
                <w:sz w:val="22"/>
                <w:szCs w:val="22"/>
              </w:rPr>
              <w:t>доля педагогических раб</w:t>
            </w:r>
            <w:r>
              <w:rPr>
                <w:rStyle w:val="10"/>
                <w:sz w:val="22"/>
                <w:szCs w:val="22"/>
              </w:rPr>
              <w:t xml:space="preserve">отников, которым по результатам </w:t>
            </w:r>
            <w:r w:rsidRPr="001155FE">
              <w:rPr>
                <w:rStyle w:val="10"/>
                <w:sz w:val="22"/>
                <w:szCs w:val="22"/>
              </w:rPr>
              <w:t>аттестации</w:t>
            </w:r>
            <w:r w:rsidRPr="001155FE">
              <w:rPr>
                <w:rStyle w:val="10"/>
                <w:sz w:val="22"/>
                <w:szCs w:val="22"/>
              </w:rPr>
              <w:tab/>
              <w:t>присвоена первая квалификационная категория</w:t>
            </w:r>
          </w:p>
        </w:tc>
        <w:tc>
          <w:tcPr>
            <w:tcW w:w="1985" w:type="dxa"/>
            <w:vAlign w:val="center"/>
          </w:tcPr>
          <w:p w:rsidR="001155FE" w:rsidRPr="001155FE" w:rsidRDefault="001155FE" w:rsidP="001155FE">
            <w:pPr>
              <w:jc w:val="center"/>
              <w:rPr>
                <w:sz w:val="22"/>
                <w:szCs w:val="22"/>
              </w:rPr>
            </w:pPr>
            <w:r w:rsidRPr="001155FE">
              <w:rPr>
                <w:sz w:val="22"/>
                <w:szCs w:val="22"/>
              </w:rPr>
              <w:t>3 чел./ 20 %</w:t>
            </w:r>
          </w:p>
        </w:tc>
      </w:tr>
      <w:tr w:rsidR="001155FE" w:rsidRPr="00920700" w:rsidTr="001155FE">
        <w:tc>
          <w:tcPr>
            <w:tcW w:w="415" w:type="dxa"/>
            <w:shd w:val="clear" w:color="auto" w:fill="E5F9DF"/>
            <w:vAlign w:val="center"/>
          </w:tcPr>
          <w:p w:rsidR="001155FE" w:rsidRPr="00920700" w:rsidRDefault="001155FE" w:rsidP="001155FE">
            <w:pPr>
              <w:numPr>
                <w:ilvl w:val="0"/>
                <w:numId w:val="17"/>
              </w:numPr>
              <w:ind w:left="454" w:right="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381" w:type="dxa"/>
            <w:vAlign w:val="center"/>
          </w:tcPr>
          <w:p w:rsidR="001155FE" w:rsidRPr="001155FE" w:rsidRDefault="001155FE" w:rsidP="001155FE">
            <w:pPr>
              <w:pStyle w:val="30"/>
              <w:spacing w:line="283" w:lineRule="exact"/>
              <w:ind w:right="-108" w:firstLine="0"/>
              <w:jc w:val="left"/>
              <w:rPr>
                <w:rStyle w:val="10"/>
                <w:sz w:val="22"/>
                <w:szCs w:val="22"/>
              </w:rPr>
            </w:pPr>
            <w:r>
              <w:rPr>
                <w:sz w:val="22"/>
                <w:szCs w:val="22"/>
                <w:lang w:bidi="ru-RU"/>
              </w:rPr>
              <w:t>Количество/</w:t>
            </w:r>
            <w:r w:rsidRPr="001155FE">
              <w:rPr>
                <w:rStyle w:val="10"/>
                <w:sz w:val="22"/>
                <w:szCs w:val="22"/>
              </w:rPr>
              <w:t>доля</w:t>
            </w:r>
            <w:r w:rsidRPr="001155FE">
              <w:rPr>
                <w:rStyle w:val="10"/>
                <w:sz w:val="22"/>
                <w:szCs w:val="22"/>
              </w:rPr>
              <w:tab/>
              <w:t>педагогических работников, прошедших за последние 3 года повышение квалификации/ профессиональную переподготовку по профилю педагогической деятельности,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1985" w:type="dxa"/>
            <w:vAlign w:val="center"/>
          </w:tcPr>
          <w:p w:rsidR="001155FE" w:rsidRPr="001155FE" w:rsidRDefault="001155FE" w:rsidP="001155FE">
            <w:pPr>
              <w:jc w:val="center"/>
              <w:rPr>
                <w:sz w:val="22"/>
                <w:szCs w:val="22"/>
              </w:rPr>
            </w:pPr>
            <w:r w:rsidRPr="001155FE">
              <w:rPr>
                <w:color w:val="000000"/>
                <w:sz w:val="22"/>
                <w:szCs w:val="22"/>
              </w:rPr>
              <w:t>13 чел./87%</w:t>
            </w:r>
          </w:p>
        </w:tc>
      </w:tr>
    </w:tbl>
    <w:p w:rsidR="001155FE" w:rsidRPr="00CF4E00" w:rsidRDefault="001155FE" w:rsidP="00CF4E00">
      <w:pPr>
        <w:spacing w:line="276" w:lineRule="auto"/>
        <w:ind w:right="142"/>
        <w:rPr>
          <w:b/>
          <w:color w:val="0070C0"/>
          <w:sz w:val="22"/>
          <w:szCs w:val="22"/>
        </w:rPr>
      </w:pPr>
    </w:p>
    <w:p w:rsidR="00905873" w:rsidRPr="009210A2" w:rsidRDefault="0098007F" w:rsidP="000341FF">
      <w:pPr>
        <w:pStyle w:val="a3"/>
        <w:spacing w:line="276" w:lineRule="auto"/>
        <w:ind w:left="142" w:right="142" w:firstLine="425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Распространение опыта работы педагогами</w:t>
      </w:r>
    </w:p>
    <w:tbl>
      <w:tblPr>
        <w:tblStyle w:val="21"/>
        <w:tblpPr w:leftFromText="180" w:rightFromText="180" w:vertAnchor="text" w:horzAnchor="margin" w:tblpXSpec="center" w:tblpY="106"/>
        <w:tblW w:w="9678" w:type="dxa"/>
        <w:tblBorders>
          <w:top w:val="single" w:sz="4" w:space="0" w:color="2F70BF"/>
          <w:left w:val="single" w:sz="4" w:space="0" w:color="2F70BF"/>
          <w:bottom w:val="single" w:sz="4" w:space="0" w:color="2F70BF"/>
          <w:right w:val="single" w:sz="4" w:space="0" w:color="2F70BF"/>
          <w:insideH w:val="single" w:sz="4" w:space="0" w:color="2F70BF"/>
          <w:insideV w:val="single" w:sz="4" w:space="0" w:color="2F70B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0"/>
        <w:gridCol w:w="2170"/>
      </w:tblGrid>
      <w:tr w:rsidR="00905873" w:rsidRPr="009210A2" w:rsidTr="0003416D">
        <w:trPr>
          <w:trHeight w:val="277"/>
        </w:trPr>
        <w:tc>
          <w:tcPr>
            <w:tcW w:w="568" w:type="dxa"/>
            <w:shd w:val="clear" w:color="auto" w:fill="FFFFC9"/>
            <w:vAlign w:val="center"/>
          </w:tcPr>
          <w:p w:rsidR="00905873" w:rsidRPr="009210A2" w:rsidRDefault="00905873" w:rsidP="0003416D">
            <w:pPr>
              <w:ind w:right="142"/>
              <w:contextualSpacing/>
              <w:jc w:val="center"/>
              <w:rPr>
                <w:b/>
                <w:sz w:val="22"/>
                <w:szCs w:val="22"/>
              </w:rPr>
            </w:pPr>
            <w:r w:rsidRPr="009210A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940" w:type="dxa"/>
            <w:shd w:val="clear" w:color="auto" w:fill="FFFFC9"/>
            <w:vAlign w:val="center"/>
          </w:tcPr>
          <w:p w:rsidR="00905873" w:rsidRPr="009210A2" w:rsidRDefault="00905873" w:rsidP="0003416D">
            <w:pPr>
              <w:ind w:right="142"/>
              <w:contextualSpacing/>
              <w:jc w:val="center"/>
              <w:rPr>
                <w:b/>
                <w:sz w:val="22"/>
                <w:szCs w:val="22"/>
              </w:rPr>
            </w:pPr>
            <w:r w:rsidRPr="009210A2">
              <w:rPr>
                <w:b/>
                <w:sz w:val="22"/>
                <w:szCs w:val="22"/>
              </w:rPr>
              <w:t>Индикатор</w:t>
            </w:r>
          </w:p>
        </w:tc>
        <w:tc>
          <w:tcPr>
            <w:tcW w:w="2170" w:type="dxa"/>
            <w:shd w:val="clear" w:color="auto" w:fill="FFFFC9"/>
            <w:vAlign w:val="bottom"/>
          </w:tcPr>
          <w:p w:rsidR="00905873" w:rsidRPr="009210A2" w:rsidRDefault="00905873" w:rsidP="0003416D">
            <w:pPr>
              <w:ind w:right="142"/>
              <w:jc w:val="center"/>
              <w:rPr>
                <w:b/>
                <w:sz w:val="22"/>
                <w:szCs w:val="22"/>
              </w:rPr>
            </w:pPr>
            <w:r w:rsidRPr="009210A2">
              <w:rPr>
                <w:b/>
                <w:sz w:val="22"/>
                <w:szCs w:val="22"/>
              </w:rPr>
              <w:t>Количество (%)</w:t>
            </w:r>
          </w:p>
        </w:tc>
      </w:tr>
      <w:tr w:rsidR="00905873" w:rsidRPr="009210A2" w:rsidTr="0003416D">
        <w:trPr>
          <w:trHeight w:val="538"/>
        </w:trPr>
        <w:tc>
          <w:tcPr>
            <w:tcW w:w="568" w:type="dxa"/>
            <w:shd w:val="clear" w:color="auto" w:fill="E5F9DF"/>
            <w:vAlign w:val="center"/>
          </w:tcPr>
          <w:p w:rsidR="00905873" w:rsidRPr="009210A2" w:rsidRDefault="00905873" w:rsidP="0003416D">
            <w:pPr>
              <w:ind w:right="142"/>
              <w:contextualSpacing/>
              <w:jc w:val="center"/>
              <w:rPr>
                <w:sz w:val="22"/>
                <w:szCs w:val="22"/>
              </w:rPr>
            </w:pPr>
            <w:r w:rsidRPr="009210A2">
              <w:rPr>
                <w:sz w:val="22"/>
                <w:szCs w:val="22"/>
              </w:rPr>
              <w:t>1</w:t>
            </w:r>
          </w:p>
        </w:tc>
        <w:tc>
          <w:tcPr>
            <w:tcW w:w="6940" w:type="dxa"/>
            <w:shd w:val="clear" w:color="auto" w:fill="E5F9DF"/>
            <w:vAlign w:val="center"/>
          </w:tcPr>
          <w:p w:rsidR="00905873" w:rsidRPr="009210A2" w:rsidRDefault="0098007F" w:rsidP="0003416D">
            <w:pPr>
              <w:ind w:right="14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05873" w:rsidRPr="009210A2">
              <w:rPr>
                <w:sz w:val="22"/>
                <w:szCs w:val="22"/>
              </w:rPr>
              <w:t>оличество/доля педагогических работников, принявших участие в методических мероприятиях на районном уровне</w:t>
            </w:r>
          </w:p>
        </w:tc>
        <w:tc>
          <w:tcPr>
            <w:tcW w:w="2170" w:type="dxa"/>
            <w:shd w:val="clear" w:color="auto" w:fill="FFFFC9"/>
            <w:vAlign w:val="center"/>
          </w:tcPr>
          <w:p w:rsidR="00905873" w:rsidRPr="009210A2" w:rsidRDefault="00D76272" w:rsidP="0003416D">
            <w:pPr>
              <w:ind w:right="142"/>
              <w:jc w:val="center"/>
              <w:rPr>
                <w:sz w:val="22"/>
                <w:szCs w:val="22"/>
              </w:rPr>
            </w:pPr>
            <w:r w:rsidRPr="009210A2">
              <w:rPr>
                <w:sz w:val="22"/>
                <w:szCs w:val="22"/>
              </w:rPr>
              <w:t>2 человека/</w:t>
            </w:r>
            <w:r w:rsidR="00905873" w:rsidRPr="009210A2">
              <w:rPr>
                <w:sz w:val="22"/>
                <w:szCs w:val="22"/>
              </w:rPr>
              <w:t>13</w:t>
            </w:r>
            <w:r w:rsidR="0003416D">
              <w:rPr>
                <w:sz w:val="22"/>
                <w:szCs w:val="22"/>
              </w:rPr>
              <w:t>%</w:t>
            </w:r>
          </w:p>
        </w:tc>
      </w:tr>
      <w:tr w:rsidR="00D76272" w:rsidRPr="009210A2" w:rsidTr="0003416D">
        <w:trPr>
          <w:trHeight w:val="554"/>
        </w:trPr>
        <w:tc>
          <w:tcPr>
            <w:tcW w:w="568" w:type="dxa"/>
            <w:shd w:val="clear" w:color="auto" w:fill="E5F9DF"/>
            <w:vAlign w:val="center"/>
          </w:tcPr>
          <w:p w:rsidR="00D76272" w:rsidRPr="009210A2" w:rsidRDefault="00D76272" w:rsidP="0003416D">
            <w:pPr>
              <w:ind w:right="142"/>
              <w:contextualSpacing/>
              <w:jc w:val="center"/>
              <w:rPr>
                <w:sz w:val="22"/>
                <w:szCs w:val="22"/>
              </w:rPr>
            </w:pPr>
            <w:r w:rsidRPr="009210A2">
              <w:rPr>
                <w:sz w:val="22"/>
                <w:szCs w:val="22"/>
              </w:rPr>
              <w:t>3</w:t>
            </w:r>
          </w:p>
        </w:tc>
        <w:tc>
          <w:tcPr>
            <w:tcW w:w="6940" w:type="dxa"/>
            <w:shd w:val="clear" w:color="auto" w:fill="E5F9DF"/>
            <w:vAlign w:val="center"/>
          </w:tcPr>
          <w:p w:rsidR="00D76272" w:rsidRPr="009210A2" w:rsidRDefault="00D76272" w:rsidP="0003416D">
            <w:pPr>
              <w:ind w:right="142"/>
              <w:rPr>
                <w:sz w:val="22"/>
                <w:szCs w:val="22"/>
              </w:rPr>
            </w:pPr>
            <w:r w:rsidRPr="009210A2">
              <w:rPr>
                <w:sz w:val="22"/>
                <w:szCs w:val="22"/>
              </w:rPr>
              <w:t>Количество/доля педагогических работников, принявших участие в методических мероприятиях на республиканском уровне</w:t>
            </w:r>
          </w:p>
        </w:tc>
        <w:tc>
          <w:tcPr>
            <w:tcW w:w="2170" w:type="dxa"/>
            <w:shd w:val="clear" w:color="auto" w:fill="FFFFC9"/>
            <w:vAlign w:val="center"/>
          </w:tcPr>
          <w:p w:rsidR="00D76272" w:rsidRPr="009210A2" w:rsidRDefault="00D76272" w:rsidP="0003416D">
            <w:pPr>
              <w:ind w:right="142"/>
              <w:jc w:val="center"/>
              <w:rPr>
                <w:sz w:val="22"/>
                <w:szCs w:val="22"/>
              </w:rPr>
            </w:pPr>
            <w:r w:rsidRPr="009210A2">
              <w:rPr>
                <w:sz w:val="22"/>
                <w:szCs w:val="22"/>
              </w:rPr>
              <w:t>2 человека/13</w:t>
            </w:r>
            <w:r w:rsidR="0003416D">
              <w:rPr>
                <w:sz w:val="22"/>
                <w:szCs w:val="22"/>
              </w:rPr>
              <w:t>%</w:t>
            </w:r>
          </w:p>
        </w:tc>
      </w:tr>
      <w:tr w:rsidR="00905873" w:rsidRPr="009210A2" w:rsidTr="0003416D">
        <w:trPr>
          <w:trHeight w:val="815"/>
        </w:trPr>
        <w:tc>
          <w:tcPr>
            <w:tcW w:w="568" w:type="dxa"/>
            <w:shd w:val="clear" w:color="auto" w:fill="E5F9DF"/>
            <w:vAlign w:val="center"/>
          </w:tcPr>
          <w:p w:rsidR="00905873" w:rsidRPr="009210A2" w:rsidRDefault="00021599" w:rsidP="0003416D">
            <w:pPr>
              <w:ind w:right="142"/>
              <w:contextualSpacing/>
              <w:jc w:val="center"/>
              <w:rPr>
                <w:sz w:val="22"/>
                <w:szCs w:val="22"/>
              </w:rPr>
            </w:pPr>
            <w:r w:rsidRPr="009210A2">
              <w:rPr>
                <w:sz w:val="22"/>
                <w:szCs w:val="22"/>
              </w:rPr>
              <w:t>4</w:t>
            </w:r>
          </w:p>
        </w:tc>
        <w:tc>
          <w:tcPr>
            <w:tcW w:w="6940" w:type="dxa"/>
            <w:shd w:val="clear" w:color="auto" w:fill="E5F9DF"/>
            <w:vAlign w:val="center"/>
          </w:tcPr>
          <w:p w:rsidR="00905873" w:rsidRPr="009210A2" w:rsidRDefault="00905873" w:rsidP="0003416D">
            <w:pPr>
              <w:ind w:right="142"/>
              <w:rPr>
                <w:sz w:val="22"/>
                <w:szCs w:val="22"/>
              </w:rPr>
            </w:pPr>
            <w:r w:rsidRPr="009210A2">
              <w:rPr>
                <w:sz w:val="22"/>
                <w:szCs w:val="22"/>
              </w:rPr>
              <w:t>Количество/доля педагогических работников, принявших участие в методических мероприятиях на всероссийском и международном уровне</w:t>
            </w:r>
          </w:p>
        </w:tc>
        <w:tc>
          <w:tcPr>
            <w:tcW w:w="2170" w:type="dxa"/>
            <w:shd w:val="clear" w:color="auto" w:fill="FFFFC9"/>
            <w:vAlign w:val="center"/>
          </w:tcPr>
          <w:p w:rsidR="00905873" w:rsidRPr="009210A2" w:rsidRDefault="0098007F" w:rsidP="0098007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76272" w:rsidRPr="009210A2">
              <w:rPr>
                <w:sz w:val="22"/>
                <w:szCs w:val="22"/>
              </w:rPr>
              <w:t xml:space="preserve"> человек/ </w:t>
            </w:r>
            <w:r>
              <w:rPr>
                <w:sz w:val="22"/>
                <w:szCs w:val="22"/>
              </w:rPr>
              <w:t>53</w:t>
            </w:r>
            <w:r w:rsidR="0003416D">
              <w:rPr>
                <w:sz w:val="22"/>
                <w:szCs w:val="22"/>
              </w:rPr>
              <w:t>%</w:t>
            </w:r>
          </w:p>
        </w:tc>
      </w:tr>
    </w:tbl>
    <w:p w:rsidR="0098007F" w:rsidRDefault="0098007F" w:rsidP="000341FF">
      <w:pPr>
        <w:spacing w:after="160" w:line="259" w:lineRule="auto"/>
        <w:ind w:left="142" w:right="142" w:firstLine="425"/>
        <w:jc w:val="both"/>
        <w:rPr>
          <w:b/>
          <w:color w:val="0070C0"/>
          <w:sz w:val="22"/>
          <w:szCs w:val="22"/>
        </w:rPr>
      </w:pPr>
    </w:p>
    <w:p w:rsidR="00D76272" w:rsidRPr="00D52DC5" w:rsidRDefault="00D76272" w:rsidP="000341FF">
      <w:pPr>
        <w:spacing w:after="160" w:line="259" w:lineRule="auto"/>
        <w:ind w:left="142" w:right="142" w:firstLine="425"/>
        <w:jc w:val="both"/>
        <w:rPr>
          <w:b/>
          <w:color w:val="0070C0"/>
          <w:sz w:val="22"/>
          <w:szCs w:val="22"/>
        </w:rPr>
      </w:pPr>
      <w:r w:rsidRPr="00D52DC5">
        <w:rPr>
          <w:b/>
          <w:color w:val="0070C0"/>
          <w:sz w:val="22"/>
          <w:szCs w:val="22"/>
        </w:rPr>
        <w:t>Результативное участие педагогических работников в профессиональных конкурсах</w:t>
      </w:r>
    </w:p>
    <w:tbl>
      <w:tblPr>
        <w:tblStyle w:val="a4"/>
        <w:tblW w:w="9781" w:type="dxa"/>
        <w:tblInd w:w="279" w:type="dxa"/>
        <w:tblLook w:val="04A0" w:firstRow="1" w:lastRow="0" w:firstColumn="1" w:lastColumn="0" w:noHBand="0" w:noVBand="1"/>
      </w:tblPr>
      <w:tblGrid>
        <w:gridCol w:w="567"/>
        <w:gridCol w:w="6956"/>
        <w:gridCol w:w="2258"/>
      </w:tblGrid>
      <w:tr w:rsidR="0046088F" w:rsidRPr="00D52DC5" w:rsidTr="0098007F">
        <w:tc>
          <w:tcPr>
            <w:tcW w:w="567" w:type="dxa"/>
            <w:shd w:val="clear" w:color="auto" w:fill="FFFFC9"/>
          </w:tcPr>
          <w:p w:rsidR="0046088F" w:rsidRPr="00D52DC5" w:rsidRDefault="0046088F" w:rsidP="009210A2">
            <w:pPr>
              <w:ind w:right="142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956" w:type="dxa"/>
            <w:shd w:val="clear" w:color="auto" w:fill="FFFFC9"/>
          </w:tcPr>
          <w:p w:rsidR="0046088F" w:rsidRPr="00D52DC5" w:rsidRDefault="0046088F" w:rsidP="009210A2">
            <w:pPr>
              <w:ind w:right="142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52DC5">
              <w:rPr>
                <w:rFonts w:eastAsiaTheme="minorHAnsi"/>
                <w:b/>
                <w:sz w:val="22"/>
                <w:szCs w:val="22"/>
                <w:lang w:eastAsia="en-US"/>
              </w:rPr>
              <w:t>Индикатор</w:t>
            </w:r>
          </w:p>
          <w:p w:rsidR="0046088F" w:rsidRPr="00D52DC5" w:rsidRDefault="0046088F" w:rsidP="009210A2">
            <w:pPr>
              <w:ind w:right="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  <w:shd w:val="clear" w:color="auto" w:fill="FFFFC9"/>
          </w:tcPr>
          <w:p w:rsidR="0046088F" w:rsidRPr="00D52DC5" w:rsidRDefault="0046088F" w:rsidP="009210A2">
            <w:pPr>
              <w:ind w:right="142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52DC5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 (%)</w:t>
            </w:r>
          </w:p>
        </w:tc>
      </w:tr>
      <w:tr w:rsidR="00D52DC5" w:rsidRPr="00D52DC5" w:rsidTr="00D52DC5">
        <w:tc>
          <w:tcPr>
            <w:tcW w:w="567" w:type="dxa"/>
            <w:shd w:val="clear" w:color="auto" w:fill="E5F9DF"/>
          </w:tcPr>
          <w:p w:rsidR="00D52DC5" w:rsidRPr="00D52DC5" w:rsidRDefault="00D52DC5" w:rsidP="00D52DC5">
            <w:pPr>
              <w:ind w:right="142"/>
              <w:rPr>
                <w:rFonts w:eastAsiaTheme="minorHAnsi"/>
                <w:sz w:val="22"/>
                <w:szCs w:val="22"/>
                <w:lang w:eastAsia="en-US"/>
              </w:rPr>
            </w:pPr>
            <w:r w:rsidRPr="00D52DC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56" w:type="dxa"/>
            <w:shd w:val="clear" w:color="auto" w:fill="E5F9DF"/>
          </w:tcPr>
          <w:p w:rsidR="00D52DC5" w:rsidRPr="00D52DC5" w:rsidRDefault="00D52DC5" w:rsidP="00D52DC5">
            <w:pPr>
              <w:ind w:right="142"/>
              <w:rPr>
                <w:rFonts w:eastAsiaTheme="minorHAnsi"/>
                <w:sz w:val="22"/>
                <w:szCs w:val="22"/>
                <w:lang w:eastAsia="en-US"/>
              </w:rPr>
            </w:pPr>
            <w:r w:rsidRPr="00D52DC5">
              <w:rPr>
                <w:rFonts w:eastAsiaTheme="minorHAnsi"/>
                <w:sz w:val="22"/>
                <w:szCs w:val="22"/>
                <w:lang w:eastAsia="en-US"/>
              </w:rPr>
              <w:t>Количество/доля педагогических работников, принявших участие в профессиональных конкурсах на республиканском уровне и достигшие положительного результата</w:t>
            </w:r>
          </w:p>
        </w:tc>
        <w:tc>
          <w:tcPr>
            <w:tcW w:w="2258" w:type="dxa"/>
            <w:shd w:val="clear" w:color="auto" w:fill="FFFFC9"/>
            <w:vAlign w:val="center"/>
          </w:tcPr>
          <w:p w:rsidR="00D52DC5" w:rsidRPr="00D52DC5" w:rsidRDefault="00D52DC5" w:rsidP="00D52DC5">
            <w:pPr>
              <w:jc w:val="center"/>
              <w:rPr>
                <w:sz w:val="22"/>
                <w:szCs w:val="22"/>
              </w:rPr>
            </w:pPr>
            <w:r w:rsidRPr="00D52DC5">
              <w:rPr>
                <w:sz w:val="22"/>
                <w:szCs w:val="22"/>
              </w:rPr>
              <w:t>3 чел./ 20 %</w:t>
            </w:r>
          </w:p>
        </w:tc>
      </w:tr>
      <w:tr w:rsidR="00D52DC5" w:rsidRPr="00D52DC5" w:rsidTr="00D52DC5">
        <w:tc>
          <w:tcPr>
            <w:tcW w:w="567" w:type="dxa"/>
            <w:shd w:val="clear" w:color="auto" w:fill="E5F9DF"/>
          </w:tcPr>
          <w:p w:rsidR="00D52DC5" w:rsidRPr="00D52DC5" w:rsidRDefault="00D52DC5" w:rsidP="00D52DC5">
            <w:pPr>
              <w:ind w:right="142"/>
              <w:rPr>
                <w:rFonts w:eastAsiaTheme="minorHAnsi"/>
                <w:sz w:val="22"/>
                <w:szCs w:val="22"/>
                <w:lang w:eastAsia="en-US"/>
              </w:rPr>
            </w:pPr>
            <w:r w:rsidRPr="00D52DC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56" w:type="dxa"/>
            <w:shd w:val="clear" w:color="auto" w:fill="E5F9DF"/>
          </w:tcPr>
          <w:p w:rsidR="00D52DC5" w:rsidRPr="00D52DC5" w:rsidRDefault="00D52DC5" w:rsidP="00D52DC5">
            <w:pPr>
              <w:ind w:right="142"/>
              <w:rPr>
                <w:rFonts w:eastAsiaTheme="minorHAnsi"/>
                <w:sz w:val="22"/>
                <w:szCs w:val="22"/>
                <w:lang w:eastAsia="en-US"/>
              </w:rPr>
            </w:pPr>
            <w:r w:rsidRPr="00D52DC5">
              <w:rPr>
                <w:rFonts w:eastAsiaTheme="minorHAnsi"/>
                <w:sz w:val="22"/>
                <w:szCs w:val="22"/>
                <w:lang w:eastAsia="en-US"/>
              </w:rPr>
              <w:t>Количество/доля педагогических работников, принявших участие в профессиональных конкурсах на всероссийском уровне и достигшие положительного результата</w:t>
            </w:r>
          </w:p>
        </w:tc>
        <w:tc>
          <w:tcPr>
            <w:tcW w:w="2258" w:type="dxa"/>
            <w:shd w:val="clear" w:color="auto" w:fill="FFFFC9"/>
            <w:vAlign w:val="center"/>
          </w:tcPr>
          <w:p w:rsidR="00D52DC5" w:rsidRPr="00D52DC5" w:rsidRDefault="00D52DC5" w:rsidP="00D52DC5">
            <w:pPr>
              <w:jc w:val="center"/>
              <w:rPr>
                <w:sz w:val="22"/>
                <w:szCs w:val="22"/>
              </w:rPr>
            </w:pPr>
            <w:r w:rsidRPr="00D52DC5">
              <w:rPr>
                <w:color w:val="000000"/>
                <w:sz w:val="22"/>
                <w:szCs w:val="22"/>
              </w:rPr>
              <w:t>11 чел./73%</w:t>
            </w:r>
          </w:p>
        </w:tc>
      </w:tr>
      <w:tr w:rsidR="00D52DC5" w:rsidRPr="00D52DC5" w:rsidTr="00D52DC5">
        <w:tc>
          <w:tcPr>
            <w:tcW w:w="567" w:type="dxa"/>
            <w:shd w:val="clear" w:color="auto" w:fill="E5F9DF"/>
          </w:tcPr>
          <w:p w:rsidR="00D52DC5" w:rsidRPr="00D52DC5" w:rsidRDefault="00D52DC5" w:rsidP="00D52DC5">
            <w:pPr>
              <w:ind w:right="142"/>
              <w:rPr>
                <w:rFonts w:eastAsiaTheme="minorHAnsi"/>
                <w:sz w:val="22"/>
                <w:szCs w:val="22"/>
                <w:lang w:eastAsia="en-US"/>
              </w:rPr>
            </w:pPr>
            <w:r w:rsidRPr="00D52DC5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56" w:type="dxa"/>
            <w:shd w:val="clear" w:color="auto" w:fill="E5F9DF"/>
          </w:tcPr>
          <w:p w:rsidR="00D52DC5" w:rsidRPr="00D52DC5" w:rsidRDefault="00D52DC5" w:rsidP="00D52DC5">
            <w:pPr>
              <w:ind w:right="142"/>
              <w:rPr>
                <w:rFonts w:eastAsiaTheme="minorHAnsi"/>
                <w:sz w:val="22"/>
                <w:szCs w:val="22"/>
                <w:lang w:eastAsia="en-US"/>
              </w:rPr>
            </w:pPr>
            <w:r w:rsidRPr="00D52DC5">
              <w:rPr>
                <w:rFonts w:eastAsiaTheme="minorHAnsi"/>
                <w:sz w:val="22"/>
                <w:szCs w:val="22"/>
                <w:lang w:eastAsia="en-US"/>
              </w:rPr>
              <w:t>Количество/доля педагогических работников, принявших участие в профессиональных конкурсах на международном уровне и достигшие положительного результата</w:t>
            </w:r>
          </w:p>
        </w:tc>
        <w:tc>
          <w:tcPr>
            <w:tcW w:w="2258" w:type="dxa"/>
            <w:shd w:val="clear" w:color="auto" w:fill="FFFFC9"/>
            <w:vAlign w:val="center"/>
          </w:tcPr>
          <w:p w:rsidR="00D52DC5" w:rsidRPr="00D52DC5" w:rsidRDefault="00D52DC5" w:rsidP="00D52DC5">
            <w:pPr>
              <w:jc w:val="center"/>
              <w:rPr>
                <w:sz w:val="22"/>
                <w:szCs w:val="22"/>
              </w:rPr>
            </w:pPr>
            <w:r w:rsidRPr="00D52DC5">
              <w:rPr>
                <w:sz w:val="22"/>
                <w:szCs w:val="22"/>
              </w:rPr>
              <w:t>3 чел./ 20 %</w:t>
            </w:r>
          </w:p>
        </w:tc>
      </w:tr>
    </w:tbl>
    <w:p w:rsidR="0098007F" w:rsidRDefault="0098007F" w:rsidP="0098007F">
      <w:pPr>
        <w:spacing w:after="160" w:line="259" w:lineRule="auto"/>
        <w:ind w:right="142"/>
        <w:jc w:val="both"/>
        <w:rPr>
          <w:rFonts w:eastAsiaTheme="minorHAnsi"/>
          <w:b/>
          <w:color w:val="0070C0"/>
          <w:sz w:val="22"/>
          <w:szCs w:val="22"/>
          <w:lang w:eastAsia="en-US"/>
        </w:rPr>
      </w:pPr>
    </w:p>
    <w:p w:rsidR="0098007F" w:rsidRPr="009210A2" w:rsidRDefault="0098007F" w:rsidP="00D52DC5">
      <w:pPr>
        <w:spacing w:after="160" w:line="259" w:lineRule="auto"/>
        <w:ind w:left="142" w:right="142" w:firstLine="567"/>
        <w:jc w:val="both"/>
        <w:rPr>
          <w:rFonts w:eastAsiaTheme="minorHAnsi"/>
          <w:b/>
          <w:color w:val="0070C0"/>
          <w:sz w:val="22"/>
          <w:szCs w:val="22"/>
          <w:lang w:eastAsia="en-US"/>
        </w:rPr>
      </w:pPr>
      <w:r w:rsidRPr="009210A2">
        <w:rPr>
          <w:rFonts w:eastAsiaTheme="minorHAnsi"/>
          <w:b/>
          <w:color w:val="0070C0"/>
          <w:sz w:val="22"/>
          <w:szCs w:val="22"/>
          <w:lang w:eastAsia="en-US"/>
        </w:rPr>
        <w:t>Участие педагогов в профессиональных сообществах.</w:t>
      </w:r>
    </w:p>
    <w:p w:rsidR="00132048" w:rsidRPr="00D52DC5" w:rsidRDefault="0098007F" w:rsidP="00D52DC5">
      <w:pPr>
        <w:spacing w:after="160" w:line="259" w:lineRule="auto"/>
        <w:ind w:left="142" w:right="142" w:firstLine="567"/>
        <w:jc w:val="both"/>
        <w:rPr>
          <w:rFonts w:eastAsiaTheme="minorHAnsi"/>
          <w:sz w:val="22"/>
          <w:szCs w:val="22"/>
          <w:lang w:eastAsia="en-US"/>
        </w:rPr>
      </w:pPr>
      <w:r w:rsidRPr="009210A2">
        <w:rPr>
          <w:rFonts w:eastAsiaTheme="minorHAnsi"/>
          <w:sz w:val="22"/>
          <w:szCs w:val="22"/>
          <w:lang w:eastAsia="en-US"/>
        </w:rPr>
        <w:t>В детских садах АН ДОО организована работа методических объединений для специалистов. Руководителем методического объединения инструкторов по ФК и плаванию, является инструктор по ФК детского сада № 54 «Белоснежка».</w:t>
      </w:r>
    </w:p>
    <w:p w:rsidR="00B41EE2" w:rsidRPr="00CF4E00" w:rsidRDefault="00CF4E00" w:rsidP="00D52DC5">
      <w:pPr>
        <w:pStyle w:val="a5"/>
        <w:ind w:left="142" w:right="142"/>
        <w:jc w:val="both"/>
        <w:rPr>
          <w:rFonts w:ascii="Times New Roman" w:hAnsi="Times New Roman"/>
        </w:rPr>
      </w:pPr>
      <w:r w:rsidRPr="00CF4E00"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</w:rPr>
        <w:t xml:space="preserve"> </w:t>
      </w:r>
      <w:r w:rsidRPr="00CF4E00">
        <w:rPr>
          <w:rFonts w:ascii="Times New Roman" w:hAnsi="Times New Roman"/>
        </w:rPr>
        <w:t>Достигнут достаточно высокий образовательный и квалификационный уровень педагогов.  Все педагогические работники имеют высшее или средне-специальное педагогическое образование. Педагоги постоянно повышают свою квалификацию за счёт прохождения аттестации и обучения на курсах повышения квалификации: 6 педагогов обучались на курсах повышения квалификации. Педагоги постоянно изучают и используют в своей профессиональной деятельности современные образовательные технологии, включая информационные, а также цифровые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</w:t>
      </w:r>
      <w:r w:rsidRPr="00CF4E00">
        <w:t>.</w:t>
      </w:r>
    </w:p>
    <w:p w:rsidR="00D52DC5" w:rsidRPr="00D52DC5" w:rsidRDefault="00D52DC5" w:rsidP="00D52DC5">
      <w:pPr>
        <w:spacing w:line="276" w:lineRule="auto"/>
        <w:ind w:right="142"/>
        <w:rPr>
          <w:b/>
          <w:color w:val="0070C0"/>
          <w:sz w:val="22"/>
          <w:szCs w:val="22"/>
        </w:rPr>
      </w:pPr>
    </w:p>
    <w:p w:rsidR="00021599" w:rsidRPr="009210A2" w:rsidRDefault="00D52DC5" w:rsidP="00D52DC5">
      <w:pPr>
        <w:pStyle w:val="a3"/>
        <w:spacing w:line="276" w:lineRule="auto"/>
        <w:ind w:left="567" w:right="142" w:hanging="425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2.3.2 </w:t>
      </w:r>
      <w:r w:rsidR="00B41EE2" w:rsidRPr="009210A2">
        <w:rPr>
          <w:b/>
          <w:color w:val="0070C0"/>
          <w:sz w:val="22"/>
          <w:szCs w:val="22"/>
        </w:rPr>
        <w:t>Р</w:t>
      </w:r>
      <w:r>
        <w:rPr>
          <w:b/>
          <w:color w:val="0070C0"/>
          <w:sz w:val="22"/>
          <w:szCs w:val="22"/>
        </w:rPr>
        <w:t>азвивающая предметно пространственная среда детского сада</w:t>
      </w:r>
      <w:r w:rsidR="00B41EE2" w:rsidRPr="009210A2">
        <w:rPr>
          <w:b/>
          <w:color w:val="0070C0"/>
          <w:sz w:val="22"/>
          <w:szCs w:val="22"/>
        </w:rPr>
        <w:t>:</w:t>
      </w:r>
    </w:p>
    <w:p w:rsidR="00DB7B44" w:rsidRDefault="00B41EE2" w:rsidP="00DB7B44">
      <w:pPr>
        <w:pStyle w:val="Default"/>
        <w:spacing w:line="276" w:lineRule="auto"/>
        <w:ind w:left="567" w:right="142" w:firstLine="567"/>
        <w:jc w:val="both"/>
        <w:rPr>
          <w:color w:val="auto"/>
          <w:sz w:val="22"/>
          <w:szCs w:val="22"/>
        </w:rPr>
      </w:pPr>
      <w:r w:rsidRPr="009210A2">
        <w:rPr>
          <w:color w:val="auto"/>
          <w:sz w:val="22"/>
          <w:szCs w:val="22"/>
        </w:rPr>
        <w:t xml:space="preserve">Образовательное пространство детского сада организовано согласно требованиям ФГОС ДО, обеспечивающее условия для развития творческих, познавательных, эстетических возможностей дошкольников и формирования их активной самостоятельной деятельности. </w:t>
      </w:r>
      <w:r w:rsidR="00D52DC5" w:rsidRPr="00D52DC5">
        <w:rPr>
          <w:color w:val="auto"/>
          <w:sz w:val="22"/>
          <w:szCs w:val="22"/>
        </w:rPr>
        <w:t>Развивающая предметно пространственная среда детского сада</w:t>
      </w:r>
      <w:r w:rsidR="00D52DC5">
        <w:rPr>
          <w:color w:val="auto"/>
          <w:sz w:val="22"/>
          <w:szCs w:val="22"/>
        </w:rPr>
        <w:t xml:space="preserve"> ежегодно пополняется и </w:t>
      </w:r>
      <w:r w:rsidR="00DB7B44">
        <w:rPr>
          <w:color w:val="auto"/>
          <w:sz w:val="22"/>
          <w:szCs w:val="22"/>
        </w:rPr>
        <w:t>расширяется, в 221-2022 году д</w:t>
      </w:r>
      <w:r w:rsidR="00D52DC5">
        <w:rPr>
          <w:color w:val="auto"/>
          <w:sz w:val="22"/>
          <w:szCs w:val="22"/>
        </w:rPr>
        <w:t xml:space="preserve">ля занятий </w:t>
      </w:r>
      <w:r w:rsidR="00DB7B44">
        <w:rPr>
          <w:color w:val="auto"/>
          <w:sz w:val="22"/>
          <w:szCs w:val="22"/>
        </w:rPr>
        <w:t>воспитанников детским фитнесом в физкультурном зале установлены</w:t>
      </w:r>
      <w:r w:rsidR="00D52DC5">
        <w:rPr>
          <w:color w:val="auto"/>
          <w:sz w:val="22"/>
          <w:szCs w:val="22"/>
        </w:rPr>
        <w:t xml:space="preserve"> гимнастические станки и безопасные зеркала. </w:t>
      </w:r>
      <w:r w:rsidR="00DB7B44">
        <w:rPr>
          <w:color w:val="auto"/>
          <w:sz w:val="22"/>
          <w:szCs w:val="22"/>
        </w:rPr>
        <w:t>В течение года обновилось</w:t>
      </w:r>
      <w:r w:rsidR="00DB7B44" w:rsidRPr="00DB7B44">
        <w:rPr>
          <w:color w:val="auto"/>
          <w:sz w:val="22"/>
          <w:szCs w:val="22"/>
        </w:rPr>
        <w:t xml:space="preserve"> содержание сюжетно-ролевых игр</w:t>
      </w:r>
      <w:r w:rsidR="00DB7B44">
        <w:rPr>
          <w:color w:val="auto"/>
          <w:sz w:val="22"/>
          <w:szCs w:val="22"/>
        </w:rPr>
        <w:t xml:space="preserve"> игрушками согласно возрастных особенностей детей.</w:t>
      </w:r>
      <w:r w:rsidR="00DB7B44" w:rsidRPr="00DB7B44">
        <w:t xml:space="preserve"> </w:t>
      </w:r>
      <w:r w:rsidR="00DB7B44" w:rsidRPr="00DB7B44">
        <w:rPr>
          <w:color w:val="auto"/>
          <w:sz w:val="22"/>
          <w:szCs w:val="22"/>
        </w:rPr>
        <w:t xml:space="preserve"> </w:t>
      </w:r>
    </w:p>
    <w:p w:rsidR="00D52DC5" w:rsidRDefault="00DB7B44" w:rsidP="00DB7B44">
      <w:pPr>
        <w:pStyle w:val="Default"/>
        <w:spacing w:line="276" w:lineRule="auto"/>
        <w:ind w:left="567" w:right="142" w:firstLine="567"/>
        <w:jc w:val="both"/>
        <w:rPr>
          <w:color w:val="auto"/>
          <w:sz w:val="22"/>
          <w:szCs w:val="22"/>
        </w:rPr>
      </w:pPr>
      <w:r w:rsidRPr="00DB7B44">
        <w:rPr>
          <w:color w:val="auto"/>
          <w:sz w:val="22"/>
          <w:szCs w:val="22"/>
        </w:rPr>
        <w:t xml:space="preserve"> В коррекционн</w:t>
      </w:r>
      <w:r w:rsidR="009C1C32">
        <w:rPr>
          <w:color w:val="auto"/>
          <w:sz w:val="22"/>
          <w:szCs w:val="22"/>
        </w:rPr>
        <w:t>ый кабинет</w:t>
      </w:r>
      <w:r w:rsidRPr="00DB7B44">
        <w:rPr>
          <w:color w:val="auto"/>
          <w:sz w:val="22"/>
          <w:szCs w:val="22"/>
        </w:rPr>
        <w:t xml:space="preserve"> для занятий </w:t>
      </w:r>
      <w:r w:rsidR="009C1C32">
        <w:rPr>
          <w:color w:val="auto"/>
          <w:sz w:val="22"/>
          <w:szCs w:val="22"/>
        </w:rPr>
        <w:t>с психологом и логопедом приобретены</w:t>
      </w:r>
      <w:r w:rsidRPr="00DB7B44">
        <w:rPr>
          <w:color w:val="auto"/>
          <w:sz w:val="22"/>
          <w:szCs w:val="22"/>
        </w:rPr>
        <w:t xml:space="preserve"> интерактивная песочниц</w:t>
      </w:r>
      <w:r w:rsidR="009C1C32">
        <w:rPr>
          <w:color w:val="auto"/>
          <w:sz w:val="22"/>
          <w:szCs w:val="22"/>
        </w:rPr>
        <w:t>а PRO- VDH PLUS и ПАК «Колибри», диагностический портфель психолога.</w:t>
      </w:r>
    </w:p>
    <w:p w:rsidR="009C1C32" w:rsidRPr="00DB7B44" w:rsidRDefault="009C1C32" w:rsidP="00DB7B44">
      <w:pPr>
        <w:pStyle w:val="Default"/>
        <w:spacing w:line="276" w:lineRule="auto"/>
        <w:ind w:left="567" w:right="142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На прогулочных участках детского сада установлены 2 новые скамейки и малые архитектурные формы: двигательный комплекс «Лабиринт», горка «Машина»</w:t>
      </w:r>
    </w:p>
    <w:p w:rsidR="009C1C32" w:rsidRDefault="009C1C32" w:rsidP="009C1C32">
      <w:pPr>
        <w:pStyle w:val="Default"/>
        <w:spacing w:line="276" w:lineRule="auto"/>
        <w:ind w:left="567" w:right="142" w:firstLine="567"/>
        <w:jc w:val="both"/>
        <w:rPr>
          <w:color w:val="auto"/>
          <w:sz w:val="22"/>
          <w:szCs w:val="22"/>
        </w:rPr>
      </w:pPr>
      <w:r w:rsidRPr="007D6872">
        <w:rPr>
          <w:sz w:val="22"/>
          <w:szCs w:val="22"/>
        </w:rPr>
        <w:t>Оснащение развивающей предметно-пространственной среды в детском саду</w:t>
      </w:r>
      <w:r>
        <w:rPr>
          <w:sz w:val="22"/>
          <w:szCs w:val="22"/>
        </w:rPr>
        <w:t xml:space="preserve"> укомплектовано </w:t>
      </w:r>
      <w:r w:rsidRPr="009C1C32">
        <w:rPr>
          <w:sz w:val="22"/>
          <w:szCs w:val="22"/>
        </w:rPr>
        <w:t xml:space="preserve">согласно требованиям ФГОС ДО, </w:t>
      </w:r>
      <w:r>
        <w:rPr>
          <w:sz w:val="22"/>
          <w:szCs w:val="22"/>
        </w:rPr>
        <w:t xml:space="preserve">на </w:t>
      </w:r>
      <w:r w:rsidRPr="009C1C32">
        <w:rPr>
          <w:sz w:val="22"/>
          <w:szCs w:val="22"/>
        </w:rPr>
        <w:t>88,7 %</w:t>
      </w:r>
    </w:p>
    <w:p w:rsidR="00D52DC5" w:rsidRDefault="00D52DC5" w:rsidP="000341FF">
      <w:pPr>
        <w:pStyle w:val="Default"/>
        <w:spacing w:line="276" w:lineRule="auto"/>
        <w:ind w:left="567" w:right="142" w:firstLine="567"/>
        <w:jc w:val="both"/>
        <w:rPr>
          <w:color w:val="auto"/>
          <w:sz w:val="22"/>
          <w:szCs w:val="22"/>
        </w:rPr>
      </w:pPr>
    </w:p>
    <w:p w:rsidR="004D5881" w:rsidRDefault="004D5881" w:rsidP="000341FF">
      <w:pPr>
        <w:pStyle w:val="a3"/>
        <w:spacing w:line="276" w:lineRule="auto"/>
        <w:ind w:left="567" w:right="142"/>
        <w:jc w:val="both"/>
        <w:rPr>
          <w:b/>
          <w:color w:val="0070C0"/>
          <w:sz w:val="22"/>
          <w:szCs w:val="22"/>
        </w:rPr>
      </w:pPr>
    </w:p>
    <w:p w:rsidR="004D5881" w:rsidRDefault="004D5881" w:rsidP="000341FF">
      <w:pPr>
        <w:pStyle w:val="a3"/>
        <w:spacing w:line="276" w:lineRule="auto"/>
        <w:ind w:left="567" w:right="142"/>
        <w:jc w:val="both"/>
        <w:rPr>
          <w:b/>
          <w:color w:val="0070C0"/>
          <w:sz w:val="22"/>
          <w:szCs w:val="22"/>
        </w:rPr>
      </w:pPr>
    </w:p>
    <w:p w:rsidR="004D5881" w:rsidRDefault="004D5881" w:rsidP="000341FF">
      <w:pPr>
        <w:pStyle w:val="a3"/>
        <w:spacing w:line="276" w:lineRule="auto"/>
        <w:ind w:left="567" w:right="142"/>
        <w:jc w:val="both"/>
        <w:rPr>
          <w:b/>
          <w:color w:val="0070C0"/>
          <w:sz w:val="22"/>
          <w:szCs w:val="22"/>
        </w:rPr>
      </w:pPr>
      <w:r w:rsidRPr="004D5881">
        <w:rPr>
          <w:b/>
          <w:color w:val="0070C0"/>
          <w:sz w:val="22"/>
          <w:szCs w:val="22"/>
        </w:rPr>
        <w:lastRenderedPageBreak/>
        <w:t xml:space="preserve">Оценка качества психолого-педагогических условий реализации дошкольного образования </w:t>
      </w:r>
    </w:p>
    <w:tbl>
      <w:tblPr>
        <w:tblStyle w:val="4"/>
        <w:tblW w:w="10916" w:type="dxa"/>
        <w:tblInd w:w="-289" w:type="dxa"/>
        <w:tblLook w:val="04A0" w:firstRow="1" w:lastRow="0" w:firstColumn="1" w:lastColumn="0" w:noHBand="0" w:noVBand="1"/>
      </w:tblPr>
      <w:tblGrid>
        <w:gridCol w:w="8648"/>
        <w:gridCol w:w="2268"/>
      </w:tblGrid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5881" w:rsidRPr="004D5881" w:rsidRDefault="004D5881" w:rsidP="004D5881">
            <w:pPr>
              <w:widowControl w:val="0"/>
              <w:spacing w:after="160" w:line="200" w:lineRule="exact"/>
              <w:jc w:val="center"/>
              <w:rPr>
                <w:spacing w:val="3"/>
                <w:sz w:val="22"/>
                <w:szCs w:val="22"/>
                <w:lang w:eastAsia="en-US"/>
              </w:rPr>
            </w:pPr>
            <w:r w:rsidRPr="004D5881">
              <w:rPr>
                <w:bCs/>
                <w:spacing w:val="3"/>
                <w:sz w:val="22"/>
                <w:szCs w:val="22"/>
                <w:lang w:eastAsia="en-US" w:bidi="ru-RU"/>
              </w:rPr>
              <w:t>П</w:t>
            </w:r>
            <w:r w:rsidRPr="004D5881">
              <w:rPr>
                <w:spacing w:val="3"/>
                <w:sz w:val="22"/>
                <w:szCs w:val="22"/>
                <w:lang w:eastAsia="en-US" w:bidi="ru-RU"/>
              </w:rPr>
              <w:t>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D5881" w:rsidRPr="004D5881" w:rsidRDefault="004D5881" w:rsidP="004D5881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b/>
                <w:sz w:val="22"/>
                <w:szCs w:val="22"/>
                <w:lang w:eastAsia="en-US"/>
              </w:rPr>
              <w:t>Инструментарий:</w:t>
            </w:r>
          </w:p>
          <w:p w:rsidR="004D5881" w:rsidRPr="004D5881" w:rsidRDefault="004D5881" w:rsidP="004D588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val="en-US" w:eastAsia="en-US"/>
              </w:rPr>
              <w:t>ECERS</w:t>
            </w:r>
            <w:r w:rsidRPr="004D588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4D5881" w:rsidRPr="004D5881" w:rsidRDefault="004D5881" w:rsidP="004D588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eastAsia="en-US"/>
              </w:rPr>
              <w:t>Шкалы для комплексной оценки качества образования в ДОО</w:t>
            </w:r>
          </w:p>
        </w:tc>
      </w:tr>
      <w:tr w:rsidR="004D5881" w:rsidRPr="004D5881" w:rsidTr="0047160B">
        <w:trPr>
          <w:trHeight w:val="245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881" w:rsidRPr="004D5881" w:rsidRDefault="004D5881" w:rsidP="004D5881">
            <w:pPr>
              <w:widowControl w:val="0"/>
              <w:shd w:val="clear" w:color="auto" w:fill="FFFFFF"/>
              <w:spacing w:after="160" w:line="200" w:lineRule="exact"/>
              <w:ind w:left="132" w:right="134" w:firstLine="44"/>
              <w:jc w:val="both"/>
              <w:rPr>
                <w:b/>
                <w:spacing w:val="3"/>
                <w:sz w:val="22"/>
                <w:szCs w:val="22"/>
                <w:lang w:eastAsia="en-US"/>
              </w:rPr>
            </w:pPr>
            <w:r w:rsidRPr="004D5881">
              <w:rPr>
                <w:b/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Оценка взаимодействия сотрудников с детьми: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b/>
                <w:sz w:val="22"/>
                <w:szCs w:val="22"/>
                <w:lang w:eastAsia="en-US"/>
              </w:rPr>
              <w:t>6,5</w:t>
            </w:r>
          </w:p>
        </w:tc>
      </w:tr>
      <w:tr w:rsidR="004D5881" w:rsidRPr="004D5881" w:rsidTr="0047160B">
        <w:trPr>
          <w:trHeight w:val="31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81" w:rsidRPr="004D5881" w:rsidRDefault="004D5881" w:rsidP="004D5881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4D5881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Присмотр за деятельностью по развитию крупной моторики детей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4D5881" w:rsidRPr="004D5881" w:rsidTr="0047160B">
        <w:trPr>
          <w:trHeight w:val="31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81" w:rsidRPr="004D5881" w:rsidRDefault="004D5881" w:rsidP="004D5881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4D5881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 xml:space="preserve">Общий присмотр за детьми 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4D5881" w:rsidRPr="004D5881" w:rsidTr="0047160B">
        <w:trPr>
          <w:trHeight w:val="31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81" w:rsidRPr="004D5881" w:rsidRDefault="004D5881" w:rsidP="004D5881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4D5881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Дисциплина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4D5881" w:rsidRPr="004D5881" w:rsidTr="0047160B">
        <w:trPr>
          <w:trHeight w:val="31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881" w:rsidRPr="004D5881" w:rsidRDefault="004D5881" w:rsidP="004D5881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4D5881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Взаимодействие персонала и детей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val="en-US" w:eastAsia="en-US"/>
              </w:rPr>
              <w:t>7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b/>
                <w:spacing w:val="3"/>
                <w:sz w:val="22"/>
                <w:szCs w:val="22"/>
                <w:lang w:eastAsia="en-US"/>
              </w:rPr>
            </w:pPr>
            <w:r w:rsidRPr="004D5881">
              <w:rPr>
                <w:b/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Оценка психолого-педагогических условий социально</w:t>
            </w:r>
            <w:r w:rsidRPr="004D5881">
              <w:rPr>
                <w:b/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softHyphen/>
              <w:t>-личностного развития ребенка в процессе организации деятельности по познавательному развитию: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b/>
                <w:sz w:val="22"/>
                <w:szCs w:val="22"/>
                <w:lang w:eastAsia="en-US"/>
              </w:rPr>
              <w:t>5,3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4D5881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Песок/вода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4D5881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Природа/наука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4D5881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Математика/счет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b/>
                <w:spacing w:val="3"/>
                <w:sz w:val="22"/>
                <w:szCs w:val="22"/>
                <w:lang w:eastAsia="en-US"/>
              </w:rPr>
            </w:pPr>
            <w:r w:rsidRPr="004D5881">
              <w:rPr>
                <w:b/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Оценка психолого-педагогических условий социально-</w:t>
            </w:r>
            <w:r w:rsidRPr="004D5881">
              <w:rPr>
                <w:b/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softHyphen/>
              <w:t>личностного развития ребенка в процессе организации деятельности по физическому развитию: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4D5881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Пространство для игр, развивающих крупную моторику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4D5881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Оборудование для развития крупной моторики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b/>
                <w:spacing w:val="3"/>
                <w:sz w:val="22"/>
                <w:szCs w:val="22"/>
                <w:lang w:eastAsia="en-US"/>
              </w:rPr>
            </w:pPr>
            <w:r w:rsidRPr="004D5881">
              <w:rPr>
                <w:b/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Оценка психолого-педагогических условий социально</w:t>
            </w:r>
            <w:r w:rsidRPr="004D5881">
              <w:rPr>
                <w:b/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softHyphen/>
              <w:t>-личностного развития ребенка в процессе организации деятельности по речевому развитию: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b/>
                <w:sz w:val="22"/>
                <w:szCs w:val="22"/>
                <w:lang w:eastAsia="en-US"/>
              </w:rPr>
              <w:t>5,5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4D5881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Книги и иллюстрации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4D5881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Стимулирование общения между детьми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4D5881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Использование речи для развития мыслительных процессов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4D5881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Повседневное использование речи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val="en-US" w:eastAsia="en-US"/>
              </w:rPr>
              <w:t>5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b/>
                <w:spacing w:val="3"/>
                <w:sz w:val="22"/>
                <w:szCs w:val="22"/>
                <w:lang w:eastAsia="en-US"/>
              </w:rPr>
            </w:pPr>
            <w:r w:rsidRPr="004D5881">
              <w:rPr>
                <w:b/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Оценка психолого-педагогических условий социально-</w:t>
            </w:r>
            <w:r w:rsidRPr="004D5881">
              <w:rPr>
                <w:b/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softHyphen/>
              <w:t>личностного развития ребенка в процессе организации деятельности по социально- коммуникативному развитию: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b/>
                <w:sz w:val="22"/>
                <w:szCs w:val="22"/>
                <w:lang w:eastAsia="en-US"/>
              </w:rPr>
              <w:t>5,8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4D5881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Ролевые игры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4D5881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Содействие принятию многообразия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4D5881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Взаимодействие детей друг с другом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4D5881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Свободная игра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4D5881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Групповые занятия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b/>
                <w:spacing w:val="3"/>
                <w:sz w:val="22"/>
                <w:szCs w:val="22"/>
                <w:lang w:eastAsia="en-US"/>
              </w:rPr>
            </w:pPr>
            <w:r w:rsidRPr="004D5881">
              <w:rPr>
                <w:b/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Оценка психолого-педагогических условий социально</w:t>
            </w:r>
            <w:r w:rsidRPr="004D5881">
              <w:rPr>
                <w:b/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softHyphen/>
              <w:t>-личностного развития ребенка в процессе организации деятельности по художественно – эстетическому развитию: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b/>
                <w:sz w:val="22"/>
                <w:szCs w:val="22"/>
                <w:lang w:eastAsia="en-US"/>
              </w:rPr>
              <w:t>4,6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4D5881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Искусство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4D5881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Музыка/движение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4D5881" w:rsidRPr="004D5881" w:rsidTr="0047160B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881" w:rsidRPr="004D5881" w:rsidRDefault="004D5881" w:rsidP="004D5881">
            <w:pPr>
              <w:widowControl w:val="0"/>
              <w:spacing w:after="160" w:line="274" w:lineRule="exact"/>
              <w:ind w:left="132" w:right="134"/>
              <w:jc w:val="both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4D5881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Кубики</w:t>
            </w:r>
          </w:p>
        </w:tc>
        <w:tc>
          <w:tcPr>
            <w:tcW w:w="2268" w:type="dxa"/>
            <w:vAlign w:val="center"/>
          </w:tcPr>
          <w:p w:rsidR="004D5881" w:rsidRPr="004D5881" w:rsidRDefault="004D5881" w:rsidP="004D588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D588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</w:tbl>
    <w:p w:rsidR="004D5881" w:rsidRDefault="004D5881" w:rsidP="000341FF">
      <w:pPr>
        <w:pStyle w:val="a3"/>
        <w:spacing w:line="276" w:lineRule="auto"/>
        <w:ind w:left="567" w:right="142"/>
        <w:jc w:val="both"/>
        <w:rPr>
          <w:b/>
          <w:color w:val="0070C0"/>
          <w:sz w:val="22"/>
          <w:szCs w:val="22"/>
        </w:rPr>
      </w:pPr>
    </w:p>
    <w:p w:rsidR="004D5881" w:rsidRDefault="004D5881" w:rsidP="000341FF">
      <w:pPr>
        <w:pStyle w:val="a3"/>
        <w:spacing w:line="276" w:lineRule="auto"/>
        <w:ind w:left="567" w:right="142"/>
        <w:jc w:val="both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lastRenderedPageBreak/>
        <w:t>2.3.4 Информационно-методическое обеспечение образовательного процесса</w:t>
      </w:r>
    </w:p>
    <w:p w:rsidR="00F217A2" w:rsidRPr="00AE49D7" w:rsidRDefault="00E673D9" w:rsidP="00AE49D7">
      <w:pPr>
        <w:spacing w:line="276" w:lineRule="auto"/>
        <w:ind w:left="142" w:right="142" w:firstLine="284"/>
        <w:jc w:val="both"/>
        <w:rPr>
          <w:sz w:val="22"/>
          <w:szCs w:val="22"/>
        </w:rPr>
      </w:pPr>
      <w:r w:rsidRPr="00AE49D7">
        <w:rPr>
          <w:sz w:val="22"/>
          <w:szCs w:val="22"/>
        </w:rPr>
        <w:t xml:space="preserve">Методический кабинет оснащен: учебно-методическими </w:t>
      </w:r>
      <w:r w:rsidR="008D6BED" w:rsidRPr="00AE49D7">
        <w:rPr>
          <w:sz w:val="22"/>
          <w:szCs w:val="22"/>
        </w:rPr>
        <w:t>комплектами</w:t>
      </w:r>
      <w:r w:rsidRPr="00AE49D7">
        <w:rPr>
          <w:sz w:val="22"/>
          <w:szCs w:val="22"/>
        </w:rPr>
        <w:t xml:space="preserve"> по основным направлениям развития и образования дошкольников, наглядно-дидактическими пособиями по всем образовательным областям; имеется комплексная образовательная программа для детей раннего возраста «Первые шаги» под редакцией Е.О. Смирновой, Л.Н. Галигузовой, С.Ю. Мещеряковой, 2019 г.; примерная основная образовательная программа дошкольного образования «Мозаика» под редакцией В.Ю. Белькович, Н.В. Гребенкиной, И.А. Кильдышевой, 2018 г. и УМК к программам, выпущенные изданием на данный момент;  для подготовки педагогических мероприятий и самообразования воспитателей и специалистов доступна необходимая современная оргтехника, интернет и Электронная библиотека АН ДОО «Алмазик».</w:t>
      </w:r>
      <w:r w:rsidR="007C75A6" w:rsidRPr="00AE49D7">
        <w:rPr>
          <w:sz w:val="22"/>
          <w:szCs w:val="22"/>
        </w:rPr>
        <w:t xml:space="preserve"> </w:t>
      </w:r>
      <w:r w:rsidR="00471053" w:rsidRPr="00AE49D7">
        <w:rPr>
          <w:sz w:val="22"/>
          <w:szCs w:val="22"/>
        </w:rPr>
        <w:t xml:space="preserve">Полнота методического обеспечения ООП детского сада составляет </w:t>
      </w:r>
      <w:r w:rsidR="008D6BED" w:rsidRPr="00AE49D7">
        <w:rPr>
          <w:sz w:val="22"/>
          <w:szCs w:val="22"/>
        </w:rPr>
        <w:t>85%</w:t>
      </w:r>
      <w:r w:rsidR="00471053" w:rsidRPr="00AE49D7">
        <w:rPr>
          <w:sz w:val="22"/>
          <w:szCs w:val="22"/>
        </w:rPr>
        <w:t>; укомплектованность печатными и электронными информационными- образовательными ресурсами -7</w:t>
      </w:r>
      <w:r w:rsidR="008D6BED" w:rsidRPr="00AE49D7">
        <w:rPr>
          <w:sz w:val="22"/>
          <w:szCs w:val="22"/>
        </w:rPr>
        <w:t>8</w:t>
      </w:r>
      <w:r w:rsidR="00471053" w:rsidRPr="00AE49D7">
        <w:rPr>
          <w:sz w:val="22"/>
          <w:szCs w:val="22"/>
        </w:rPr>
        <w:t>%.</w:t>
      </w:r>
    </w:p>
    <w:p w:rsidR="00F217A2" w:rsidRPr="009210A2" w:rsidRDefault="00F217A2" w:rsidP="00AE49D7">
      <w:pPr>
        <w:pStyle w:val="a3"/>
        <w:spacing w:line="276" w:lineRule="auto"/>
        <w:ind w:left="142" w:right="142" w:firstLine="284"/>
        <w:jc w:val="both"/>
        <w:rPr>
          <w:sz w:val="22"/>
          <w:szCs w:val="22"/>
        </w:rPr>
      </w:pPr>
      <w:r w:rsidRPr="009210A2">
        <w:rPr>
          <w:sz w:val="22"/>
          <w:szCs w:val="22"/>
        </w:rPr>
        <w:t>В детском саду имеется фонд детской художественной и познавательной литературы во всех возрастных группах и методическом кабинете, подписные издания для дошкольного образования, электронные образовательные ресурсы – медиатека оздоровительного, развивающего, коррекционного направления</w:t>
      </w:r>
    </w:p>
    <w:p w:rsidR="00E673D9" w:rsidRDefault="007C75A6" w:rsidP="00AE49D7">
      <w:pPr>
        <w:pStyle w:val="a3"/>
        <w:spacing w:line="276" w:lineRule="auto"/>
        <w:ind w:left="142" w:right="142" w:firstLine="284"/>
        <w:jc w:val="both"/>
        <w:rPr>
          <w:sz w:val="22"/>
          <w:szCs w:val="22"/>
        </w:rPr>
      </w:pPr>
      <w:r w:rsidRPr="009210A2">
        <w:rPr>
          <w:sz w:val="22"/>
          <w:szCs w:val="22"/>
        </w:rPr>
        <w:t>Для развития интеллектуальных способностей и творческого мышления у воспитанников в наличии имеются технические средства обучения: проекторы и интерактивное оборудование в группах, в физкультурном и музыкальном залах; в коррекционном кабинете для занятий с психологом и логопедом имеются интерактивная песочница PRO- VDH PLUS и ПАК «Колибри». Кабинет познавательного развития оборудован необходимым ко</w:t>
      </w:r>
      <w:r w:rsidR="00F217A2" w:rsidRPr="009210A2">
        <w:rPr>
          <w:sz w:val="22"/>
          <w:szCs w:val="22"/>
        </w:rPr>
        <w:t>личеством ноутбуков, б</w:t>
      </w:r>
      <w:r w:rsidRPr="009210A2">
        <w:rPr>
          <w:sz w:val="22"/>
          <w:szCs w:val="22"/>
        </w:rPr>
        <w:t>азовы</w:t>
      </w:r>
      <w:r w:rsidR="00F217A2" w:rsidRPr="009210A2">
        <w:rPr>
          <w:sz w:val="22"/>
          <w:szCs w:val="22"/>
        </w:rPr>
        <w:t>х</w:t>
      </w:r>
      <w:r w:rsidRPr="009210A2">
        <w:rPr>
          <w:sz w:val="22"/>
          <w:szCs w:val="22"/>
        </w:rPr>
        <w:t xml:space="preserve"> </w:t>
      </w:r>
      <w:r w:rsidR="00F217A2" w:rsidRPr="009210A2">
        <w:rPr>
          <w:sz w:val="22"/>
          <w:szCs w:val="22"/>
        </w:rPr>
        <w:t xml:space="preserve">и дополнительных </w:t>
      </w:r>
      <w:r w:rsidRPr="009210A2">
        <w:rPr>
          <w:sz w:val="22"/>
          <w:szCs w:val="22"/>
        </w:rPr>
        <w:t>набор</w:t>
      </w:r>
      <w:r w:rsidR="00F217A2" w:rsidRPr="009210A2">
        <w:rPr>
          <w:sz w:val="22"/>
          <w:szCs w:val="22"/>
        </w:rPr>
        <w:t>ов</w:t>
      </w:r>
      <w:r w:rsidRPr="009210A2">
        <w:rPr>
          <w:sz w:val="22"/>
          <w:szCs w:val="22"/>
        </w:rPr>
        <w:t xml:space="preserve"> к</w:t>
      </w:r>
      <w:r w:rsidR="00F217A2" w:rsidRPr="009210A2">
        <w:rPr>
          <w:sz w:val="22"/>
          <w:szCs w:val="22"/>
        </w:rPr>
        <w:t xml:space="preserve">онструктора Lego Education WeDo и других комплектов </w:t>
      </w:r>
      <w:r w:rsidRPr="009210A2">
        <w:rPr>
          <w:sz w:val="22"/>
          <w:szCs w:val="22"/>
        </w:rPr>
        <w:t>для занятий по робототехнике</w:t>
      </w:r>
      <w:r w:rsidR="00F217A2" w:rsidRPr="009210A2">
        <w:rPr>
          <w:sz w:val="22"/>
          <w:szCs w:val="22"/>
        </w:rPr>
        <w:t>.</w:t>
      </w:r>
    </w:p>
    <w:p w:rsidR="00D0356E" w:rsidRPr="009210A2" w:rsidRDefault="000341FF" w:rsidP="00AE49D7">
      <w:pPr>
        <w:pStyle w:val="a5"/>
        <w:ind w:right="142" w:firstLine="142"/>
        <w:jc w:val="both"/>
      </w:pPr>
      <w:r>
        <w:rPr>
          <w:rFonts w:ascii="Times New Roman" w:hAnsi="Times New Roman"/>
          <w:b/>
          <w:bCs/>
          <w:color w:val="0070C0"/>
        </w:rPr>
        <w:t xml:space="preserve">     </w:t>
      </w:r>
    </w:p>
    <w:p w:rsidR="004D7638" w:rsidRPr="009210A2" w:rsidRDefault="004D7638" w:rsidP="009210A2">
      <w:pPr>
        <w:ind w:right="142"/>
        <w:jc w:val="both"/>
        <w:rPr>
          <w:rFonts w:eastAsiaTheme="minorHAnsi"/>
          <w:b/>
          <w:color w:val="0070C0"/>
          <w:sz w:val="22"/>
          <w:szCs w:val="22"/>
          <w:lang w:eastAsia="en-US"/>
        </w:rPr>
      </w:pPr>
    </w:p>
    <w:p w:rsidR="009C2B4D" w:rsidRPr="00671BF4" w:rsidRDefault="00D0356E" w:rsidP="00671BF4">
      <w:pPr>
        <w:pStyle w:val="a3"/>
        <w:numPr>
          <w:ilvl w:val="1"/>
          <w:numId w:val="23"/>
        </w:numPr>
        <w:ind w:right="142" w:hanging="218"/>
        <w:jc w:val="both"/>
        <w:rPr>
          <w:rFonts w:eastAsiaTheme="minorHAnsi"/>
          <w:b/>
          <w:color w:val="0070C0"/>
          <w:sz w:val="22"/>
          <w:szCs w:val="22"/>
          <w:lang w:eastAsia="en-US"/>
        </w:rPr>
      </w:pPr>
      <w:r w:rsidRPr="00671BF4">
        <w:rPr>
          <w:rFonts w:eastAsiaTheme="minorHAnsi"/>
          <w:b/>
          <w:color w:val="0070C0"/>
          <w:sz w:val="22"/>
          <w:szCs w:val="22"/>
          <w:lang w:eastAsia="en-US"/>
        </w:rPr>
        <w:t>Взаимодействие с семьей: участие семьи в образовательной деятельности, удовлетворенность семьи образовательными услугами, индивидуальная поддержка развития детей в семье</w:t>
      </w:r>
      <w:r w:rsidR="004D7638" w:rsidRPr="00671BF4">
        <w:rPr>
          <w:rFonts w:eastAsiaTheme="minorHAnsi"/>
          <w:b/>
          <w:color w:val="0070C0"/>
          <w:sz w:val="22"/>
          <w:szCs w:val="22"/>
          <w:lang w:eastAsia="en-US"/>
        </w:rPr>
        <w:t>.</w:t>
      </w:r>
    </w:p>
    <w:p w:rsidR="00671BF4" w:rsidRDefault="00671BF4" w:rsidP="00671BF4">
      <w:pPr>
        <w:pStyle w:val="a3"/>
        <w:spacing w:line="276" w:lineRule="auto"/>
        <w:ind w:left="142" w:right="142" w:firstLine="425"/>
        <w:jc w:val="both"/>
        <w:rPr>
          <w:sz w:val="22"/>
          <w:szCs w:val="22"/>
        </w:rPr>
      </w:pPr>
    </w:p>
    <w:p w:rsidR="000075BE" w:rsidRPr="00624253" w:rsidRDefault="000075BE" w:rsidP="000075BE">
      <w:pPr>
        <w:shd w:val="clear" w:color="auto" w:fill="FFFFFF"/>
        <w:spacing w:line="270" w:lineRule="atLeast"/>
        <w:ind w:left="284" w:firstLine="284"/>
        <w:jc w:val="both"/>
        <w:rPr>
          <w:sz w:val="22"/>
          <w:szCs w:val="22"/>
        </w:rPr>
      </w:pPr>
      <w:r w:rsidRPr="00FD0917">
        <w:rPr>
          <w:sz w:val="22"/>
          <w:szCs w:val="22"/>
        </w:rPr>
        <w:t>С 01.09.2021 детский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детского сада.</w:t>
      </w:r>
      <w:r w:rsidRPr="00FD0917">
        <w:rPr>
          <w:iCs/>
          <w:color w:val="FF0000"/>
          <w:sz w:val="22"/>
          <w:szCs w:val="22"/>
          <w:shd w:val="clear" w:color="auto" w:fill="FFFFCC"/>
        </w:rPr>
        <w:br/>
      </w:r>
      <w:r w:rsidRPr="00FD0917">
        <w:rPr>
          <w:sz w:val="22"/>
          <w:szCs w:val="22"/>
        </w:rPr>
        <w:t xml:space="preserve">     Чтобы выбрать стратегию воспитательной работы, в 2021</w:t>
      </w:r>
      <w:r>
        <w:rPr>
          <w:sz w:val="22"/>
          <w:szCs w:val="22"/>
        </w:rPr>
        <w:t>-2022 учебном</w:t>
      </w:r>
      <w:r w:rsidRPr="00FD0917">
        <w:rPr>
          <w:sz w:val="22"/>
          <w:szCs w:val="22"/>
        </w:rPr>
        <w:t xml:space="preserve"> году проводился анализ состава семей воспитанников. Всего семей в детском саду </w:t>
      </w:r>
      <w:r w:rsidRPr="00624253">
        <w:rPr>
          <w:sz w:val="22"/>
          <w:szCs w:val="22"/>
        </w:rPr>
        <w:t xml:space="preserve">– </w:t>
      </w:r>
      <w:r w:rsidRPr="00624253">
        <w:rPr>
          <w:b/>
          <w:sz w:val="22"/>
          <w:szCs w:val="22"/>
        </w:rPr>
        <w:t>135.</w:t>
      </w:r>
    </w:p>
    <w:p w:rsidR="000075BE" w:rsidRPr="00FD0917" w:rsidRDefault="000075BE" w:rsidP="000075BE">
      <w:pPr>
        <w:jc w:val="center"/>
        <w:rPr>
          <w:b/>
          <w:sz w:val="22"/>
          <w:szCs w:val="22"/>
        </w:rPr>
      </w:pPr>
    </w:p>
    <w:p w:rsidR="000075BE" w:rsidRDefault="000075BE" w:rsidP="000075BE">
      <w:pPr>
        <w:jc w:val="center"/>
        <w:rPr>
          <w:b/>
          <w:color w:val="0070C0"/>
          <w:sz w:val="22"/>
          <w:szCs w:val="22"/>
        </w:rPr>
      </w:pPr>
      <w:r w:rsidRPr="00624253">
        <w:rPr>
          <w:b/>
          <w:color w:val="0070C0"/>
          <w:sz w:val="22"/>
          <w:szCs w:val="22"/>
        </w:rPr>
        <w:t>Характеристика семей по составу</w:t>
      </w:r>
    </w:p>
    <w:p w:rsidR="00624253" w:rsidRPr="00624253" w:rsidRDefault="00624253" w:rsidP="000075BE">
      <w:pPr>
        <w:jc w:val="center"/>
        <w:rPr>
          <w:b/>
          <w:color w:val="0070C0"/>
          <w:sz w:val="22"/>
          <w:szCs w:val="22"/>
        </w:rPr>
      </w:pPr>
    </w:p>
    <w:tbl>
      <w:tblPr>
        <w:tblStyle w:val="a4"/>
        <w:tblW w:w="10338" w:type="dxa"/>
        <w:tblInd w:w="-3" w:type="dxa"/>
        <w:tblLook w:val="04A0" w:firstRow="1" w:lastRow="0" w:firstColumn="1" w:lastColumn="0" w:noHBand="0" w:noVBand="1"/>
      </w:tblPr>
      <w:tblGrid>
        <w:gridCol w:w="2263"/>
        <w:gridCol w:w="2410"/>
        <w:gridCol w:w="5665"/>
      </w:tblGrid>
      <w:tr w:rsidR="000075BE" w:rsidTr="000075BE">
        <w:tc>
          <w:tcPr>
            <w:tcW w:w="22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E2EFD9"/>
          </w:tcPr>
          <w:p w:rsidR="000075BE" w:rsidRPr="00F76842" w:rsidRDefault="000075BE" w:rsidP="0047160B">
            <w:pPr>
              <w:rPr>
                <w:b/>
                <w:sz w:val="22"/>
                <w:szCs w:val="22"/>
              </w:rPr>
            </w:pPr>
            <w:r w:rsidRPr="00F76842">
              <w:rPr>
                <w:b/>
                <w:sz w:val="22"/>
                <w:szCs w:val="22"/>
              </w:rPr>
              <w:t>Состав семьи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E2EFD9"/>
          </w:tcPr>
          <w:p w:rsidR="000075BE" w:rsidRPr="00F76842" w:rsidRDefault="000075BE" w:rsidP="0047160B">
            <w:pPr>
              <w:rPr>
                <w:b/>
                <w:sz w:val="22"/>
                <w:szCs w:val="22"/>
              </w:rPr>
            </w:pPr>
            <w:r w:rsidRPr="00F76842">
              <w:rPr>
                <w:b/>
                <w:sz w:val="22"/>
                <w:szCs w:val="22"/>
              </w:rPr>
              <w:t>Количество семей</w:t>
            </w:r>
          </w:p>
        </w:tc>
        <w:tc>
          <w:tcPr>
            <w:tcW w:w="5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E2EFD9"/>
          </w:tcPr>
          <w:p w:rsidR="000075BE" w:rsidRPr="00F76842" w:rsidRDefault="000075BE" w:rsidP="0047160B">
            <w:pPr>
              <w:rPr>
                <w:b/>
                <w:sz w:val="22"/>
                <w:szCs w:val="22"/>
              </w:rPr>
            </w:pPr>
            <w:r w:rsidRPr="00F76842">
              <w:rPr>
                <w:b/>
                <w:sz w:val="22"/>
                <w:szCs w:val="22"/>
              </w:rPr>
              <w:t>Процент от общего количества семей воспитанников</w:t>
            </w:r>
          </w:p>
        </w:tc>
      </w:tr>
      <w:tr w:rsidR="000075BE" w:rsidTr="000075BE">
        <w:trPr>
          <w:trHeight w:val="110"/>
        </w:trPr>
        <w:tc>
          <w:tcPr>
            <w:tcW w:w="22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C9"/>
            <w:vAlign w:val="center"/>
          </w:tcPr>
          <w:p w:rsidR="000075BE" w:rsidRPr="006E0629" w:rsidRDefault="000075BE" w:rsidP="0047160B">
            <w:pPr>
              <w:rPr>
                <w:sz w:val="22"/>
                <w:szCs w:val="22"/>
              </w:rPr>
            </w:pPr>
            <w:r w:rsidRPr="006E0629">
              <w:rPr>
                <w:sz w:val="22"/>
                <w:szCs w:val="22"/>
              </w:rPr>
              <w:t>Полная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C9"/>
            <w:vAlign w:val="center"/>
          </w:tcPr>
          <w:p w:rsidR="000075BE" w:rsidRPr="00F76842" w:rsidRDefault="000075BE" w:rsidP="0047160B">
            <w:pPr>
              <w:jc w:val="center"/>
              <w:rPr>
                <w:sz w:val="22"/>
                <w:szCs w:val="22"/>
              </w:rPr>
            </w:pPr>
            <w:r w:rsidRPr="006E06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5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C9"/>
            <w:vAlign w:val="center"/>
          </w:tcPr>
          <w:p w:rsidR="000075BE" w:rsidRPr="006E0629" w:rsidRDefault="000075BE" w:rsidP="004716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95%</w:t>
            </w:r>
          </w:p>
        </w:tc>
      </w:tr>
      <w:tr w:rsidR="000075BE" w:rsidTr="000075BE">
        <w:tc>
          <w:tcPr>
            <w:tcW w:w="22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C9"/>
            <w:vAlign w:val="center"/>
          </w:tcPr>
          <w:p w:rsidR="000075BE" w:rsidRPr="006E0629" w:rsidRDefault="000075BE" w:rsidP="0047160B">
            <w:pPr>
              <w:rPr>
                <w:sz w:val="22"/>
                <w:szCs w:val="22"/>
              </w:rPr>
            </w:pPr>
            <w:r w:rsidRPr="006E0629">
              <w:rPr>
                <w:sz w:val="22"/>
                <w:szCs w:val="22"/>
              </w:rPr>
              <w:t>Неполная с матерью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C9"/>
            <w:vAlign w:val="center"/>
          </w:tcPr>
          <w:p w:rsidR="000075BE" w:rsidRPr="00214DF9" w:rsidRDefault="000075BE" w:rsidP="004716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C9"/>
            <w:vAlign w:val="center"/>
          </w:tcPr>
          <w:p w:rsidR="000075BE" w:rsidRPr="006E0629" w:rsidRDefault="000075BE" w:rsidP="004716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0075BE" w:rsidTr="000075BE">
        <w:tc>
          <w:tcPr>
            <w:tcW w:w="22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C9"/>
            <w:vAlign w:val="center"/>
          </w:tcPr>
          <w:p w:rsidR="000075BE" w:rsidRPr="006E0629" w:rsidRDefault="000075BE" w:rsidP="0047160B">
            <w:pPr>
              <w:rPr>
                <w:sz w:val="22"/>
                <w:szCs w:val="22"/>
              </w:rPr>
            </w:pPr>
            <w:r w:rsidRPr="006E0629">
              <w:rPr>
                <w:sz w:val="22"/>
                <w:szCs w:val="22"/>
              </w:rPr>
              <w:t>Неполная с отцом</w:t>
            </w:r>
          </w:p>
        </w:tc>
        <w:tc>
          <w:tcPr>
            <w:tcW w:w="2410" w:type="dxa"/>
            <w:shd w:val="clear" w:color="auto" w:fill="FFFFC9"/>
          </w:tcPr>
          <w:p w:rsidR="000075BE" w:rsidRDefault="000075BE" w:rsidP="004716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FFFFC9"/>
          </w:tcPr>
          <w:p w:rsidR="000075BE" w:rsidRDefault="000075BE" w:rsidP="0047160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075BE" w:rsidRDefault="000075BE" w:rsidP="000075BE">
      <w:pPr>
        <w:jc w:val="center"/>
        <w:rPr>
          <w:b/>
          <w:sz w:val="22"/>
          <w:szCs w:val="22"/>
        </w:rPr>
      </w:pPr>
    </w:p>
    <w:p w:rsidR="000075BE" w:rsidRDefault="000075BE" w:rsidP="000075BE">
      <w:pPr>
        <w:jc w:val="center"/>
        <w:rPr>
          <w:b/>
          <w:color w:val="0070C0"/>
          <w:sz w:val="22"/>
          <w:szCs w:val="22"/>
        </w:rPr>
      </w:pPr>
      <w:r w:rsidRPr="00624253">
        <w:rPr>
          <w:b/>
          <w:color w:val="0070C0"/>
          <w:sz w:val="22"/>
          <w:szCs w:val="22"/>
        </w:rPr>
        <w:t>Характеристика семей по количеству детей</w:t>
      </w:r>
    </w:p>
    <w:p w:rsidR="00624253" w:rsidRPr="00624253" w:rsidRDefault="00624253" w:rsidP="000075BE">
      <w:pPr>
        <w:jc w:val="center"/>
        <w:rPr>
          <w:b/>
          <w:color w:val="0070C0"/>
          <w:sz w:val="22"/>
          <w:szCs w:val="22"/>
        </w:rPr>
      </w:pPr>
    </w:p>
    <w:tbl>
      <w:tblPr>
        <w:tblStyle w:val="a4"/>
        <w:tblW w:w="10338" w:type="dxa"/>
        <w:tblInd w:w="-3" w:type="dxa"/>
        <w:tblLook w:val="04A0" w:firstRow="1" w:lastRow="0" w:firstColumn="1" w:lastColumn="0" w:noHBand="0" w:noVBand="1"/>
      </w:tblPr>
      <w:tblGrid>
        <w:gridCol w:w="2830"/>
        <w:gridCol w:w="2410"/>
        <w:gridCol w:w="5098"/>
      </w:tblGrid>
      <w:tr w:rsidR="000075BE" w:rsidTr="000075BE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E2EFD9"/>
            <w:vAlign w:val="center"/>
          </w:tcPr>
          <w:p w:rsidR="000075BE" w:rsidRPr="00F76842" w:rsidRDefault="000075BE" w:rsidP="0047160B">
            <w:pPr>
              <w:jc w:val="center"/>
              <w:rPr>
                <w:b/>
                <w:sz w:val="22"/>
                <w:szCs w:val="22"/>
              </w:rPr>
            </w:pPr>
            <w:r w:rsidRPr="00F76842">
              <w:rPr>
                <w:b/>
                <w:sz w:val="22"/>
                <w:szCs w:val="22"/>
              </w:rPr>
              <w:t>Количество детей в семье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E2EFD9"/>
            <w:vAlign w:val="center"/>
          </w:tcPr>
          <w:p w:rsidR="000075BE" w:rsidRPr="00F76842" w:rsidRDefault="000075BE" w:rsidP="0047160B">
            <w:pPr>
              <w:jc w:val="center"/>
              <w:rPr>
                <w:b/>
                <w:sz w:val="22"/>
                <w:szCs w:val="22"/>
              </w:rPr>
            </w:pPr>
            <w:r w:rsidRPr="00F76842">
              <w:rPr>
                <w:b/>
                <w:sz w:val="22"/>
                <w:szCs w:val="22"/>
              </w:rPr>
              <w:t>Количество семей</w:t>
            </w:r>
          </w:p>
        </w:tc>
        <w:tc>
          <w:tcPr>
            <w:tcW w:w="5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E2EFD9"/>
            <w:vAlign w:val="center"/>
          </w:tcPr>
          <w:p w:rsidR="000075BE" w:rsidRPr="00F76842" w:rsidRDefault="000075BE" w:rsidP="0047160B">
            <w:pPr>
              <w:jc w:val="center"/>
              <w:rPr>
                <w:b/>
                <w:sz w:val="22"/>
                <w:szCs w:val="22"/>
              </w:rPr>
            </w:pPr>
            <w:r w:rsidRPr="00F76842">
              <w:rPr>
                <w:b/>
                <w:sz w:val="22"/>
                <w:szCs w:val="22"/>
              </w:rPr>
              <w:t>Процент от общего количества семей воспитанников</w:t>
            </w:r>
          </w:p>
        </w:tc>
      </w:tr>
      <w:tr w:rsidR="000075BE" w:rsidTr="000075BE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C9"/>
          </w:tcPr>
          <w:p w:rsidR="000075BE" w:rsidRPr="006E0629" w:rsidRDefault="000075BE" w:rsidP="000075BE">
            <w:pPr>
              <w:shd w:val="clear" w:color="auto" w:fill="FFFFC9"/>
              <w:rPr>
                <w:sz w:val="22"/>
                <w:szCs w:val="22"/>
              </w:rPr>
            </w:pPr>
            <w:r w:rsidRPr="006E0629">
              <w:rPr>
                <w:sz w:val="22"/>
                <w:szCs w:val="22"/>
              </w:rPr>
              <w:t>Один ребенок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C9"/>
            <w:vAlign w:val="center"/>
          </w:tcPr>
          <w:p w:rsidR="000075BE" w:rsidRPr="00476251" w:rsidRDefault="000075BE" w:rsidP="000075BE">
            <w:pPr>
              <w:shd w:val="clear" w:color="auto" w:fill="FFFFC9"/>
              <w:spacing w:line="255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5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C9"/>
            <w:vAlign w:val="center"/>
          </w:tcPr>
          <w:p w:rsidR="000075BE" w:rsidRPr="006E0629" w:rsidRDefault="000075BE" w:rsidP="000075BE">
            <w:pPr>
              <w:shd w:val="clear" w:color="auto" w:fill="FFFFC9"/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</w:tr>
      <w:tr w:rsidR="000075BE" w:rsidTr="000075BE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C9"/>
          </w:tcPr>
          <w:p w:rsidR="000075BE" w:rsidRPr="006E0629" w:rsidRDefault="000075BE" w:rsidP="000075BE">
            <w:pPr>
              <w:shd w:val="clear" w:color="auto" w:fill="FFFFC9"/>
              <w:rPr>
                <w:sz w:val="22"/>
                <w:szCs w:val="22"/>
              </w:rPr>
            </w:pPr>
            <w:r w:rsidRPr="006E0629">
              <w:rPr>
                <w:sz w:val="22"/>
                <w:szCs w:val="22"/>
              </w:rPr>
              <w:t>Два ребенка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C9"/>
            <w:vAlign w:val="center"/>
          </w:tcPr>
          <w:p w:rsidR="000075BE" w:rsidRPr="00F76842" w:rsidRDefault="000075BE" w:rsidP="000075BE">
            <w:pPr>
              <w:shd w:val="clear" w:color="auto" w:fill="FFFFC9"/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C9"/>
            <w:vAlign w:val="center"/>
          </w:tcPr>
          <w:p w:rsidR="000075BE" w:rsidRPr="006E0629" w:rsidRDefault="000075BE" w:rsidP="000075BE">
            <w:pPr>
              <w:shd w:val="clear" w:color="auto" w:fill="FFFFC9"/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49%</w:t>
            </w:r>
          </w:p>
        </w:tc>
      </w:tr>
      <w:tr w:rsidR="000075BE" w:rsidTr="000075BE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C9"/>
          </w:tcPr>
          <w:p w:rsidR="000075BE" w:rsidRPr="006E0629" w:rsidRDefault="000075BE" w:rsidP="000075BE">
            <w:pPr>
              <w:shd w:val="clear" w:color="auto" w:fill="FFFFC9"/>
              <w:rPr>
                <w:sz w:val="22"/>
                <w:szCs w:val="22"/>
              </w:rPr>
            </w:pPr>
            <w:r w:rsidRPr="006E0629">
              <w:rPr>
                <w:sz w:val="22"/>
                <w:szCs w:val="22"/>
              </w:rPr>
              <w:t>Три ребенка и более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C9"/>
            <w:vAlign w:val="center"/>
          </w:tcPr>
          <w:p w:rsidR="000075BE" w:rsidRPr="006E0629" w:rsidRDefault="000075BE" w:rsidP="000075BE">
            <w:pPr>
              <w:shd w:val="clear" w:color="auto" w:fill="FFFFC9"/>
              <w:spacing w:line="255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5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C9"/>
            <w:vAlign w:val="center"/>
          </w:tcPr>
          <w:p w:rsidR="000075BE" w:rsidRPr="006E0629" w:rsidRDefault="000075BE" w:rsidP="000075BE">
            <w:pPr>
              <w:shd w:val="clear" w:color="auto" w:fill="FFFFC9"/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31%</w:t>
            </w:r>
          </w:p>
        </w:tc>
      </w:tr>
    </w:tbl>
    <w:p w:rsidR="000075BE" w:rsidRPr="006E0629" w:rsidRDefault="000075BE" w:rsidP="000075BE">
      <w:pPr>
        <w:shd w:val="clear" w:color="auto" w:fill="FFFFC9"/>
        <w:rPr>
          <w:iCs/>
          <w:color w:val="FF0000"/>
          <w:sz w:val="22"/>
          <w:szCs w:val="22"/>
          <w:shd w:val="clear" w:color="auto" w:fill="FFFFCC"/>
        </w:rPr>
      </w:pPr>
    </w:p>
    <w:p w:rsidR="000075BE" w:rsidRPr="000075BE" w:rsidRDefault="000075BE" w:rsidP="000075BE">
      <w:pPr>
        <w:pStyle w:val="a3"/>
        <w:ind w:left="284" w:firstLine="284"/>
        <w:jc w:val="both"/>
        <w:rPr>
          <w:sz w:val="22"/>
        </w:rPr>
      </w:pPr>
      <w:r w:rsidRPr="000075BE">
        <w:rPr>
          <w:sz w:val="22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0075BE" w:rsidRPr="00624253" w:rsidRDefault="000075BE" w:rsidP="00624253">
      <w:pPr>
        <w:pStyle w:val="a3"/>
        <w:ind w:left="284" w:firstLine="284"/>
        <w:jc w:val="both"/>
        <w:rPr>
          <w:sz w:val="22"/>
        </w:rPr>
      </w:pPr>
      <w:r w:rsidRPr="000075BE">
        <w:rPr>
          <w:sz w:val="22"/>
        </w:rPr>
        <w:t>Детям из неполных семей уделяется большее внимание в первые месяцы после зачисления в детский сад.</w:t>
      </w:r>
    </w:p>
    <w:p w:rsidR="000075BE" w:rsidRDefault="000075BE" w:rsidP="00671BF4">
      <w:pPr>
        <w:pStyle w:val="a3"/>
        <w:spacing w:line="276" w:lineRule="auto"/>
        <w:ind w:left="142" w:right="142" w:firstLine="425"/>
        <w:jc w:val="both"/>
        <w:rPr>
          <w:sz w:val="22"/>
          <w:szCs w:val="22"/>
        </w:rPr>
      </w:pPr>
    </w:p>
    <w:p w:rsidR="00B21597" w:rsidRPr="00671BF4" w:rsidRDefault="004D7638" w:rsidP="00671BF4">
      <w:pPr>
        <w:pStyle w:val="a3"/>
        <w:spacing w:line="276" w:lineRule="auto"/>
        <w:ind w:left="142" w:right="142" w:firstLine="425"/>
        <w:jc w:val="both"/>
        <w:rPr>
          <w:sz w:val="22"/>
          <w:szCs w:val="22"/>
        </w:rPr>
      </w:pPr>
      <w:r w:rsidRPr="009210A2">
        <w:rPr>
          <w:sz w:val="22"/>
          <w:szCs w:val="22"/>
        </w:rPr>
        <w:t>В детском саду созданы условия для развития ответственных взаимоотношений с семьями воспитанников, обеспечивающих целостное развитие личности дошкольника, повышение компетентности родителей в области воспитания, вовлечение родителей в образовательный процесс детского сада.</w:t>
      </w:r>
    </w:p>
    <w:p w:rsidR="00671BF4" w:rsidRPr="004A125D" w:rsidRDefault="00671BF4" w:rsidP="00671BF4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2"/>
        </w:rPr>
      </w:pPr>
    </w:p>
    <w:p w:rsidR="00624253" w:rsidRDefault="00624253" w:rsidP="00671BF4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624253" w:rsidRDefault="00624253" w:rsidP="00671BF4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B21597" w:rsidRPr="00671BF4" w:rsidRDefault="00B21597" w:rsidP="00671BF4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  <w:r w:rsidRPr="00B21597">
        <w:rPr>
          <w:b/>
          <w:color w:val="0070C0"/>
          <w:sz w:val="24"/>
        </w:rPr>
        <w:lastRenderedPageBreak/>
        <w:t>Доля родителей, принимающих участие в образовательной деятельности</w:t>
      </w:r>
      <w:r>
        <w:rPr>
          <w:b/>
          <w:color w:val="0070C0"/>
          <w:sz w:val="24"/>
        </w:rPr>
        <w:t>:</w:t>
      </w:r>
    </w:p>
    <w:p w:rsidR="009210A2" w:rsidRPr="00B21597" w:rsidRDefault="009210A2" w:rsidP="009210A2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62E4AC" wp14:editId="3CEB58E6">
                <wp:simplePos x="0" y="0"/>
                <wp:positionH relativeFrom="column">
                  <wp:posOffset>2540</wp:posOffset>
                </wp:positionH>
                <wp:positionV relativeFrom="paragraph">
                  <wp:posOffset>227330</wp:posOffset>
                </wp:positionV>
                <wp:extent cx="203200" cy="202565"/>
                <wp:effectExtent l="0" t="0" r="25400" b="26035"/>
                <wp:wrapNone/>
                <wp:docPr id="72" name="Блок-схема: узе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2565"/>
                        </a:xfrm>
                        <a:prstGeom prst="flowChartConnector">
                          <a:avLst/>
                        </a:prstGeom>
                        <a:solidFill>
                          <a:srgbClr val="CCEC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4F2730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3" o:spid="_x0000_s1026" type="#_x0000_t120" style="position:absolute;margin-left:.2pt;margin-top:17.9pt;width:16pt;height:15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" fillcolor="#ccecff" strokecolor="#0070c0" strokeweight="1.5pt"/>
            </w:pict>
          </mc:Fallback>
        </mc:AlternateContent>
      </w: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BE5529" wp14:editId="3FD5C50F">
                <wp:simplePos x="0" y="0"/>
                <wp:positionH relativeFrom="column">
                  <wp:posOffset>240665</wp:posOffset>
                </wp:positionH>
                <wp:positionV relativeFrom="paragraph">
                  <wp:posOffset>189230</wp:posOffset>
                </wp:positionV>
                <wp:extent cx="1875790" cy="266700"/>
                <wp:effectExtent l="0" t="0" r="0" b="0"/>
                <wp:wrapNone/>
                <wp:docPr id="73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4ADA" w:rsidRDefault="00284ADA" w:rsidP="009210A2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20</w:t>
                            </w:r>
                            <w:r w:rsidR="00533FC9">
                              <w:rPr>
                                <w:rFonts w:eastAsia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20</w:t>
                            </w:r>
                            <w:r>
                              <w:rPr>
                                <w:rFonts w:eastAsia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-202</w:t>
                            </w:r>
                            <w:r w:rsidR="00533FC9">
                              <w:rPr>
                                <w:rFonts w:eastAsia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1</w:t>
                            </w:r>
                            <w:r>
                              <w:rPr>
                                <w:rFonts w:eastAsia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учебный год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BBE5529" id="Прямоугольник 47" o:spid="_x0000_s1026" style="position:absolute;left:0;text-align:left;margin-left:18.95pt;margin-top:14.9pt;width:147.7pt;height:2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" filled="f" stroked="f">
                <v:textbox style="mso-fit-shape-to-text:t">
                  <w:txbxContent>
                    <w:p w:rsidR="00284ADA" w:rsidRDefault="00284ADA" w:rsidP="009210A2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eastAsia="Calibri" w:cs="+mn-cs"/>
                          <w:b/>
                          <w:bCs/>
                          <w:color w:val="000000"/>
                          <w:kern w:val="24"/>
                        </w:rPr>
                        <w:t>20</w:t>
                      </w:r>
                      <w:r w:rsidR="00533FC9">
                        <w:rPr>
                          <w:rFonts w:eastAsia="Calibri" w:cs="+mn-cs"/>
                          <w:b/>
                          <w:bCs/>
                          <w:color w:val="000000"/>
                          <w:kern w:val="24"/>
                        </w:rPr>
                        <w:t>20</w:t>
                      </w:r>
                      <w:r>
                        <w:rPr>
                          <w:rFonts w:eastAsia="Calibri" w:cs="+mn-cs"/>
                          <w:b/>
                          <w:bCs/>
                          <w:color w:val="000000"/>
                          <w:kern w:val="24"/>
                        </w:rPr>
                        <w:t xml:space="preserve"> -202</w:t>
                      </w:r>
                      <w:r w:rsidR="00533FC9">
                        <w:rPr>
                          <w:rFonts w:eastAsia="Calibri" w:cs="+mn-cs"/>
                          <w:b/>
                          <w:bCs/>
                          <w:color w:val="000000"/>
                          <w:kern w:val="24"/>
                        </w:rPr>
                        <w:t>1</w:t>
                      </w:r>
                      <w:r>
                        <w:rPr>
                          <w:rFonts w:eastAsia="Calibri" w:cs="+mn-cs"/>
                          <w:b/>
                          <w:bCs/>
                          <w:color w:val="000000"/>
                          <w:kern w:val="24"/>
                        </w:rPr>
                        <w:t xml:space="preserve"> учебный год</w:t>
                      </w:r>
                    </w:p>
                  </w:txbxContent>
                </v:textbox>
              </v:rect>
            </w:pict>
          </mc:Fallback>
        </mc:AlternateContent>
      </w: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E38E5B" wp14:editId="28D8F587">
                <wp:simplePos x="0" y="0"/>
                <wp:positionH relativeFrom="column">
                  <wp:posOffset>2117725</wp:posOffset>
                </wp:positionH>
                <wp:positionV relativeFrom="paragraph">
                  <wp:posOffset>0</wp:posOffset>
                </wp:positionV>
                <wp:extent cx="633507" cy="307777"/>
                <wp:effectExtent l="0" t="0" r="0" b="0"/>
                <wp:wrapNone/>
                <wp:docPr id="75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07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4ADA" w:rsidRDefault="00284ADA" w:rsidP="009210A2">
                            <w:pPr>
                              <w:pStyle w:val="a7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100%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4E38E5B" id="Прямоугольник 6" o:spid="_x0000_s1027" style="position:absolute;left:0;text-align:left;margin-left:166.75pt;margin-top:0;width:49.9pt;height:24.25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" filled="f" stroked="f">
                <v:textbox style="mso-fit-shape-to-text:t">
                  <w:txbxContent>
                    <w:p w:rsidR="00284ADA" w:rsidRDefault="00284ADA" w:rsidP="009210A2">
                      <w:pPr>
                        <w:pStyle w:val="a7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eastAsia="+mn-e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100%</w:t>
                      </w:r>
                    </w:p>
                  </w:txbxContent>
                </v:textbox>
              </v:rect>
            </w:pict>
          </mc:Fallback>
        </mc:AlternateContent>
      </w: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5005ED" wp14:editId="67000C51">
                <wp:simplePos x="0" y="0"/>
                <wp:positionH relativeFrom="column">
                  <wp:posOffset>2660650</wp:posOffset>
                </wp:positionH>
                <wp:positionV relativeFrom="paragraph">
                  <wp:posOffset>1099185</wp:posOffset>
                </wp:positionV>
                <wp:extent cx="2668852" cy="20673"/>
                <wp:effectExtent l="0" t="0" r="36830" b="36830"/>
                <wp:wrapNone/>
                <wp:docPr id="76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8852" cy="20673"/>
                        </a:xfrm>
                        <a:prstGeom prst="line">
                          <a:avLst/>
                        </a:prstGeom>
                        <a:noFill/>
                        <a:ln w="100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1BE4802" id="Прямая соединительная линия 11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5pt,86.55pt" to="419.6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" strokecolor="red" strokeweight=".27778mm"/>
            </w:pict>
          </mc:Fallback>
        </mc:AlternateContent>
      </w: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E57A9D" wp14:editId="099D7DD4">
                <wp:simplePos x="0" y="0"/>
                <wp:positionH relativeFrom="column">
                  <wp:posOffset>2814320</wp:posOffset>
                </wp:positionH>
                <wp:positionV relativeFrom="paragraph">
                  <wp:posOffset>1069975</wp:posOffset>
                </wp:positionV>
                <wp:extent cx="2385045" cy="677108"/>
                <wp:effectExtent l="0" t="0" r="0" b="0"/>
                <wp:wrapNone/>
                <wp:docPr id="77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45" cy="67710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4ADA" w:rsidRDefault="00533FC9" w:rsidP="009210A2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Calibri"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98,5 </w:t>
                            </w:r>
                            <w:r w:rsidR="00284ADA">
                              <w:rPr>
                                <w:rFonts w:eastAsia="Calibri"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% </w:t>
                            </w:r>
                            <w:r w:rsidR="00284ADA">
                              <w:rPr>
                                <w:rFonts w:eastAsia="Calibri" w:cs="+mn-cs"/>
                                <w:color w:val="000000"/>
                                <w:kern w:val="24"/>
                              </w:rPr>
                              <w:t>семей являются активными участниками всех совместных мероприятий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7E57A9D" id="Прямоугольник 13" o:spid="_x0000_s1028" style="position:absolute;left:0;text-align:left;margin-left:221.6pt;margin-top:84.25pt;width:187.8pt;height:53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" filled="f" stroked="f">
                <v:textbox style="mso-fit-shape-to-text:t">
                  <w:txbxContent>
                    <w:p w:rsidR="00284ADA" w:rsidRDefault="00533FC9" w:rsidP="009210A2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eastAsia="Calibri"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98,5 </w:t>
                      </w:r>
                      <w:r w:rsidR="00284ADA">
                        <w:rPr>
                          <w:rFonts w:eastAsia="Calibri"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% </w:t>
                      </w:r>
                      <w:r w:rsidR="00284ADA">
                        <w:rPr>
                          <w:rFonts w:eastAsia="Calibri" w:cs="+mn-cs"/>
                          <w:color w:val="000000"/>
                          <w:kern w:val="24"/>
                        </w:rPr>
                        <w:t>семей являются активными участниками всех совместных мероприятий</w:t>
                      </w:r>
                    </w:p>
                  </w:txbxContent>
                </v:textbox>
              </v:rect>
            </w:pict>
          </mc:Fallback>
        </mc:AlternateContent>
      </w: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F0E89B" wp14:editId="2A188429">
                <wp:simplePos x="0" y="0"/>
                <wp:positionH relativeFrom="column">
                  <wp:posOffset>3215005</wp:posOffset>
                </wp:positionH>
                <wp:positionV relativeFrom="paragraph">
                  <wp:posOffset>775335</wp:posOffset>
                </wp:positionV>
                <wp:extent cx="2034139" cy="276999"/>
                <wp:effectExtent l="0" t="0" r="4445" b="8890"/>
                <wp:wrapNone/>
                <wp:docPr id="78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139" cy="2769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:rsidR="00284ADA" w:rsidRDefault="00284ADA" w:rsidP="009210A2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Calibri" w:cs="+mn-cs"/>
                                <w:b/>
                                <w:bCs/>
                                <w:color w:val="0070C0"/>
                                <w:kern w:val="24"/>
                              </w:rPr>
                              <w:t>Инициативные родители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9F0E89B" id="Прямоугольник 17" o:spid="_x0000_s1029" style="position:absolute;left:0;text-align:left;margin-left:253.15pt;margin-top:61.05pt;width:160.15pt;height:21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" fillcolor="window" stroked="f">
                <v:textbox style="mso-fit-shape-to-text:t">
                  <w:txbxContent>
                    <w:p w:rsidR="00284ADA" w:rsidRDefault="00284ADA" w:rsidP="009210A2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eastAsia="Calibri" w:cs="+mn-cs"/>
                          <w:b/>
                          <w:bCs/>
                          <w:color w:val="0070C0"/>
                          <w:kern w:val="24"/>
                        </w:rPr>
                        <w:t>Инициативные родители</w:t>
                      </w:r>
                    </w:p>
                  </w:txbxContent>
                </v:textbox>
              </v:rect>
            </w:pict>
          </mc:Fallback>
        </mc:AlternateContent>
      </w: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92EA7F" wp14:editId="643AB631">
                <wp:simplePos x="0" y="0"/>
                <wp:positionH relativeFrom="column">
                  <wp:posOffset>2993390</wp:posOffset>
                </wp:positionH>
                <wp:positionV relativeFrom="paragraph">
                  <wp:posOffset>2101215</wp:posOffset>
                </wp:positionV>
                <wp:extent cx="2413029" cy="11340"/>
                <wp:effectExtent l="0" t="0" r="25400" b="27305"/>
                <wp:wrapNone/>
                <wp:docPr id="79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3029" cy="11340"/>
                        </a:xfrm>
                        <a:prstGeom prst="line">
                          <a:avLst/>
                        </a:prstGeom>
                        <a:noFill/>
                        <a:ln w="100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81F6ABB" id="Прямая соединительная линия 18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7pt,165.45pt" to="425.7pt,1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" strokecolor="red" strokeweight=".27778mm"/>
            </w:pict>
          </mc:Fallback>
        </mc:AlternateContent>
      </w:r>
      <w:r w:rsidRPr="00B21597">
        <w:rPr>
          <w:noProof/>
        </w:rPr>
        <w:drawing>
          <wp:anchor distT="0" distB="0" distL="114300" distR="114300" simplePos="0" relativeHeight="251700224" behindDoc="0" locked="0" layoutInCell="1" allowOverlap="1" wp14:anchorId="3B6C6E83" wp14:editId="49D862F8">
            <wp:simplePos x="0" y="0"/>
            <wp:positionH relativeFrom="column">
              <wp:posOffset>1299210</wp:posOffset>
            </wp:positionH>
            <wp:positionV relativeFrom="paragraph">
              <wp:posOffset>3412490</wp:posOffset>
            </wp:positionV>
            <wp:extent cx="107585" cy="114300"/>
            <wp:effectExtent l="0" t="0" r="6985" b="0"/>
            <wp:wrapNone/>
            <wp:docPr id="101" name="Рисунок 2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FE86886-A81E-4755-8B08-1792C13018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FE86886-A81E-4755-8B08-1792C13018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5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1597">
        <w:rPr>
          <w:noProof/>
        </w:rPr>
        <w:drawing>
          <wp:anchor distT="0" distB="0" distL="114300" distR="114300" simplePos="0" relativeHeight="251701248" behindDoc="0" locked="0" layoutInCell="1" allowOverlap="1" wp14:anchorId="0D599399" wp14:editId="407FFD58">
            <wp:simplePos x="0" y="0"/>
            <wp:positionH relativeFrom="column">
              <wp:posOffset>1977390</wp:posOffset>
            </wp:positionH>
            <wp:positionV relativeFrom="paragraph">
              <wp:posOffset>1588770</wp:posOffset>
            </wp:positionV>
            <wp:extent cx="107585" cy="114300"/>
            <wp:effectExtent l="0" t="0" r="6985" b="0"/>
            <wp:wrapNone/>
            <wp:docPr id="102" name="Рисунок 2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FE86886-A81E-4755-8B08-1792C13018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FE86886-A81E-4755-8B08-1792C13018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5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1597">
        <w:rPr>
          <w:noProof/>
        </w:rPr>
        <w:drawing>
          <wp:anchor distT="0" distB="0" distL="114300" distR="114300" simplePos="0" relativeHeight="251702272" behindDoc="0" locked="0" layoutInCell="1" allowOverlap="1" wp14:anchorId="0926EB9E" wp14:editId="3529CD4A">
            <wp:simplePos x="0" y="0"/>
            <wp:positionH relativeFrom="column">
              <wp:posOffset>2940050</wp:posOffset>
            </wp:positionH>
            <wp:positionV relativeFrom="paragraph">
              <wp:posOffset>2063115</wp:posOffset>
            </wp:positionV>
            <wp:extent cx="107585" cy="114300"/>
            <wp:effectExtent l="0" t="0" r="6985" b="0"/>
            <wp:wrapNone/>
            <wp:docPr id="103" name="Рисунок 2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FE86886-A81E-4755-8B08-1792C13018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FE86886-A81E-4755-8B08-1792C13018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5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B54EE6" wp14:editId="09A09E2E">
                <wp:simplePos x="0" y="0"/>
                <wp:positionH relativeFrom="column">
                  <wp:posOffset>3215005</wp:posOffset>
                </wp:positionH>
                <wp:positionV relativeFrom="paragraph">
                  <wp:posOffset>1784985</wp:posOffset>
                </wp:positionV>
                <wp:extent cx="2126455" cy="276999"/>
                <wp:effectExtent l="0" t="0" r="7620" b="8890"/>
                <wp:wrapNone/>
                <wp:docPr id="80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455" cy="2769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:rsidR="00284ADA" w:rsidRDefault="00284ADA" w:rsidP="009210A2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Calibri" w:cs="+mn-cs"/>
                                <w:b/>
                                <w:bCs/>
                                <w:color w:val="0070C0"/>
                                <w:kern w:val="24"/>
                              </w:rPr>
                              <w:t>Исполнительные родители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FB54EE6" id="Прямоугольник 27" o:spid="_x0000_s1030" style="position:absolute;left:0;text-align:left;margin-left:253.15pt;margin-top:140.55pt;width:167.45pt;height:21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" fillcolor="window" stroked="f">
                <v:textbox style="mso-fit-shape-to-text:t">
                  <w:txbxContent>
                    <w:p w:rsidR="00284ADA" w:rsidRDefault="00284ADA" w:rsidP="009210A2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eastAsia="Calibri" w:cs="+mn-cs"/>
                          <w:b/>
                          <w:bCs/>
                          <w:color w:val="0070C0"/>
                          <w:kern w:val="24"/>
                        </w:rPr>
                        <w:t>Исполнительные родители</w:t>
                      </w:r>
                    </w:p>
                  </w:txbxContent>
                </v:textbox>
              </v:rect>
            </w:pict>
          </mc:Fallback>
        </mc:AlternateContent>
      </w:r>
      <w:r w:rsidRPr="00B21597">
        <w:rPr>
          <w:noProof/>
        </w:rPr>
        <w:drawing>
          <wp:anchor distT="0" distB="0" distL="114300" distR="114300" simplePos="0" relativeHeight="251705344" behindDoc="0" locked="0" layoutInCell="1" allowOverlap="1" wp14:anchorId="27ABDFC9" wp14:editId="07B4E083">
            <wp:simplePos x="0" y="0"/>
            <wp:positionH relativeFrom="column">
              <wp:posOffset>2600325</wp:posOffset>
            </wp:positionH>
            <wp:positionV relativeFrom="paragraph">
              <wp:posOffset>1052195</wp:posOffset>
            </wp:positionV>
            <wp:extent cx="107585" cy="114300"/>
            <wp:effectExtent l="0" t="0" r="6985" b="0"/>
            <wp:wrapNone/>
            <wp:docPr id="104" name="Рисунок 3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FE86886-A81E-4755-8B08-1792C13018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FE86886-A81E-4755-8B08-1792C13018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5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2B3F6A" wp14:editId="5C2CCDBA">
                <wp:simplePos x="0" y="0"/>
                <wp:positionH relativeFrom="column">
                  <wp:posOffset>1466215</wp:posOffset>
                </wp:positionH>
                <wp:positionV relativeFrom="paragraph">
                  <wp:posOffset>1305560</wp:posOffset>
                </wp:positionV>
                <wp:extent cx="657958" cy="307777"/>
                <wp:effectExtent l="0" t="0" r="0" b="0"/>
                <wp:wrapNone/>
                <wp:docPr id="83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58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4ADA" w:rsidRDefault="00284ADA" w:rsidP="009210A2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Calibri" w:cs="+mn-cs"/>
                                <w:b/>
                                <w:bCs/>
                                <w:color w:val="1E5E70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="00533FC9">
                              <w:rPr>
                                <w:rFonts w:eastAsia="Calibri" w:cs="+mn-cs"/>
                                <w:b/>
                                <w:bCs/>
                                <w:color w:val="1E5E70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eastAsia="Calibri" w:cs="+mn-cs"/>
                                <w:b/>
                                <w:bCs/>
                                <w:color w:val="1E5E70"/>
                                <w:kern w:val="24"/>
                              </w:rPr>
                              <w:t>%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E2B3F6A" id="Прямоугольник 39" o:spid="_x0000_s1031" style="position:absolute;left:0;text-align:left;margin-left:115.45pt;margin-top:102.8pt;width:51.8pt;height:24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" filled="f" stroked="f">
                <v:textbox style="mso-fit-shape-to-text:t">
                  <w:txbxContent>
                    <w:p w:rsidR="00284ADA" w:rsidRDefault="00284ADA" w:rsidP="009210A2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eastAsia="Calibri" w:cs="+mn-cs"/>
                          <w:b/>
                          <w:bCs/>
                          <w:color w:val="1E5E70"/>
                          <w:kern w:val="24"/>
                          <w:sz w:val="28"/>
                          <w:szCs w:val="28"/>
                        </w:rPr>
                        <w:t>8</w:t>
                      </w:r>
                      <w:r w:rsidR="00533FC9">
                        <w:rPr>
                          <w:rFonts w:eastAsia="Calibri" w:cs="+mn-cs"/>
                          <w:b/>
                          <w:bCs/>
                          <w:color w:val="1E5E70"/>
                          <w:kern w:val="24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eastAsia="Calibri" w:cs="+mn-cs"/>
                          <w:b/>
                          <w:bCs/>
                          <w:color w:val="1E5E70"/>
                          <w:kern w:val="24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DD3B1A" wp14:editId="6B3128D0">
                <wp:simplePos x="0" y="0"/>
                <wp:positionH relativeFrom="column">
                  <wp:posOffset>979170</wp:posOffset>
                </wp:positionH>
                <wp:positionV relativeFrom="paragraph">
                  <wp:posOffset>2410460</wp:posOffset>
                </wp:positionV>
                <wp:extent cx="562988" cy="307777"/>
                <wp:effectExtent l="0" t="0" r="0" b="0"/>
                <wp:wrapNone/>
                <wp:docPr id="84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88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4ADA" w:rsidRDefault="00284ADA" w:rsidP="009210A2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Calibri" w:cs="+mn-cs"/>
                                <w:b/>
                                <w:bCs/>
                                <w:color w:val="1E5E70"/>
                                <w:kern w:val="24"/>
                                <w:sz w:val="28"/>
                                <w:szCs w:val="28"/>
                              </w:rPr>
                              <w:t xml:space="preserve">15 </w:t>
                            </w:r>
                            <w:r>
                              <w:rPr>
                                <w:rFonts w:eastAsia="Calibri" w:cs="+mn-cs"/>
                                <w:b/>
                                <w:bCs/>
                                <w:color w:val="1E5E70"/>
                                <w:kern w:val="24"/>
                              </w:rPr>
                              <w:t>%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DDD3B1A" id="Прямоугольник 40" o:spid="_x0000_s1032" style="position:absolute;left:0;text-align:left;margin-left:77.1pt;margin-top:189.8pt;width:44.35pt;height:24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" filled="f" stroked="f">
                <v:textbox style="mso-fit-shape-to-text:t">
                  <w:txbxContent>
                    <w:p w:rsidR="00284ADA" w:rsidRDefault="00284ADA" w:rsidP="009210A2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eastAsia="Calibri" w:cs="+mn-cs"/>
                          <w:b/>
                          <w:bCs/>
                          <w:color w:val="1E5E70"/>
                          <w:kern w:val="24"/>
                          <w:sz w:val="28"/>
                          <w:szCs w:val="28"/>
                        </w:rPr>
                        <w:t xml:space="preserve">15 </w:t>
                      </w:r>
                      <w:r>
                        <w:rPr>
                          <w:rFonts w:eastAsia="Calibri" w:cs="+mn-cs"/>
                          <w:b/>
                          <w:bCs/>
                          <w:color w:val="1E5E70"/>
                          <w:kern w:val="24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F7A1A2" wp14:editId="5200973F">
                <wp:simplePos x="0" y="0"/>
                <wp:positionH relativeFrom="column">
                  <wp:posOffset>1343660</wp:posOffset>
                </wp:positionH>
                <wp:positionV relativeFrom="paragraph">
                  <wp:posOffset>1485900</wp:posOffset>
                </wp:positionV>
                <wp:extent cx="740971" cy="320190"/>
                <wp:effectExtent l="0" t="0" r="0" b="0"/>
                <wp:wrapNone/>
                <wp:docPr id="85" name="Минус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971" cy="320190"/>
                        </a:xfrm>
                        <a:prstGeom prst="mathMinus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83FFEF8" id="Минус 41" o:spid="_x0000_s1026" style="position:absolute;margin-left:105.8pt;margin-top:117pt;width:58.35pt;height:25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0971,32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" path="m98216,122441r544539,l642755,197749r-544539,l98216,122441xe" fillcolor="window" strokecolor="window" strokeweight="1.5pt">
                <v:path arrowok="t" o:connecttype="custom" o:connectlocs="98216,122441;642755,122441;642755,197749;98216,197749;98216,122441" o:connectangles="0,0,0,0,0"/>
              </v:shape>
            </w:pict>
          </mc:Fallback>
        </mc:AlternateContent>
      </w: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B72C17" wp14:editId="3D237740">
                <wp:simplePos x="0" y="0"/>
                <wp:positionH relativeFrom="column">
                  <wp:posOffset>895985</wp:posOffset>
                </wp:positionH>
                <wp:positionV relativeFrom="paragraph">
                  <wp:posOffset>2581910</wp:posOffset>
                </wp:positionV>
                <wp:extent cx="847432" cy="320190"/>
                <wp:effectExtent l="0" t="0" r="0" b="0"/>
                <wp:wrapNone/>
                <wp:docPr id="86" name="Минус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432" cy="320190"/>
                        </a:xfrm>
                        <a:prstGeom prst="mathMinus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6F23DD" id="Минус 42" o:spid="_x0000_s1026" style="position:absolute;margin-left:70.55pt;margin-top:203.3pt;width:66.75pt;height:25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7432,32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" path="m112327,122441r622778,l735105,197749r-622778,l112327,122441xe" fillcolor="window" strokecolor="window" strokeweight="1.5pt">
                <v:path arrowok="t" o:connecttype="custom" o:connectlocs="112327,122441;735105,122441;735105,197749;112327,197749;112327,122441" o:connectangles="0,0,0,0,0"/>
              </v:shape>
            </w:pict>
          </mc:Fallback>
        </mc:AlternateContent>
      </w: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F5DDCD" wp14:editId="514B0173">
                <wp:simplePos x="0" y="0"/>
                <wp:positionH relativeFrom="column">
                  <wp:posOffset>781685</wp:posOffset>
                </wp:positionH>
                <wp:positionV relativeFrom="paragraph">
                  <wp:posOffset>3136265</wp:posOffset>
                </wp:positionV>
                <wp:extent cx="543739" cy="338554"/>
                <wp:effectExtent l="0" t="0" r="0" b="0"/>
                <wp:wrapNone/>
                <wp:docPr id="88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39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4ADA" w:rsidRDefault="00284ADA" w:rsidP="009210A2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Calibri" w:cs="+mn-cs"/>
                                <w:b/>
                                <w:bCs/>
                                <w:color w:val="1E5E7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6F5DDCD" id="Прямоугольник 44" o:spid="_x0000_s1033" style="position:absolute;left:0;text-align:left;margin-left:61.55pt;margin-top:246.95pt;width:42.8pt;height:26.65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" filled="f" stroked="f">
                <v:textbox style="mso-fit-shape-to-text:t">
                  <w:txbxContent>
                    <w:p w:rsidR="00284ADA" w:rsidRDefault="00284ADA" w:rsidP="009210A2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eastAsia="Calibri" w:cs="+mn-cs"/>
                          <w:b/>
                          <w:bCs/>
                          <w:color w:val="1E5E7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837BE8" wp14:editId="60355908">
                <wp:simplePos x="0" y="0"/>
                <wp:positionH relativeFrom="column">
                  <wp:posOffset>224155</wp:posOffset>
                </wp:positionH>
                <wp:positionV relativeFrom="paragraph">
                  <wp:posOffset>501650</wp:posOffset>
                </wp:positionV>
                <wp:extent cx="1838848" cy="276999"/>
                <wp:effectExtent l="0" t="0" r="0" b="0"/>
                <wp:wrapNone/>
                <wp:docPr id="89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848" cy="2769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4ADA" w:rsidRDefault="00284ADA" w:rsidP="009210A2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202</w:t>
                            </w:r>
                            <w:r w:rsidR="00533FC9">
                              <w:rPr>
                                <w:rFonts w:eastAsia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1</w:t>
                            </w:r>
                            <w:r>
                              <w:rPr>
                                <w:rFonts w:eastAsia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- 202</w:t>
                            </w:r>
                            <w:r w:rsidR="00533FC9">
                              <w:rPr>
                                <w:rFonts w:eastAsia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2</w:t>
                            </w:r>
                            <w:r>
                              <w:rPr>
                                <w:rFonts w:eastAsia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учебный год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5837BE8" id="Прямоугольник 48" o:spid="_x0000_s1034" style="position:absolute;left:0;text-align:left;margin-left:17.65pt;margin-top:39.5pt;width:144.8pt;height:21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" filled="f" stroked="f">
                <v:textbox style="mso-fit-shape-to-text:t">
                  <w:txbxContent>
                    <w:p w:rsidR="00284ADA" w:rsidRDefault="00284ADA" w:rsidP="009210A2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eastAsia="Calibri" w:cs="+mn-cs"/>
                          <w:b/>
                          <w:bCs/>
                          <w:color w:val="000000"/>
                          <w:kern w:val="24"/>
                        </w:rPr>
                        <w:t>202</w:t>
                      </w:r>
                      <w:r w:rsidR="00533FC9">
                        <w:rPr>
                          <w:rFonts w:eastAsia="Calibri" w:cs="+mn-cs"/>
                          <w:b/>
                          <w:bCs/>
                          <w:color w:val="000000"/>
                          <w:kern w:val="24"/>
                        </w:rPr>
                        <w:t>1</w:t>
                      </w:r>
                      <w:r>
                        <w:rPr>
                          <w:rFonts w:eastAsia="Calibri" w:cs="+mn-cs"/>
                          <w:b/>
                          <w:bCs/>
                          <w:color w:val="000000"/>
                          <w:kern w:val="24"/>
                        </w:rPr>
                        <w:t xml:space="preserve"> - 202</w:t>
                      </w:r>
                      <w:r w:rsidR="00533FC9">
                        <w:rPr>
                          <w:rFonts w:eastAsia="Calibri" w:cs="+mn-cs"/>
                          <w:b/>
                          <w:bCs/>
                          <w:color w:val="000000"/>
                          <w:kern w:val="24"/>
                        </w:rPr>
                        <w:t>2</w:t>
                      </w:r>
                      <w:r>
                        <w:rPr>
                          <w:rFonts w:eastAsia="Calibri" w:cs="+mn-cs"/>
                          <w:b/>
                          <w:bCs/>
                          <w:color w:val="000000"/>
                          <w:kern w:val="24"/>
                        </w:rPr>
                        <w:t xml:space="preserve"> учебный год</w:t>
                      </w:r>
                    </w:p>
                  </w:txbxContent>
                </v:textbox>
              </v:rect>
            </w:pict>
          </mc:Fallback>
        </mc:AlternateContent>
      </w: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EB70E7" wp14:editId="1F574FFF">
                <wp:simplePos x="0" y="0"/>
                <wp:positionH relativeFrom="column">
                  <wp:posOffset>2416175</wp:posOffset>
                </wp:positionH>
                <wp:positionV relativeFrom="paragraph">
                  <wp:posOffset>735330</wp:posOffset>
                </wp:positionV>
                <wp:extent cx="587982" cy="161175"/>
                <wp:effectExtent l="3810" t="0" r="6985" b="0"/>
                <wp:wrapNone/>
                <wp:docPr id="91" name="Минус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23857">
                          <a:off x="0" y="0"/>
                          <a:ext cx="587982" cy="161175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9E8E31" id="Минус 50" o:spid="_x0000_s1026" style="position:absolute;margin-left:190.25pt;margin-top:57.9pt;width:46.3pt;height:12.7pt;rotation:-4998368fd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7982,16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" path="m77937,61633r432108,l510045,99542r-432108,l77937,61633xe" fillcolor="red" strokecolor="red" strokeweight="1.5pt">
                <v:path arrowok="t" o:connecttype="custom" o:connectlocs="77937,61633;510045,61633;510045,99542;77937,99542;77937,61633" o:connectangles="0,0,0,0,0"/>
              </v:shape>
            </w:pict>
          </mc:Fallback>
        </mc:AlternateContent>
      </w: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FCD163" wp14:editId="53F9B54E">
                <wp:simplePos x="0" y="0"/>
                <wp:positionH relativeFrom="column">
                  <wp:posOffset>1821180</wp:posOffset>
                </wp:positionH>
                <wp:positionV relativeFrom="paragraph">
                  <wp:posOffset>1279525</wp:posOffset>
                </wp:positionV>
                <wp:extent cx="587982" cy="161175"/>
                <wp:effectExtent l="3810" t="0" r="6985" b="0"/>
                <wp:wrapNone/>
                <wp:docPr id="93" name="Минус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23857">
                          <a:off x="0" y="0"/>
                          <a:ext cx="587982" cy="161175"/>
                        </a:xfrm>
                        <a:prstGeom prst="mathMinus">
                          <a:avLst/>
                        </a:prstGeom>
                        <a:solidFill>
                          <a:srgbClr val="CCECFF"/>
                        </a:solidFill>
                        <a:ln w="19050" cap="flat" cmpd="sng" algn="ctr">
                          <a:solidFill>
                            <a:srgbClr val="CCECFF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B2F905" id="Минус 52" o:spid="_x0000_s1026" style="position:absolute;margin-left:143.4pt;margin-top:100.75pt;width:46.3pt;height:12.7pt;rotation:-4998368fd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7982,16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" path="m77937,61633r432108,l510045,99542r-432108,l77937,61633xe" fillcolor="#ccecff" strokecolor="#ccecff" strokeweight="1.5pt">
                <v:path arrowok="t" o:connecttype="custom" o:connectlocs="77937,61633;510045,61633;510045,99542;77937,99542;77937,61633" o:connectangles="0,0,0,0,0"/>
              </v:shape>
            </w:pict>
          </mc:Fallback>
        </mc:AlternateContent>
      </w: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AD5238" wp14:editId="6D3802DC">
                <wp:simplePos x="0" y="0"/>
                <wp:positionH relativeFrom="column">
                  <wp:posOffset>7620</wp:posOffset>
                </wp:positionH>
                <wp:positionV relativeFrom="paragraph">
                  <wp:posOffset>538480</wp:posOffset>
                </wp:positionV>
                <wp:extent cx="203435" cy="202573"/>
                <wp:effectExtent l="0" t="0" r="25400" b="26035"/>
                <wp:wrapNone/>
                <wp:docPr id="94" name="Блок-схема: узе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35" cy="202573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rgbClr val="CC33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916E8C" id="Блок-схема: узел 54" o:spid="_x0000_s1026" type="#_x0000_t120" style="position:absolute;margin-left:.6pt;margin-top:42.4pt;width:16pt;height:15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" fillcolor="red" strokecolor="#c30" strokeweight="1.5pt"/>
            </w:pict>
          </mc:Fallback>
        </mc:AlternateContent>
      </w: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D2ADEE" wp14:editId="65674E9D">
                <wp:simplePos x="0" y="0"/>
                <wp:positionH relativeFrom="column">
                  <wp:posOffset>2597150</wp:posOffset>
                </wp:positionH>
                <wp:positionV relativeFrom="paragraph">
                  <wp:posOffset>1063625</wp:posOffset>
                </wp:positionV>
                <wp:extent cx="113957" cy="114300"/>
                <wp:effectExtent l="0" t="0" r="19685" b="19050"/>
                <wp:wrapNone/>
                <wp:docPr id="95" name="Блок-схема: узе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57" cy="1143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rgbClr val="CC33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AADA9BF" id="Блок-схема: узел 55" o:spid="_x0000_s1026" type="#_x0000_t120" style="position:absolute;margin-left:204.5pt;margin-top:83.75pt;width:8.95pt;height: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" fillcolor="red" strokecolor="#c30" strokeweight="1.5pt"/>
            </w:pict>
          </mc:Fallback>
        </mc:AlternateContent>
      </w: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3FBDFE" wp14:editId="736894C2">
                <wp:simplePos x="0" y="0"/>
                <wp:positionH relativeFrom="column">
                  <wp:posOffset>2921635</wp:posOffset>
                </wp:positionH>
                <wp:positionV relativeFrom="paragraph">
                  <wp:posOffset>2051685</wp:posOffset>
                </wp:positionV>
                <wp:extent cx="113957" cy="114300"/>
                <wp:effectExtent l="0" t="0" r="19685" b="19050"/>
                <wp:wrapNone/>
                <wp:docPr id="96" name="Блок-схема: узе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57" cy="1143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rgbClr val="CC33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46608DE" id="Блок-схема: узел 56" o:spid="_x0000_s1026" type="#_x0000_t120" style="position:absolute;margin-left:230.05pt;margin-top:161.55pt;width:8.95pt;height: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" fillcolor="red" strokecolor="#c30" strokeweight="1.5pt"/>
            </w:pict>
          </mc:Fallback>
        </mc:AlternateContent>
      </w: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1FCE5D" wp14:editId="753C913C">
                <wp:simplePos x="0" y="0"/>
                <wp:positionH relativeFrom="column">
                  <wp:posOffset>2000885</wp:posOffset>
                </wp:positionH>
                <wp:positionV relativeFrom="paragraph">
                  <wp:posOffset>1581785</wp:posOffset>
                </wp:positionV>
                <wp:extent cx="113957" cy="114300"/>
                <wp:effectExtent l="0" t="0" r="19685" b="19050"/>
                <wp:wrapNone/>
                <wp:docPr id="97" name="Блок-схема: узе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57" cy="114300"/>
                        </a:xfrm>
                        <a:prstGeom prst="flowChartConnector">
                          <a:avLst/>
                        </a:prstGeom>
                        <a:solidFill>
                          <a:srgbClr val="CCEC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7A1A08" id="Блок-схема: узел 57" o:spid="_x0000_s1026" type="#_x0000_t120" style="position:absolute;margin-left:157.55pt;margin-top:124.55pt;width:8.95pt;height: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" fillcolor="#ccecff" strokecolor="#0070c0" strokeweight="1.5pt"/>
            </w:pict>
          </mc:Fallback>
        </mc:AlternateContent>
      </w: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9CA7A1" wp14:editId="27D796A5">
                <wp:simplePos x="0" y="0"/>
                <wp:positionH relativeFrom="column">
                  <wp:posOffset>1559560</wp:posOffset>
                </wp:positionH>
                <wp:positionV relativeFrom="paragraph">
                  <wp:posOffset>2675255</wp:posOffset>
                </wp:positionV>
                <wp:extent cx="113957" cy="114300"/>
                <wp:effectExtent l="0" t="0" r="19685" b="19050"/>
                <wp:wrapNone/>
                <wp:docPr id="98" name="Блок-схема: узе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57" cy="114300"/>
                        </a:xfrm>
                        <a:prstGeom prst="flowChartConnector">
                          <a:avLst/>
                        </a:prstGeom>
                        <a:solidFill>
                          <a:srgbClr val="CCEC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F3A365F" id="Блок-схема: узел 58" o:spid="_x0000_s1026" type="#_x0000_t120" style="position:absolute;margin-left:122.8pt;margin-top:210.65pt;width:8.9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" fillcolor="#ccecff" strokecolor="#0070c0" strokeweight="1.5pt"/>
            </w:pict>
          </mc:Fallback>
        </mc:AlternateContent>
      </w:r>
    </w:p>
    <w:p w:rsidR="00B21597" w:rsidRDefault="009210A2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  <w:r w:rsidRPr="00B21597">
        <w:rPr>
          <w:noProof/>
        </w:rPr>
        <w:drawing>
          <wp:anchor distT="0" distB="0" distL="114300" distR="114300" simplePos="0" relativeHeight="251727872" behindDoc="1" locked="0" layoutInCell="1" allowOverlap="1" wp14:anchorId="14BAF28A" wp14:editId="62F74D41">
            <wp:simplePos x="0" y="0"/>
            <wp:positionH relativeFrom="column">
              <wp:posOffset>897890</wp:posOffset>
            </wp:positionH>
            <wp:positionV relativeFrom="paragraph">
              <wp:posOffset>24130</wp:posOffset>
            </wp:positionV>
            <wp:extent cx="3029585" cy="3352183"/>
            <wp:effectExtent l="0" t="0" r="0" b="0"/>
            <wp:wrapNone/>
            <wp:docPr id="100" name="Рисунок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EB57E4A-7F29-4394-86A9-58BA179C89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EB57E4A-7F29-4394-86A9-58BA179C89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8291" cy="3361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1597" w:rsidRDefault="00B21597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B21597" w:rsidRDefault="00624253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5BAE80" wp14:editId="0C422FF5">
                <wp:simplePos x="0" y="0"/>
                <wp:positionH relativeFrom="column">
                  <wp:posOffset>2429434</wp:posOffset>
                </wp:positionH>
                <wp:positionV relativeFrom="paragraph">
                  <wp:posOffset>3757</wp:posOffset>
                </wp:positionV>
                <wp:extent cx="289734" cy="270908"/>
                <wp:effectExtent l="38100" t="19050" r="34290" b="15240"/>
                <wp:wrapNone/>
                <wp:docPr id="90" name="Волн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3651" flipH="1">
                          <a:off x="0" y="0"/>
                          <a:ext cx="289734" cy="270908"/>
                        </a:xfrm>
                        <a:prstGeom prst="wave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AF066C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49" o:spid="_x0000_s1026" type="#_x0000_t64" style="position:absolute;margin-left:191.3pt;margin-top:.3pt;width:22.8pt;height:21.35pt;rotation:-768575fd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" adj="2700" fillcolor="red" strokecolor="red" strokeweight="1.5pt"/>
            </w:pict>
          </mc:Fallback>
        </mc:AlternateContent>
      </w:r>
    </w:p>
    <w:p w:rsidR="00B21597" w:rsidRDefault="00B21597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B21597" w:rsidRDefault="00624253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A5445E" wp14:editId="6F3CADE0">
                <wp:simplePos x="0" y="0"/>
                <wp:positionH relativeFrom="column">
                  <wp:posOffset>1796451</wp:posOffset>
                </wp:positionH>
                <wp:positionV relativeFrom="paragraph">
                  <wp:posOffset>163904</wp:posOffset>
                </wp:positionV>
                <wp:extent cx="303600" cy="212193"/>
                <wp:effectExtent l="38100" t="38100" r="39370" b="35560"/>
                <wp:wrapNone/>
                <wp:docPr id="92" name="Волн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4356" flipH="1">
                          <a:off x="0" y="0"/>
                          <a:ext cx="303600" cy="212193"/>
                        </a:xfrm>
                        <a:prstGeom prst="wave">
                          <a:avLst/>
                        </a:prstGeom>
                        <a:solidFill>
                          <a:srgbClr val="CCECFF"/>
                        </a:solidFill>
                        <a:ln w="19050" cap="flat" cmpd="sng" algn="ctr">
                          <a:solidFill>
                            <a:srgbClr val="CCECFF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5B2BC17" id="Волна 51" o:spid="_x0000_s1026" type="#_x0000_t64" style="position:absolute;margin-left:141.45pt;margin-top:12.9pt;width:23.9pt;height:16.7pt;rotation:-1042411fd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" adj="2700" fillcolor="#ccecff" strokecolor="#ccecff" strokeweight="1.5pt"/>
            </w:pict>
          </mc:Fallback>
        </mc:AlternateContent>
      </w:r>
    </w:p>
    <w:p w:rsidR="00B21597" w:rsidRDefault="00B21597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B21597" w:rsidRDefault="00B21597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B21597" w:rsidRDefault="00B21597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B21597" w:rsidRDefault="00B21597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B21597" w:rsidRDefault="009210A2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C3351F" wp14:editId="46D9C2A6">
                <wp:simplePos x="0" y="0"/>
                <wp:positionH relativeFrom="column">
                  <wp:posOffset>3393440</wp:posOffset>
                </wp:positionH>
                <wp:positionV relativeFrom="paragraph">
                  <wp:posOffset>31115</wp:posOffset>
                </wp:positionV>
                <wp:extent cx="2209800" cy="676910"/>
                <wp:effectExtent l="0" t="0" r="0" b="0"/>
                <wp:wrapNone/>
                <wp:docPr id="8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76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4ADA" w:rsidRDefault="00284ADA" w:rsidP="009210A2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Calibri"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533FC9">
                              <w:rPr>
                                <w:rFonts w:eastAsia="Calibri"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eastAsia="Calibri"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5% </w:t>
                            </w:r>
                            <w:r>
                              <w:rPr>
                                <w:rFonts w:eastAsia="Calibri" w:cs="+mn-cs"/>
                                <w:color w:val="000000"/>
                                <w:kern w:val="24"/>
                              </w:rPr>
                              <w:t xml:space="preserve">семей ответственно </w:t>
                            </w:r>
                          </w:p>
                          <w:p w:rsidR="00284ADA" w:rsidRDefault="00284ADA" w:rsidP="009210A2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Calibri" w:cs="+mn-cs"/>
                                <w:color w:val="000000"/>
                                <w:kern w:val="24"/>
                              </w:rPr>
                              <w:t xml:space="preserve">выполняющие поручения </w:t>
                            </w:r>
                          </w:p>
                          <w:p w:rsidR="00284ADA" w:rsidRDefault="00284ADA" w:rsidP="009210A2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Calibri" w:cs="+mn-cs"/>
                                <w:color w:val="000000"/>
                                <w:kern w:val="24"/>
                              </w:rPr>
                              <w:t>педагогов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7C3351F" id="Прямоугольник 32" o:spid="_x0000_s1035" style="position:absolute;left:0;text-align:left;margin-left:267.2pt;margin-top:2.45pt;width:174pt;height:53.3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" filled="f" stroked="f">
                <v:textbox style="mso-fit-shape-to-text:t">
                  <w:txbxContent>
                    <w:p w:rsidR="00284ADA" w:rsidRDefault="00284ADA" w:rsidP="009210A2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eastAsia="Calibri"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533FC9">
                        <w:rPr>
                          <w:rFonts w:eastAsia="Calibri"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eastAsia="Calibri"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5% </w:t>
                      </w:r>
                      <w:r>
                        <w:rPr>
                          <w:rFonts w:eastAsia="Calibri" w:cs="+mn-cs"/>
                          <w:color w:val="000000"/>
                          <w:kern w:val="24"/>
                        </w:rPr>
                        <w:t xml:space="preserve">семей ответственно </w:t>
                      </w:r>
                    </w:p>
                    <w:p w:rsidR="00284ADA" w:rsidRDefault="00284ADA" w:rsidP="009210A2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eastAsia="Calibri" w:cs="+mn-cs"/>
                          <w:color w:val="000000"/>
                          <w:kern w:val="24"/>
                        </w:rPr>
                        <w:t xml:space="preserve">выполняющие поручения </w:t>
                      </w:r>
                    </w:p>
                    <w:p w:rsidR="00284ADA" w:rsidRDefault="00284ADA" w:rsidP="009210A2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eastAsia="Calibri" w:cs="+mn-cs"/>
                          <w:color w:val="000000"/>
                          <w:kern w:val="24"/>
                        </w:rPr>
                        <w:t>педагогов</w:t>
                      </w:r>
                    </w:p>
                  </w:txbxContent>
                </v:textbox>
              </v:rect>
            </w:pict>
          </mc:Fallback>
        </mc:AlternateContent>
      </w:r>
    </w:p>
    <w:p w:rsidR="00B21597" w:rsidRDefault="00B21597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B21597" w:rsidRDefault="00B21597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B21597" w:rsidRDefault="00B21597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B21597" w:rsidRDefault="00B21597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B21597" w:rsidRDefault="00B21597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B21597" w:rsidRDefault="00B21597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B21597" w:rsidRDefault="00B21597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B21597" w:rsidRDefault="00B21597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9210A2" w:rsidRDefault="00533FC9" w:rsidP="009210A2">
      <w:pPr>
        <w:spacing w:line="276" w:lineRule="auto"/>
        <w:ind w:right="282"/>
        <w:jc w:val="both"/>
        <w:rPr>
          <w:b/>
          <w:color w:val="0070C0"/>
          <w:sz w:val="24"/>
        </w:rPr>
      </w:pPr>
      <w:r w:rsidRPr="00B2159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0F083F" wp14:editId="54BC2F5A">
                <wp:simplePos x="0" y="0"/>
                <wp:positionH relativeFrom="column">
                  <wp:posOffset>269240</wp:posOffset>
                </wp:positionH>
                <wp:positionV relativeFrom="paragraph">
                  <wp:posOffset>15875</wp:posOffset>
                </wp:positionV>
                <wp:extent cx="5705475" cy="342900"/>
                <wp:effectExtent l="0" t="0" r="0" b="0"/>
                <wp:wrapNone/>
                <wp:docPr id="74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4ADA" w:rsidRDefault="00533FC9" w:rsidP="009210A2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Calibri" w:cs="+mn-cs"/>
                                <w:color w:val="000000"/>
                                <w:kern w:val="24"/>
                              </w:rPr>
                              <w:t xml:space="preserve">Родителей </w:t>
                            </w:r>
                            <w:r>
                              <w:rPr>
                                <w:rFonts w:eastAsia="Calibri" w:cs="+mn-cs"/>
                                <w:b/>
                                <w:bCs/>
                                <w:color w:val="1E5E70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eastAsia="Calibri" w:cs="+mn-cs"/>
                                <w:color w:val="000000"/>
                                <w:kern w:val="24"/>
                              </w:rPr>
                              <w:t>пассивных участников</w:t>
                            </w:r>
                            <w:r w:rsidR="00284ADA">
                              <w:rPr>
                                <w:rFonts w:eastAsia="Calibri" w:cs="+mn-cs"/>
                                <w:color w:val="000000"/>
                                <w:kern w:val="24"/>
                              </w:rPr>
                              <w:t xml:space="preserve"> совместных мероприятий</w:t>
                            </w:r>
                            <w:r>
                              <w:rPr>
                                <w:rFonts w:eastAsia="Calibri" w:cs="+mn-cs"/>
                                <w:color w:val="000000"/>
                                <w:kern w:val="24"/>
                              </w:rPr>
                              <w:t xml:space="preserve"> в детском саду нет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D0F083F" id="Прямоугольник 36" o:spid="_x0000_s1036" style="position:absolute;left:0;text-align:left;margin-left:21.2pt;margin-top:1.25pt;width:449.2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" filled="f" stroked="f">
                <v:textbox>
                  <w:txbxContent>
                    <w:p w:rsidR="00284ADA" w:rsidRDefault="00533FC9" w:rsidP="009210A2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eastAsia="Calibri" w:cs="+mn-cs"/>
                          <w:color w:val="000000"/>
                          <w:kern w:val="24"/>
                        </w:rPr>
                        <w:t xml:space="preserve">Родителей </w:t>
                      </w:r>
                      <w:r>
                        <w:rPr>
                          <w:rFonts w:eastAsia="Calibri" w:cs="+mn-cs"/>
                          <w:b/>
                          <w:bCs/>
                          <w:color w:val="1E5E70"/>
                          <w:kern w:val="24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eastAsia="Calibri" w:cs="+mn-cs"/>
                          <w:color w:val="000000"/>
                          <w:kern w:val="24"/>
                        </w:rPr>
                        <w:t>пассивных участников</w:t>
                      </w:r>
                      <w:r w:rsidR="00284ADA">
                        <w:rPr>
                          <w:rFonts w:eastAsia="Calibri" w:cs="+mn-cs"/>
                          <w:color w:val="000000"/>
                          <w:kern w:val="24"/>
                        </w:rPr>
                        <w:t xml:space="preserve"> совместных мероприятий</w:t>
                      </w:r>
                      <w:r>
                        <w:rPr>
                          <w:rFonts w:eastAsia="Calibri" w:cs="+mn-cs"/>
                          <w:color w:val="000000"/>
                          <w:kern w:val="24"/>
                        </w:rPr>
                        <w:t xml:space="preserve"> в детском саду нет</w:t>
                      </w:r>
                    </w:p>
                  </w:txbxContent>
                </v:textbox>
              </v:rect>
            </w:pict>
          </mc:Fallback>
        </mc:AlternateContent>
      </w:r>
    </w:p>
    <w:p w:rsidR="00671BF4" w:rsidRPr="009210A2" w:rsidRDefault="00671BF4" w:rsidP="009210A2">
      <w:pPr>
        <w:spacing w:line="276" w:lineRule="auto"/>
        <w:ind w:right="282"/>
        <w:jc w:val="both"/>
        <w:rPr>
          <w:b/>
          <w:color w:val="0070C0"/>
          <w:sz w:val="24"/>
        </w:rPr>
      </w:pPr>
    </w:p>
    <w:p w:rsidR="00AE49D7" w:rsidRDefault="00AE49D7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B21597" w:rsidRDefault="00B21597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  <w:r w:rsidRPr="00B21597">
        <w:rPr>
          <w:b/>
          <w:color w:val="0070C0"/>
          <w:sz w:val="24"/>
        </w:rPr>
        <w:t>Дол</w:t>
      </w:r>
      <w:r>
        <w:rPr>
          <w:b/>
          <w:color w:val="0070C0"/>
          <w:sz w:val="24"/>
        </w:rPr>
        <w:t>я родителей, удовлетворенных образовательными услугами:</w:t>
      </w:r>
    </w:p>
    <w:p w:rsidR="00B21597" w:rsidRPr="004A125D" w:rsidRDefault="00B21597" w:rsidP="004A125D">
      <w:pPr>
        <w:spacing w:line="276" w:lineRule="auto"/>
        <w:ind w:right="282"/>
        <w:jc w:val="both"/>
        <w:rPr>
          <w:b/>
          <w:color w:val="0070C0"/>
          <w:sz w:val="24"/>
        </w:rPr>
      </w:pPr>
    </w:p>
    <w:p w:rsidR="00B21597" w:rsidRPr="004A125D" w:rsidRDefault="009210A2" w:rsidP="00484B6C">
      <w:pPr>
        <w:pStyle w:val="a3"/>
        <w:ind w:left="142" w:right="282" w:hanging="568"/>
        <w:jc w:val="both"/>
        <w:rPr>
          <w:b/>
          <w:color w:val="0070C0"/>
          <w:sz w:val="24"/>
        </w:rPr>
      </w:pPr>
      <w:r w:rsidRPr="009210A2">
        <w:rPr>
          <w:b/>
          <w:noProof/>
          <w:color w:val="0070C0"/>
          <w:sz w:val="24"/>
        </w:rPr>
        <w:drawing>
          <wp:inline distT="0" distB="0" distL="0" distR="0" wp14:anchorId="4521DF58" wp14:editId="79A86496">
            <wp:extent cx="7115175" cy="33051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125D" w:rsidRPr="004A125D" w:rsidRDefault="004A125D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16"/>
        </w:rPr>
      </w:pPr>
    </w:p>
    <w:p w:rsidR="00B21597" w:rsidRPr="004A125D" w:rsidRDefault="004A125D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2"/>
        </w:rPr>
      </w:pPr>
      <w:r w:rsidRPr="004A125D">
        <w:rPr>
          <w:b/>
          <w:color w:val="0070C0"/>
          <w:sz w:val="22"/>
        </w:rPr>
        <w:t>Удовлетворённость родителей де</w:t>
      </w:r>
      <w:r w:rsidR="00533FC9">
        <w:rPr>
          <w:b/>
          <w:color w:val="0070C0"/>
          <w:sz w:val="22"/>
        </w:rPr>
        <w:t>ятельностью детского сада в 2021</w:t>
      </w:r>
      <w:r w:rsidRPr="004A125D">
        <w:rPr>
          <w:b/>
          <w:color w:val="0070C0"/>
          <w:sz w:val="22"/>
        </w:rPr>
        <w:t>-202</w:t>
      </w:r>
      <w:r w:rsidR="00533FC9">
        <w:rPr>
          <w:b/>
          <w:color w:val="0070C0"/>
          <w:sz w:val="22"/>
        </w:rPr>
        <w:t>2</w:t>
      </w:r>
      <w:r w:rsidRPr="004A125D">
        <w:rPr>
          <w:b/>
          <w:color w:val="0070C0"/>
          <w:sz w:val="22"/>
        </w:rPr>
        <w:t xml:space="preserve"> учебном году составляет </w:t>
      </w:r>
      <w:r w:rsidRPr="004A125D">
        <w:rPr>
          <w:b/>
          <w:color w:val="C00000"/>
          <w:sz w:val="22"/>
        </w:rPr>
        <w:t xml:space="preserve">98, </w:t>
      </w:r>
      <w:r w:rsidR="00533FC9">
        <w:rPr>
          <w:b/>
          <w:color w:val="C00000"/>
          <w:sz w:val="22"/>
        </w:rPr>
        <w:t>5</w:t>
      </w:r>
      <w:r w:rsidRPr="004A125D">
        <w:rPr>
          <w:b/>
          <w:color w:val="C00000"/>
          <w:sz w:val="22"/>
        </w:rPr>
        <w:t xml:space="preserve"> %.</w:t>
      </w:r>
    </w:p>
    <w:p w:rsidR="009E6F73" w:rsidRDefault="009E6F73" w:rsidP="00671BF4">
      <w:pPr>
        <w:ind w:left="567" w:firstLine="567"/>
        <w:jc w:val="both"/>
        <w:rPr>
          <w:rFonts w:eastAsia="Calibri"/>
          <w:sz w:val="24"/>
          <w:szCs w:val="24"/>
          <w:lang w:eastAsia="en-US"/>
        </w:rPr>
      </w:pPr>
      <w:r w:rsidRPr="009E6F73">
        <w:rPr>
          <w:rFonts w:eastAsia="Calibri"/>
          <w:sz w:val="24"/>
          <w:szCs w:val="24"/>
          <w:lang w:eastAsia="en-US"/>
        </w:rPr>
        <w:t>Для обеспечения информационной открытости в соответствии со ст. 29 Федерального закона от 29 декабря 2012 года № 273 – ФЗ «Об образовании в РФ» в детском саду имеются стенды с информацией.</w:t>
      </w:r>
    </w:p>
    <w:p w:rsidR="009E6F73" w:rsidRDefault="009E6F73" w:rsidP="00671BF4">
      <w:pPr>
        <w:ind w:left="567" w:firstLine="567"/>
        <w:jc w:val="both"/>
        <w:rPr>
          <w:rFonts w:eastAsia="Calibri"/>
          <w:sz w:val="24"/>
          <w:szCs w:val="24"/>
          <w:lang w:eastAsia="en-US"/>
        </w:rPr>
      </w:pPr>
      <w:r w:rsidRPr="009E6F73">
        <w:rPr>
          <w:rFonts w:eastAsia="Calibri"/>
          <w:sz w:val="24"/>
          <w:szCs w:val="24"/>
          <w:lang w:eastAsia="en-US"/>
        </w:rPr>
        <w:t xml:space="preserve">Информирование родителей (законных представителей) воспитанников о деятельности детского сада происходит через: официальный сайт организации </w:t>
      </w:r>
      <w:hyperlink r:id="rId11" w:history="1">
        <w:r w:rsidRPr="009E6F73">
          <w:rPr>
            <w:rFonts w:eastAsiaTheme="minorHAnsi" w:cstheme="minorBidi"/>
            <w:color w:val="0563C1" w:themeColor="hyperlink"/>
            <w:sz w:val="24"/>
            <w:szCs w:val="24"/>
            <w:u w:val="single"/>
            <w:lang w:val="en-US" w:eastAsia="en-US"/>
          </w:rPr>
          <w:t>www</w:t>
        </w:r>
        <w:r w:rsidRPr="009E6F73">
          <w:rPr>
            <w:rFonts w:eastAsiaTheme="minorHAnsi" w:cstheme="minorBidi"/>
            <w:color w:val="0563C1" w:themeColor="hyperlink"/>
            <w:sz w:val="24"/>
            <w:szCs w:val="24"/>
            <w:u w:val="single"/>
            <w:lang w:eastAsia="en-US"/>
          </w:rPr>
          <w:t>.</w:t>
        </w:r>
        <w:r w:rsidRPr="009E6F73">
          <w:rPr>
            <w:rFonts w:eastAsiaTheme="minorHAnsi" w:cstheme="minorBidi"/>
            <w:color w:val="0563C1" w:themeColor="hyperlink"/>
            <w:sz w:val="24"/>
            <w:szCs w:val="24"/>
            <w:u w:val="single"/>
            <w:lang w:val="en-US" w:eastAsia="en-US"/>
          </w:rPr>
          <w:t>almazik</w:t>
        </w:r>
        <w:r w:rsidRPr="009E6F73">
          <w:rPr>
            <w:rFonts w:eastAsiaTheme="minorHAnsi" w:cstheme="minorBidi"/>
            <w:color w:val="0563C1" w:themeColor="hyperlink"/>
            <w:sz w:val="24"/>
            <w:szCs w:val="24"/>
            <w:u w:val="single"/>
            <w:lang w:eastAsia="en-US"/>
          </w:rPr>
          <w:t>.</w:t>
        </w:r>
        <w:r w:rsidRPr="009E6F73">
          <w:rPr>
            <w:rFonts w:eastAsiaTheme="minorHAnsi" w:cstheme="minorBidi"/>
            <w:color w:val="0563C1" w:themeColor="hyperlink"/>
            <w:sz w:val="24"/>
            <w:szCs w:val="24"/>
            <w:u w:val="single"/>
            <w:lang w:val="en-US" w:eastAsia="en-US"/>
          </w:rPr>
          <w:t>org</w:t>
        </w:r>
      </w:hyperlink>
      <w:r w:rsidRPr="009E6F73">
        <w:rPr>
          <w:rFonts w:eastAsia="Calibri"/>
          <w:sz w:val="24"/>
          <w:szCs w:val="24"/>
          <w:lang w:eastAsia="en-US"/>
        </w:rPr>
        <w:t xml:space="preserve">, в приемной </w:t>
      </w:r>
      <w:r w:rsidRPr="009E6F73">
        <w:rPr>
          <w:rFonts w:eastAsia="Calibri"/>
          <w:sz w:val="24"/>
          <w:szCs w:val="24"/>
          <w:lang w:eastAsia="en-US"/>
        </w:rPr>
        <w:lastRenderedPageBreak/>
        <w:t>каждой группы, на общем стенде в детском саду, через мессенджеры социальных сетей (</w:t>
      </w:r>
      <w:r w:rsidR="004F7BCC" w:rsidRPr="004F7BCC">
        <w:rPr>
          <w:rFonts w:eastAsia="Calibri"/>
          <w:sz w:val="24"/>
          <w:szCs w:val="24"/>
          <w:lang w:eastAsia="en-US"/>
        </w:rPr>
        <w:t>ВКонакте</w:t>
      </w:r>
      <w:r w:rsidR="00626B09">
        <w:rPr>
          <w:rFonts w:eastAsia="Calibri"/>
          <w:sz w:val="24"/>
          <w:szCs w:val="24"/>
          <w:lang w:eastAsia="en-US"/>
        </w:rPr>
        <w:t>; в группах</w:t>
      </w:r>
      <w:r w:rsidRPr="009E6F73">
        <w:rPr>
          <w:rFonts w:eastAsia="Calibri"/>
          <w:sz w:val="24"/>
          <w:szCs w:val="24"/>
          <w:lang w:eastAsia="en-US"/>
        </w:rPr>
        <w:t xml:space="preserve"> </w:t>
      </w:r>
      <w:r w:rsidRPr="009E6F73">
        <w:rPr>
          <w:rFonts w:eastAsia="Calibri"/>
          <w:sz w:val="24"/>
          <w:szCs w:val="24"/>
          <w:lang w:val="en-US" w:eastAsia="en-US"/>
        </w:rPr>
        <w:t>WhatsApp</w:t>
      </w:r>
      <w:r w:rsidRPr="009E6F73">
        <w:rPr>
          <w:rFonts w:eastAsia="Calibri"/>
          <w:sz w:val="24"/>
          <w:szCs w:val="24"/>
          <w:lang w:eastAsia="en-US"/>
        </w:rPr>
        <w:t>).</w:t>
      </w:r>
      <w:r w:rsidR="00626B09">
        <w:rPr>
          <w:rFonts w:eastAsia="Calibri"/>
          <w:sz w:val="24"/>
          <w:szCs w:val="24"/>
          <w:lang w:eastAsia="en-US"/>
        </w:rPr>
        <w:t xml:space="preserve"> </w:t>
      </w:r>
    </w:p>
    <w:p w:rsidR="00626B09" w:rsidRPr="00626B09" w:rsidRDefault="00626B09" w:rsidP="00671BF4">
      <w:pPr>
        <w:ind w:left="567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Новости о деятельности детского сада периодически публикуются на сайте АН ДОО «Алмазик».</w:t>
      </w:r>
      <w:r w:rsidRPr="00626B09">
        <w:t xml:space="preserve"> </w:t>
      </w:r>
      <w:r w:rsidRPr="00626B09">
        <w:rPr>
          <w:rFonts w:eastAsia="Calibri"/>
          <w:sz w:val="24"/>
          <w:szCs w:val="24"/>
          <w:lang w:eastAsia="en-US"/>
        </w:rPr>
        <w:t xml:space="preserve">С целью формирования благоприятного имиджа, адаптации к рыночным условиям и ознакомления с лучшими ценностями педагогического коллектива, детский сад взаимодействует со СМИ города. </w:t>
      </w:r>
    </w:p>
    <w:p w:rsidR="00624253" w:rsidRDefault="00624253" w:rsidP="00624253">
      <w:pPr>
        <w:pStyle w:val="a3"/>
        <w:spacing w:line="276" w:lineRule="auto"/>
        <w:ind w:left="567" w:firstLine="425"/>
        <w:jc w:val="both"/>
        <w:rPr>
          <w:b/>
          <w:sz w:val="24"/>
        </w:rPr>
      </w:pPr>
    </w:p>
    <w:p w:rsidR="00B21597" w:rsidRPr="00624253" w:rsidRDefault="00626B09" w:rsidP="00624253">
      <w:pPr>
        <w:pStyle w:val="a3"/>
        <w:spacing w:line="276" w:lineRule="auto"/>
        <w:ind w:left="567" w:firstLine="425"/>
        <w:jc w:val="both"/>
        <w:rPr>
          <w:b/>
          <w:sz w:val="24"/>
        </w:rPr>
      </w:pPr>
      <w:r w:rsidRPr="00626B09">
        <w:rPr>
          <w:b/>
          <w:sz w:val="24"/>
        </w:rPr>
        <w:t>Вывод:</w:t>
      </w:r>
      <w:r w:rsidRPr="00624253">
        <w:rPr>
          <w:sz w:val="24"/>
        </w:rPr>
        <w:t xml:space="preserve">В данное время в детском саду </w:t>
      </w:r>
      <w:r w:rsidR="004F7BCC" w:rsidRPr="00624253">
        <w:rPr>
          <w:sz w:val="24"/>
        </w:rPr>
        <w:t>98,5</w:t>
      </w:r>
      <w:r w:rsidRPr="00624253">
        <w:rPr>
          <w:sz w:val="24"/>
        </w:rPr>
        <w:t>% семей являются активными участниками всех совместных мероприятий, которые готовы поделиться опытом семейного воспитания здорового образа жизни, увлечениями и традициями семьи.</w:t>
      </w:r>
    </w:p>
    <w:p w:rsidR="00626B09" w:rsidRPr="00A9565B" w:rsidRDefault="00C80C8C" w:rsidP="00671BF4">
      <w:pPr>
        <w:spacing w:line="276" w:lineRule="auto"/>
        <w:ind w:left="567" w:firstLine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Учитывая</w:t>
      </w:r>
      <w:r w:rsidR="00626B09" w:rsidRPr="00A9565B">
        <w:rPr>
          <w:rFonts w:eastAsia="Calibri"/>
          <w:color w:val="000000" w:themeColor="text1"/>
          <w:sz w:val="22"/>
          <w:szCs w:val="22"/>
        </w:rPr>
        <w:t xml:space="preserve"> </w:t>
      </w:r>
      <w:r>
        <w:rPr>
          <w:rFonts w:eastAsia="Calibri"/>
          <w:color w:val="000000" w:themeColor="text1"/>
          <w:sz w:val="22"/>
          <w:szCs w:val="22"/>
        </w:rPr>
        <w:t xml:space="preserve">эпидемиологическую обстановку в республике, </w:t>
      </w:r>
      <w:r w:rsidR="00626B09" w:rsidRPr="00A9565B">
        <w:rPr>
          <w:rFonts w:eastAsia="Calibri"/>
          <w:color w:val="000000" w:themeColor="text1"/>
          <w:sz w:val="22"/>
          <w:szCs w:val="22"/>
        </w:rPr>
        <w:t>большая часть мероприятий по в</w:t>
      </w:r>
      <w:r>
        <w:rPr>
          <w:rFonts w:eastAsia="Calibri"/>
          <w:color w:val="000000" w:themeColor="text1"/>
          <w:sz w:val="22"/>
          <w:szCs w:val="22"/>
        </w:rPr>
        <w:t xml:space="preserve">заимодействию с родителями </w:t>
      </w:r>
      <w:r w:rsidR="004F7BCC">
        <w:rPr>
          <w:rFonts w:eastAsia="Calibri"/>
          <w:color w:val="000000" w:themeColor="text1"/>
          <w:sz w:val="22"/>
          <w:szCs w:val="22"/>
        </w:rPr>
        <w:t>проводилась</w:t>
      </w:r>
      <w:r w:rsidR="00626B09" w:rsidRPr="00A9565B">
        <w:rPr>
          <w:rFonts w:eastAsia="Calibri"/>
          <w:color w:val="000000" w:themeColor="text1"/>
          <w:sz w:val="22"/>
          <w:szCs w:val="22"/>
        </w:rPr>
        <w:t xml:space="preserve"> в дистанционном формате, при помощи современных мессенджеров: WhatsApp, Instagram и ZOOM-конференций. </w:t>
      </w:r>
      <w:r w:rsidR="00626B09" w:rsidRPr="00A9565B">
        <w:rPr>
          <w:color w:val="000000" w:themeColor="text1"/>
          <w:sz w:val="22"/>
          <w:szCs w:val="22"/>
        </w:rPr>
        <w:t xml:space="preserve"> Особенно актуальны данные технологии при подготовке и проведении праздничных дат: День космонавтики, День Победы, День защиты детей.  Актуальны общение с родителями, консультации, анкетирование, есть возможность к обсуждению и обратной</w:t>
      </w:r>
      <w:r w:rsidR="00626B09" w:rsidRPr="00A9565B">
        <w:rPr>
          <w:b/>
          <w:i/>
          <w:color w:val="000000" w:themeColor="text1"/>
          <w:sz w:val="22"/>
          <w:szCs w:val="22"/>
        </w:rPr>
        <w:t xml:space="preserve"> </w:t>
      </w:r>
      <w:r w:rsidR="00626B09" w:rsidRPr="00A9565B">
        <w:rPr>
          <w:color w:val="000000" w:themeColor="text1"/>
          <w:sz w:val="22"/>
          <w:szCs w:val="22"/>
        </w:rPr>
        <w:t>связи.</w:t>
      </w:r>
      <w:r w:rsidR="00626B09" w:rsidRPr="00A9565B">
        <w:rPr>
          <w:b/>
          <w:i/>
          <w:color w:val="000000" w:themeColor="text1"/>
          <w:sz w:val="22"/>
          <w:szCs w:val="22"/>
        </w:rPr>
        <w:t xml:space="preserve">  </w:t>
      </w:r>
      <w:r w:rsidR="00626B09" w:rsidRPr="00A9565B">
        <w:rPr>
          <w:color w:val="000000" w:themeColor="text1"/>
          <w:sz w:val="22"/>
          <w:szCs w:val="22"/>
        </w:rPr>
        <w:t xml:space="preserve">В результате родители проявляли искренний интерес к жизни детей в детском саду, приобрели опыт взаимодействия друг с другом, участвовали в совместных мероприятиях различной деятельности (конкурсы, выставки, праздники и театральные постановки). </w:t>
      </w:r>
    </w:p>
    <w:p w:rsidR="00626B09" w:rsidRDefault="00626B09" w:rsidP="00671BF4">
      <w:pPr>
        <w:spacing w:line="276" w:lineRule="auto"/>
        <w:ind w:left="567" w:firstLine="425"/>
        <w:jc w:val="both"/>
        <w:rPr>
          <w:color w:val="000000" w:themeColor="text1"/>
          <w:sz w:val="22"/>
          <w:szCs w:val="22"/>
        </w:rPr>
      </w:pPr>
      <w:r w:rsidRPr="00A9565B">
        <w:rPr>
          <w:color w:val="000000" w:themeColor="text1"/>
          <w:sz w:val="22"/>
          <w:szCs w:val="22"/>
        </w:rPr>
        <w:t xml:space="preserve">Особенно высокий процент инициативных родителей наблюдается у младших дошкольников и у выпускников детского сада. </w:t>
      </w:r>
    </w:p>
    <w:p w:rsidR="00B21597" w:rsidRDefault="00B21597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C80C8C" w:rsidRPr="00722FE9" w:rsidRDefault="00C80C8C" w:rsidP="00722FE9">
      <w:pPr>
        <w:pStyle w:val="a3"/>
        <w:numPr>
          <w:ilvl w:val="1"/>
          <w:numId w:val="23"/>
        </w:numPr>
        <w:jc w:val="both"/>
        <w:rPr>
          <w:rFonts w:eastAsiaTheme="minorHAnsi" w:cstheme="minorBidi"/>
          <w:b/>
          <w:color w:val="0070C0"/>
          <w:sz w:val="24"/>
          <w:szCs w:val="24"/>
          <w:lang w:eastAsia="en-US"/>
        </w:rPr>
      </w:pPr>
      <w:r w:rsidRPr="00722FE9">
        <w:rPr>
          <w:rFonts w:eastAsiaTheme="minorHAnsi" w:cstheme="minorBidi"/>
          <w:b/>
          <w:color w:val="0070C0"/>
          <w:sz w:val="24"/>
          <w:szCs w:val="24"/>
          <w:lang w:eastAsia="en-US"/>
        </w:rPr>
        <w:t>Обеспечение здоровья, безопасности и качества услуг по присмотру и уходу</w:t>
      </w:r>
    </w:p>
    <w:p w:rsidR="00722FE9" w:rsidRPr="00722FE9" w:rsidRDefault="00722FE9" w:rsidP="00722FE9">
      <w:pPr>
        <w:pStyle w:val="a3"/>
        <w:ind w:left="360"/>
        <w:jc w:val="both"/>
        <w:rPr>
          <w:rFonts w:eastAsiaTheme="minorHAnsi" w:cstheme="minorBidi"/>
          <w:b/>
          <w:color w:val="0070C0"/>
          <w:sz w:val="24"/>
          <w:szCs w:val="24"/>
          <w:lang w:eastAsia="en-US"/>
        </w:rPr>
      </w:pPr>
    </w:p>
    <w:p w:rsidR="00B21597" w:rsidRDefault="00952BBB" w:rsidP="00671BF4">
      <w:pPr>
        <w:pStyle w:val="a3"/>
        <w:spacing w:line="276" w:lineRule="auto"/>
        <w:ind w:left="426" w:right="282" w:firstLine="425"/>
        <w:jc w:val="both"/>
        <w:rPr>
          <w:sz w:val="24"/>
        </w:rPr>
      </w:pPr>
      <w:r w:rsidRPr="00952BBB">
        <w:rPr>
          <w:sz w:val="24"/>
        </w:rPr>
        <w:t>В детском саду большое внимание уделяется здоровью воспитанников</w:t>
      </w:r>
      <w:r>
        <w:rPr>
          <w:sz w:val="24"/>
        </w:rPr>
        <w:t xml:space="preserve">. </w:t>
      </w:r>
      <w:r w:rsidRPr="00952BBB">
        <w:rPr>
          <w:sz w:val="24"/>
        </w:rPr>
        <w:t>Медицинское сопровождение в детском саду осуществляют врач-педиатр и две старшие медицинские сестры</w:t>
      </w:r>
      <w:r>
        <w:rPr>
          <w:sz w:val="24"/>
        </w:rPr>
        <w:t>.</w:t>
      </w:r>
    </w:p>
    <w:p w:rsidR="00952BBB" w:rsidRDefault="00952BBB" w:rsidP="00B21597">
      <w:pPr>
        <w:pStyle w:val="a3"/>
        <w:spacing w:line="276" w:lineRule="auto"/>
        <w:ind w:left="142" w:right="282" w:firstLine="425"/>
        <w:jc w:val="both"/>
        <w:rPr>
          <w:sz w:val="24"/>
        </w:rPr>
      </w:pPr>
    </w:p>
    <w:p w:rsidR="00952BBB" w:rsidRPr="00952BBB" w:rsidRDefault="00952BBB" w:rsidP="00B21597">
      <w:pPr>
        <w:pStyle w:val="a3"/>
        <w:spacing w:line="276" w:lineRule="auto"/>
        <w:ind w:left="142" w:right="282" w:firstLine="425"/>
        <w:jc w:val="both"/>
        <w:rPr>
          <w:b/>
          <w:sz w:val="24"/>
        </w:rPr>
      </w:pPr>
      <w:r w:rsidRPr="00952BBB">
        <w:rPr>
          <w:b/>
          <w:sz w:val="24"/>
        </w:rPr>
        <w:t xml:space="preserve"> </w:t>
      </w:r>
      <w:r w:rsidRPr="00671BF4">
        <w:rPr>
          <w:b/>
          <w:color w:val="0070C0"/>
          <w:sz w:val="24"/>
        </w:rPr>
        <w:t>Пропущено дней по болезни на 1 ребенка</w:t>
      </w:r>
    </w:p>
    <w:tbl>
      <w:tblPr>
        <w:tblpPr w:leftFromText="180" w:rightFromText="180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343"/>
        <w:gridCol w:w="2961"/>
      </w:tblGrid>
      <w:tr w:rsidR="00952BBB" w:rsidRPr="00E75B30" w:rsidTr="00952BBB">
        <w:trPr>
          <w:trHeight w:val="301"/>
        </w:trPr>
        <w:tc>
          <w:tcPr>
            <w:tcW w:w="2547" w:type="dxa"/>
            <w:shd w:val="clear" w:color="auto" w:fill="FFFFCC"/>
            <w:vAlign w:val="center"/>
          </w:tcPr>
          <w:p w:rsidR="00952BBB" w:rsidRPr="00E75B30" w:rsidRDefault="00952BBB" w:rsidP="00952BBB">
            <w:pPr>
              <w:jc w:val="center"/>
              <w:rPr>
                <w:b/>
                <w:sz w:val="22"/>
                <w:szCs w:val="22"/>
              </w:rPr>
            </w:pPr>
            <w:r w:rsidRPr="00E75B30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3343" w:type="dxa"/>
            <w:shd w:val="clear" w:color="auto" w:fill="FFFFCC"/>
            <w:vAlign w:val="center"/>
          </w:tcPr>
          <w:p w:rsidR="00952BBB" w:rsidRPr="00E75B30" w:rsidRDefault="00952BBB" w:rsidP="00952BBB">
            <w:pPr>
              <w:jc w:val="center"/>
              <w:rPr>
                <w:b/>
                <w:sz w:val="22"/>
                <w:szCs w:val="22"/>
              </w:rPr>
            </w:pPr>
            <w:r w:rsidRPr="00E75B30">
              <w:rPr>
                <w:b/>
                <w:sz w:val="22"/>
                <w:szCs w:val="22"/>
              </w:rPr>
              <w:t>число пропусков на одного ребенка по болезни</w:t>
            </w:r>
          </w:p>
        </w:tc>
        <w:tc>
          <w:tcPr>
            <w:tcW w:w="2961" w:type="dxa"/>
            <w:shd w:val="clear" w:color="auto" w:fill="FFFFCC"/>
            <w:vAlign w:val="center"/>
          </w:tcPr>
          <w:p w:rsidR="00952BBB" w:rsidRPr="00E75B30" w:rsidRDefault="00952BBB" w:rsidP="00952BBB">
            <w:pPr>
              <w:jc w:val="center"/>
              <w:rPr>
                <w:b/>
                <w:sz w:val="22"/>
                <w:szCs w:val="22"/>
              </w:rPr>
            </w:pPr>
            <w:r w:rsidRPr="00E75B30">
              <w:rPr>
                <w:b/>
                <w:sz w:val="22"/>
                <w:szCs w:val="22"/>
              </w:rPr>
              <w:t>индекс здоровья %</w:t>
            </w:r>
          </w:p>
        </w:tc>
      </w:tr>
      <w:tr w:rsidR="00722FE9" w:rsidRPr="00E75B30" w:rsidTr="00952BBB">
        <w:tc>
          <w:tcPr>
            <w:tcW w:w="2547" w:type="dxa"/>
            <w:shd w:val="clear" w:color="auto" w:fill="C8F2BC"/>
            <w:vAlign w:val="center"/>
          </w:tcPr>
          <w:p w:rsidR="00722FE9" w:rsidRPr="00E75B30" w:rsidRDefault="00722FE9" w:rsidP="00722FE9">
            <w:pPr>
              <w:jc w:val="center"/>
              <w:rPr>
                <w:sz w:val="22"/>
                <w:szCs w:val="22"/>
              </w:rPr>
            </w:pPr>
            <w:r w:rsidRPr="00E75B30">
              <w:rPr>
                <w:sz w:val="22"/>
                <w:szCs w:val="22"/>
              </w:rPr>
              <w:t>2019 г.</w:t>
            </w:r>
          </w:p>
        </w:tc>
        <w:tc>
          <w:tcPr>
            <w:tcW w:w="3343" w:type="dxa"/>
            <w:shd w:val="clear" w:color="auto" w:fill="C8F2BC"/>
            <w:vAlign w:val="center"/>
          </w:tcPr>
          <w:p w:rsidR="00722FE9" w:rsidRPr="00E75B30" w:rsidRDefault="00722FE9" w:rsidP="00722FE9">
            <w:pPr>
              <w:jc w:val="center"/>
              <w:rPr>
                <w:sz w:val="22"/>
                <w:szCs w:val="22"/>
              </w:rPr>
            </w:pPr>
            <w:r w:rsidRPr="00E75B30">
              <w:rPr>
                <w:sz w:val="22"/>
                <w:szCs w:val="22"/>
              </w:rPr>
              <w:t>36</w:t>
            </w:r>
          </w:p>
        </w:tc>
        <w:tc>
          <w:tcPr>
            <w:tcW w:w="2961" w:type="dxa"/>
            <w:shd w:val="clear" w:color="auto" w:fill="C8F2BC"/>
            <w:vAlign w:val="center"/>
          </w:tcPr>
          <w:p w:rsidR="00722FE9" w:rsidRPr="00E75B30" w:rsidRDefault="00722FE9" w:rsidP="00722FE9">
            <w:pPr>
              <w:jc w:val="center"/>
              <w:rPr>
                <w:sz w:val="22"/>
                <w:szCs w:val="22"/>
              </w:rPr>
            </w:pPr>
            <w:r w:rsidRPr="00E75B30">
              <w:rPr>
                <w:sz w:val="22"/>
                <w:szCs w:val="22"/>
              </w:rPr>
              <w:t>15,8 %</w:t>
            </w:r>
          </w:p>
        </w:tc>
      </w:tr>
      <w:tr w:rsidR="00722FE9" w:rsidRPr="00E75B30" w:rsidTr="00952BBB">
        <w:tc>
          <w:tcPr>
            <w:tcW w:w="2547" w:type="dxa"/>
            <w:shd w:val="clear" w:color="auto" w:fill="C8F2BC"/>
            <w:vAlign w:val="center"/>
          </w:tcPr>
          <w:p w:rsidR="00722FE9" w:rsidRPr="00E75B30" w:rsidRDefault="00722FE9" w:rsidP="00722FE9">
            <w:pPr>
              <w:jc w:val="center"/>
              <w:rPr>
                <w:sz w:val="22"/>
                <w:szCs w:val="22"/>
              </w:rPr>
            </w:pPr>
            <w:r w:rsidRPr="00E75B30">
              <w:rPr>
                <w:sz w:val="22"/>
                <w:szCs w:val="22"/>
              </w:rPr>
              <w:t>2020 г.</w:t>
            </w:r>
          </w:p>
        </w:tc>
        <w:tc>
          <w:tcPr>
            <w:tcW w:w="3343" w:type="dxa"/>
            <w:shd w:val="clear" w:color="auto" w:fill="C8F2BC"/>
            <w:vAlign w:val="center"/>
          </w:tcPr>
          <w:p w:rsidR="00722FE9" w:rsidRPr="00E75B30" w:rsidRDefault="00722FE9" w:rsidP="00722FE9">
            <w:pPr>
              <w:jc w:val="center"/>
              <w:rPr>
                <w:sz w:val="22"/>
                <w:szCs w:val="22"/>
              </w:rPr>
            </w:pPr>
            <w:r w:rsidRPr="00E75B30">
              <w:rPr>
                <w:sz w:val="22"/>
                <w:szCs w:val="22"/>
              </w:rPr>
              <w:t>25,6</w:t>
            </w:r>
          </w:p>
        </w:tc>
        <w:tc>
          <w:tcPr>
            <w:tcW w:w="2961" w:type="dxa"/>
            <w:shd w:val="clear" w:color="auto" w:fill="C8F2BC"/>
            <w:vAlign w:val="center"/>
          </w:tcPr>
          <w:p w:rsidR="00722FE9" w:rsidRPr="00E75B30" w:rsidRDefault="00722FE9" w:rsidP="00722FE9">
            <w:pPr>
              <w:jc w:val="center"/>
              <w:rPr>
                <w:sz w:val="22"/>
                <w:szCs w:val="22"/>
              </w:rPr>
            </w:pPr>
            <w:r w:rsidRPr="00E75B30">
              <w:rPr>
                <w:sz w:val="22"/>
                <w:szCs w:val="22"/>
              </w:rPr>
              <w:t>20,6 %</w:t>
            </w:r>
          </w:p>
        </w:tc>
      </w:tr>
      <w:tr w:rsidR="00722FE9" w:rsidRPr="00E75B30" w:rsidTr="00952BBB">
        <w:tc>
          <w:tcPr>
            <w:tcW w:w="2547" w:type="dxa"/>
            <w:shd w:val="clear" w:color="auto" w:fill="C8F2BC"/>
            <w:vAlign w:val="center"/>
          </w:tcPr>
          <w:p w:rsidR="00722FE9" w:rsidRPr="00E75B30" w:rsidRDefault="00722FE9" w:rsidP="00722FE9">
            <w:pPr>
              <w:jc w:val="center"/>
              <w:rPr>
                <w:sz w:val="22"/>
                <w:szCs w:val="22"/>
              </w:rPr>
            </w:pPr>
            <w:r w:rsidRPr="00E75B3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E75B3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343" w:type="dxa"/>
            <w:shd w:val="clear" w:color="auto" w:fill="C8F2BC"/>
            <w:vAlign w:val="center"/>
          </w:tcPr>
          <w:p w:rsidR="00722FE9" w:rsidRPr="00204503" w:rsidRDefault="00722FE9" w:rsidP="00722FE9">
            <w:pPr>
              <w:jc w:val="center"/>
              <w:rPr>
                <w:sz w:val="22"/>
                <w:szCs w:val="22"/>
                <w:lang w:val="en-US"/>
              </w:rPr>
            </w:pPr>
            <w:r w:rsidRPr="00204503">
              <w:rPr>
                <w:sz w:val="22"/>
                <w:szCs w:val="22"/>
                <w:lang w:val="en-US"/>
              </w:rPr>
              <w:t>34</w:t>
            </w:r>
            <w:r w:rsidRPr="00204503">
              <w:rPr>
                <w:sz w:val="22"/>
                <w:szCs w:val="22"/>
              </w:rPr>
              <w:t>,</w:t>
            </w:r>
            <w:r w:rsidRPr="0020450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961" w:type="dxa"/>
            <w:shd w:val="clear" w:color="auto" w:fill="C8F2BC"/>
            <w:vAlign w:val="center"/>
          </w:tcPr>
          <w:p w:rsidR="00722FE9" w:rsidRPr="00204503" w:rsidRDefault="00722FE9" w:rsidP="00722FE9">
            <w:pPr>
              <w:jc w:val="center"/>
              <w:rPr>
                <w:sz w:val="22"/>
                <w:szCs w:val="22"/>
              </w:rPr>
            </w:pPr>
            <w:r w:rsidRPr="00204503">
              <w:rPr>
                <w:sz w:val="22"/>
                <w:szCs w:val="22"/>
                <w:lang w:val="en-US"/>
              </w:rPr>
              <w:t>19</w:t>
            </w:r>
            <w:r w:rsidRPr="00204503">
              <w:rPr>
                <w:sz w:val="22"/>
                <w:szCs w:val="22"/>
              </w:rPr>
              <w:t xml:space="preserve"> %</w:t>
            </w:r>
          </w:p>
        </w:tc>
      </w:tr>
    </w:tbl>
    <w:p w:rsidR="00B21597" w:rsidRPr="00952BBB" w:rsidRDefault="00B21597" w:rsidP="00952BBB">
      <w:pPr>
        <w:spacing w:line="276" w:lineRule="auto"/>
        <w:ind w:right="282"/>
        <w:jc w:val="both"/>
        <w:rPr>
          <w:sz w:val="24"/>
        </w:rPr>
      </w:pPr>
    </w:p>
    <w:p w:rsidR="00722FE9" w:rsidRDefault="00722FE9" w:rsidP="00722FE9">
      <w:pPr>
        <w:rPr>
          <w:b/>
          <w:sz w:val="23"/>
          <w:szCs w:val="23"/>
        </w:rPr>
      </w:pPr>
    </w:p>
    <w:p w:rsidR="00722FE9" w:rsidRDefault="00722FE9" w:rsidP="00722FE9">
      <w:pPr>
        <w:rPr>
          <w:b/>
          <w:sz w:val="23"/>
          <w:szCs w:val="23"/>
        </w:rPr>
      </w:pPr>
    </w:p>
    <w:p w:rsidR="00722FE9" w:rsidRDefault="00722FE9" w:rsidP="00722FE9">
      <w:pPr>
        <w:rPr>
          <w:b/>
          <w:sz w:val="23"/>
          <w:szCs w:val="23"/>
        </w:rPr>
      </w:pPr>
    </w:p>
    <w:p w:rsidR="00722FE9" w:rsidRDefault="00722FE9" w:rsidP="00722FE9">
      <w:pPr>
        <w:rPr>
          <w:b/>
          <w:sz w:val="23"/>
          <w:szCs w:val="23"/>
        </w:rPr>
      </w:pPr>
    </w:p>
    <w:p w:rsidR="00722FE9" w:rsidRDefault="00722FE9" w:rsidP="00722FE9">
      <w:pPr>
        <w:rPr>
          <w:b/>
          <w:sz w:val="23"/>
          <w:szCs w:val="23"/>
        </w:rPr>
      </w:pPr>
    </w:p>
    <w:p w:rsidR="00722FE9" w:rsidRPr="00722FE9" w:rsidRDefault="00722FE9" w:rsidP="00722FE9">
      <w:pPr>
        <w:jc w:val="both"/>
        <w:rPr>
          <w:sz w:val="23"/>
          <w:szCs w:val="23"/>
        </w:rPr>
      </w:pPr>
      <w:r w:rsidRPr="00722FE9">
        <w:rPr>
          <w:sz w:val="23"/>
          <w:szCs w:val="23"/>
        </w:rPr>
        <w:t>По причине сложной эпидемиологической обстановки в стране, в частности в регионе, несмотря на систематическую профилактическую работу, в детском саду имелись случаи заболевания коронавирусной инфекцией у воспитанников. Вследствие чего, число пропусков по болезни воспит</w:t>
      </w:r>
      <w:r>
        <w:rPr>
          <w:sz w:val="23"/>
          <w:szCs w:val="23"/>
        </w:rPr>
        <w:t>анников в 2021-2022 учебном году</w:t>
      </w:r>
      <w:r w:rsidRPr="00722FE9">
        <w:rPr>
          <w:sz w:val="23"/>
          <w:szCs w:val="23"/>
        </w:rPr>
        <w:t xml:space="preserve"> возросло и снизился индекс здоровья. </w:t>
      </w:r>
    </w:p>
    <w:p w:rsidR="00952BBB" w:rsidRPr="00722FE9" w:rsidRDefault="00952BBB" w:rsidP="00722FE9">
      <w:pPr>
        <w:pStyle w:val="a3"/>
        <w:spacing w:line="276" w:lineRule="auto"/>
        <w:ind w:left="142" w:right="282" w:firstLine="425"/>
        <w:jc w:val="both"/>
        <w:rPr>
          <w:sz w:val="23"/>
          <w:szCs w:val="23"/>
        </w:rPr>
      </w:pPr>
    </w:p>
    <w:p w:rsidR="00B21597" w:rsidRDefault="00952BBB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3"/>
          <w:szCs w:val="23"/>
        </w:rPr>
      </w:pPr>
      <w:r w:rsidRPr="00671BF4">
        <w:rPr>
          <w:b/>
          <w:color w:val="0070C0"/>
          <w:sz w:val="23"/>
          <w:szCs w:val="23"/>
        </w:rPr>
        <w:t xml:space="preserve">Анализ состояния здоровья воспитанников </w:t>
      </w:r>
    </w:p>
    <w:p w:rsidR="00722FE9" w:rsidRPr="00671BF4" w:rsidRDefault="00722FE9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tbl>
      <w:tblPr>
        <w:tblStyle w:val="2"/>
        <w:tblW w:w="9490" w:type="dxa"/>
        <w:tblInd w:w="279" w:type="dxa"/>
        <w:tblBorders>
          <w:top w:val="single" w:sz="4" w:space="0" w:color="2F70BF"/>
          <w:left w:val="single" w:sz="4" w:space="0" w:color="2F70BF"/>
          <w:bottom w:val="single" w:sz="4" w:space="0" w:color="2F70BF"/>
          <w:right w:val="single" w:sz="4" w:space="0" w:color="2F70BF"/>
          <w:insideH w:val="single" w:sz="4" w:space="0" w:color="2F70BF"/>
          <w:insideV w:val="single" w:sz="4" w:space="0" w:color="2F70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0"/>
        <w:gridCol w:w="1694"/>
      </w:tblGrid>
      <w:tr w:rsidR="00722FE9" w:rsidRPr="00CA3C3C" w:rsidTr="00952BBB">
        <w:trPr>
          <w:trHeight w:val="151"/>
        </w:trPr>
        <w:tc>
          <w:tcPr>
            <w:tcW w:w="1276" w:type="dxa"/>
            <w:vMerge w:val="restart"/>
            <w:shd w:val="clear" w:color="auto" w:fill="FFFFC9"/>
          </w:tcPr>
          <w:p w:rsidR="00722FE9" w:rsidRPr="00CA3C3C" w:rsidRDefault="00722FE9" w:rsidP="00722FE9">
            <w:pPr>
              <w:contextualSpacing/>
              <w:jc w:val="both"/>
              <w:rPr>
                <w:b/>
                <w:sz w:val="23"/>
                <w:szCs w:val="23"/>
              </w:rPr>
            </w:pPr>
            <w:r w:rsidRPr="00CA3C3C">
              <w:rPr>
                <w:b/>
                <w:sz w:val="23"/>
                <w:szCs w:val="23"/>
              </w:rPr>
              <w:t>Здоровье ребенка</w:t>
            </w:r>
          </w:p>
        </w:tc>
        <w:tc>
          <w:tcPr>
            <w:tcW w:w="6520" w:type="dxa"/>
            <w:shd w:val="clear" w:color="auto" w:fill="FAEED6"/>
          </w:tcPr>
          <w:p w:rsidR="00722FE9" w:rsidRPr="00C723A4" w:rsidRDefault="00722FE9" w:rsidP="00722FE9">
            <w:pPr>
              <w:contextualSpacing/>
              <w:jc w:val="both"/>
              <w:rPr>
                <w:sz w:val="22"/>
                <w:szCs w:val="22"/>
              </w:rPr>
            </w:pPr>
            <w:r w:rsidRPr="00C723A4">
              <w:rPr>
                <w:sz w:val="22"/>
                <w:szCs w:val="22"/>
              </w:rPr>
              <w:t>Средний показатель пропущенных дней по болезни на одного воспитанника</w:t>
            </w:r>
          </w:p>
        </w:tc>
        <w:tc>
          <w:tcPr>
            <w:tcW w:w="1694" w:type="dxa"/>
            <w:shd w:val="clear" w:color="auto" w:fill="FFFFC9"/>
            <w:vAlign w:val="center"/>
          </w:tcPr>
          <w:p w:rsidR="00722FE9" w:rsidRPr="00C723A4" w:rsidRDefault="00722FE9" w:rsidP="00722FE9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C723A4">
              <w:rPr>
                <w:sz w:val="22"/>
                <w:szCs w:val="22"/>
                <w:lang w:val="en-US"/>
              </w:rPr>
              <w:t>34</w:t>
            </w:r>
            <w:r w:rsidRPr="00C723A4">
              <w:rPr>
                <w:sz w:val="22"/>
                <w:szCs w:val="22"/>
              </w:rPr>
              <w:t>,</w:t>
            </w:r>
            <w:r w:rsidRPr="00C723A4">
              <w:rPr>
                <w:sz w:val="22"/>
                <w:szCs w:val="22"/>
                <w:lang w:val="en-US"/>
              </w:rPr>
              <w:t>2</w:t>
            </w:r>
          </w:p>
        </w:tc>
      </w:tr>
      <w:tr w:rsidR="00722FE9" w:rsidRPr="00CA3C3C" w:rsidTr="00952BBB">
        <w:trPr>
          <w:trHeight w:val="151"/>
        </w:trPr>
        <w:tc>
          <w:tcPr>
            <w:tcW w:w="1276" w:type="dxa"/>
            <w:vMerge/>
            <w:shd w:val="clear" w:color="auto" w:fill="FFFFC9"/>
          </w:tcPr>
          <w:p w:rsidR="00722FE9" w:rsidRPr="00CA3C3C" w:rsidRDefault="00722FE9" w:rsidP="00722FE9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FAEED6"/>
          </w:tcPr>
          <w:p w:rsidR="00722FE9" w:rsidRPr="00C723A4" w:rsidRDefault="00722FE9" w:rsidP="00722FE9">
            <w:pPr>
              <w:contextualSpacing/>
              <w:jc w:val="both"/>
              <w:rPr>
                <w:sz w:val="22"/>
                <w:szCs w:val="22"/>
              </w:rPr>
            </w:pPr>
            <w:r w:rsidRPr="00C723A4">
              <w:rPr>
                <w:sz w:val="22"/>
                <w:szCs w:val="22"/>
              </w:rPr>
              <w:t>Выполнение дето/дней</w:t>
            </w:r>
          </w:p>
        </w:tc>
        <w:tc>
          <w:tcPr>
            <w:tcW w:w="1694" w:type="dxa"/>
            <w:shd w:val="clear" w:color="auto" w:fill="FFFFC9"/>
            <w:vAlign w:val="center"/>
          </w:tcPr>
          <w:p w:rsidR="00722FE9" w:rsidRPr="00C723A4" w:rsidRDefault="00722FE9" w:rsidP="00722FE9">
            <w:pPr>
              <w:contextualSpacing/>
              <w:jc w:val="center"/>
              <w:rPr>
                <w:sz w:val="22"/>
                <w:szCs w:val="22"/>
              </w:rPr>
            </w:pPr>
            <w:r w:rsidRPr="00C723A4">
              <w:rPr>
                <w:sz w:val="22"/>
                <w:szCs w:val="22"/>
              </w:rPr>
              <w:t>21 985 – 99,6 %</w:t>
            </w:r>
          </w:p>
        </w:tc>
      </w:tr>
      <w:tr w:rsidR="00722FE9" w:rsidRPr="00CA3C3C" w:rsidTr="00952BBB">
        <w:trPr>
          <w:trHeight w:val="151"/>
        </w:trPr>
        <w:tc>
          <w:tcPr>
            <w:tcW w:w="1276" w:type="dxa"/>
            <w:vMerge/>
            <w:shd w:val="clear" w:color="auto" w:fill="FFFFC9"/>
          </w:tcPr>
          <w:p w:rsidR="00722FE9" w:rsidRPr="00CA3C3C" w:rsidRDefault="00722FE9" w:rsidP="00722FE9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FAEED6"/>
          </w:tcPr>
          <w:p w:rsidR="00722FE9" w:rsidRPr="00C723A4" w:rsidRDefault="00722FE9" w:rsidP="00722FE9">
            <w:pPr>
              <w:contextualSpacing/>
              <w:jc w:val="both"/>
              <w:rPr>
                <w:sz w:val="22"/>
                <w:szCs w:val="22"/>
              </w:rPr>
            </w:pPr>
            <w:r w:rsidRPr="00C723A4">
              <w:rPr>
                <w:sz w:val="22"/>
                <w:szCs w:val="22"/>
              </w:rPr>
              <w:t>Число пропусков на 1 ребенка по болезни</w:t>
            </w:r>
          </w:p>
        </w:tc>
        <w:tc>
          <w:tcPr>
            <w:tcW w:w="1694" w:type="dxa"/>
            <w:shd w:val="clear" w:color="auto" w:fill="FFFFC9"/>
            <w:vAlign w:val="center"/>
          </w:tcPr>
          <w:p w:rsidR="00722FE9" w:rsidRPr="00C723A4" w:rsidRDefault="00722FE9" w:rsidP="00722FE9">
            <w:pPr>
              <w:contextualSpacing/>
              <w:jc w:val="center"/>
              <w:rPr>
                <w:sz w:val="22"/>
                <w:szCs w:val="22"/>
              </w:rPr>
            </w:pPr>
            <w:r w:rsidRPr="00C723A4">
              <w:rPr>
                <w:sz w:val="22"/>
                <w:szCs w:val="22"/>
              </w:rPr>
              <w:t>34,2 дней</w:t>
            </w:r>
          </w:p>
        </w:tc>
      </w:tr>
      <w:tr w:rsidR="00722FE9" w:rsidRPr="00CA3C3C" w:rsidTr="00952BBB">
        <w:trPr>
          <w:trHeight w:val="151"/>
        </w:trPr>
        <w:tc>
          <w:tcPr>
            <w:tcW w:w="1276" w:type="dxa"/>
            <w:vMerge/>
            <w:shd w:val="clear" w:color="auto" w:fill="FFFFC9"/>
          </w:tcPr>
          <w:p w:rsidR="00722FE9" w:rsidRPr="00CA3C3C" w:rsidRDefault="00722FE9" w:rsidP="00722FE9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FAEED6"/>
          </w:tcPr>
          <w:p w:rsidR="00722FE9" w:rsidRPr="00C723A4" w:rsidRDefault="00722FE9" w:rsidP="00722FE9">
            <w:pPr>
              <w:contextualSpacing/>
              <w:jc w:val="both"/>
              <w:rPr>
                <w:sz w:val="22"/>
                <w:szCs w:val="22"/>
              </w:rPr>
            </w:pPr>
            <w:r w:rsidRPr="00C723A4">
              <w:rPr>
                <w:sz w:val="22"/>
                <w:szCs w:val="22"/>
              </w:rPr>
              <w:t>Средняя продолжительность 1 заболевания</w:t>
            </w:r>
          </w:p>
        </w:tc>
        <w:tc>
          <w:tcPr>
            <w:tcW w:w="1694" w:type="dxa"/>
            <w:shd w:val="clear" w:color="auto" w:fill="FFFFC9"/>
            <w:vAlign w:val="center"/>
          </w:tcPr>
          <w:p w:rsidR="00722FE9" w:rsidRPr="00C723A4" w:rsidRDefault="00722FE9" w:rsidP="00722FE9">
            <w:pPr>
              <w:contextualSpacing/>
              <w:jc w:val="center"/>
              <w:rPr>
                <w:sz w:val="22"/>
                <w:szCs w:val="22"/>
              </w:rPr>
            </w:pPr>
            <w:r w:rsidRPr="00C723A4">
              <w:rPr>
                <w:sz w:val="22"/>
                <w:szCs w:val="22"/>
              </w:rPr>
              <w:t>8,8 дней</w:t>
            </w:r>
          </w:p>
        </w:tc>
      </w:tr>
      <w:tr w:rsidR="00722FE9" w:rsidRPr="00CA3C3C" w:rsidTr="00952BBB">
        <w:trPr>
          <w:trHeight w:val="151"/>
        </w:trPr>
        <w:tc>
          <w:tcPr>
            <w:tcW w:w="1276" w:type="dxa"/>
            <w:vMerge/>
            <w:shd w:val="clear" w:color="auto" w:fill="FFFFC9"/>
          </w:tcPr>
          <w:p w:rsidR="00722FE9" w:rsidRPr="00CA3C3C" w:rsidRDefault="00722FE9" w:rsidP="00722FE9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FAEED6"/>
          </w:tcPr>
          <w:p w:rsidR="00722FE9" w:rsidRPr="00C723A4" w:rsidRDefault="00722FE9" w:rsidP="00722FE9">
            <w:pPr>
              <w:contextualSpacing/>
              <w:jc w:val="both"/>
              <w:rPr>
                <w:sz w:val="22"/>
                <w:szCs w:val="22"/>
              </w:rPr>
            </w:pPr>
            <w:r w:rsidRPr="00C723A4">
              <w:rPr>
                <w:sz w:val="22"/>
                <w:szCs w:val="22"/>
              </w:rPr>
              <w:t>Количество случаев заболевания на 1 ребенка</w:t>
            </w:r>
          </w:p>
        </w:tc>
        <w:tc>
          <w:tcPr>
            <w:tcW w:w="1694" w:type="dxa"/>
            <w:shd w:val="clear" w:color="auto" w:fill="FFFFC9"/>
            <w:vAlign w:val="center"/>
          </w:tcPr>
          <w:p w:rsidR="00722FE9" w:rsidRPr="00C723A4" w:rsidRDefault="00722FE9" w:rsidP="00722FE9">
            <w:pPr>
              <w:contextualSpacing/>
              <w:jc w:val="center"/>
              <w:rPr>
                <w:sz w:val="22"/>
                <w:szCs w:val="22"/>
              </w:rPr>
            </w:pPr>
            <w:r w:rsidRPr="00C723A4">
              <w:rPr>
                <w:sz w:val="22"/>
                <w:szCs w:val="22"/>
              </w:rPr>
              <w:t>3,9</w:t>
            </w:r>
          </w:p>
        </w:tc>
      </w:tr>
      <w:tr w:rsidR="00722FE9" w:rsidRPr="00CA3C3C" w:rsidTr="00952BBB">
        <w:trPr>
          <w:trHeight w:val="151"/>
        </w:trPr>
        <w:tc>
          <w:tcPr>
            <w:tcW w:w="1276" w:type="dxa"/>
            <w:vMerge/>
            <w:shd w:val="clear" w:color="auto" w:fill="FFFFC9"/>
          </w:tcPr>
          <w:p w:rsidR="00722FE9" w:rsidRPr="00CA3C3C" w:rsidRDefault="00722FE9" w:rsidP="00722FE9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FAEED6"/>
          </w:tcPr>
          <w:p w:rsidR="00722FE9" w:rsidRPr="00C723A4" w:rsidRDefault="00722FE9" w:rsidP="00722FE9">
            <w:pPr>
              <w:contextualSpacing/>
              <w:jc w:val="both"/>
              <w:rPr>
                <w:sz w:val="22"/>
                <w:szCs w:val="22"/>
              </w:rPr>
            </w:pPr>
            <w:r w:rsidRPr="00C723A4">
              <w:rPr>
                <w:sz w:val="22"/>
                <w:szCs w:val="22"/>
              </w:rPr>
              <w:t xml:space="preserve">Индекс здоровья </w:t>
            </w:r>
          </w:p>
        </w:tc>
        <w:tc>
          <w:tcPr>
            <w:tcW w:w="1694" w:type="dxa"/>
            <w:shd w:val="clear" w:color="auto" w:fill="FFFFC9"/>
            <w:vAlign w:val="center"/>
          </w:tcPr>
          <w:p w:rsidR="00722FE9" w:rsidRPr="00C723A4" w:rsidRDefault="00722FE9" w:rsidP="00722FE9">
            <w:pPr>
              <w:contextualSpacing/>
              <w:jc w:val="center"/>
              <w:rPr>
                <w:sz w:val="22"/>
                <w:szCs w:val="22"/>
              </w:rPr>
            </w:pPr>
            <w:r w:rsidRPr="00C723A4">
              <w:rPr>
                <w:sz w:val="22"/>
                <w:szCs w:val="22"/>
              </w:rPr>
              <w:t>19</w:t>
            </w:r>
          </w:p>
        </w:tc>
      </w:tr>
      <w:tr w:rsidR="00722FE9" w:rsidRPr="00CA3C3C" w:rsidTr="00952BBB">
        <w:trPr>
          <w:trHeight w:val="151"/>
        </w:trPr>
        <w:tc>
          <w:tcPr>
            <w:tcW w:w="1276" w:type="dxa"/>
            <w:vMerge/>
            <w:shd w:val="clear" w:color="auto" w:fill="FFFFC9"/>
          </w:tcPr>
          <w:p w:rsidR="00722FE9" w:rsidRPr="00CA3C3C" w:rsidRDefault="00722FE9" w:rsidP="00722FE9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FAEED6"/>
          </w:tcPr>
          <w:p w:rsidR="00722FE9" w:rsidRPr="00C723A4" w:rsidRDefault="00722FE9" w:rsidP="00722FE9">
            <w:pPr>
              <w:contextualSpacing/>
              <w:jc w:val="both"/>
              <w:rPr>
                <w:sz w:val="22"/>
                <w:szCs w:val="22"/>
              </w:rPr>
            </w:pPr>
            <w:r w:rsidRPr="00C723A4">
              <w:rPr>
                <w:sz w:val="22"/>
                <w:szCs w:val="22"/>
              </w:rPr>
              <w:t>ЧБД</w:t>
            </w:r>
          </w:p>
        </w:tc>
        <w:tc>
          <w:tcPr>
            <w:tcW w:w="1694" w:type="dxa"/>
            <w:shd w:val="clear" w:color="auto" w:fill="FFFFC9"/>
            <w:vAlign w:val="center"/>
          </w:tcPr>
          <w:p w:rsidR="00722FE9" w:rsidRPr="00C723A4" w:rsidRDefault="00722FE9" w:rsidP="00722FE9">
            <w:pPr>
              <w:contextualSpacing/>
              <w:jc w:val="center"/>
              <w:rPr>
                <w:sz w:val="22"/>
                <w:szCs w:val="22"/>
              </w:rPr>
            </w:pPr>
            <w:r w:rsidRPr="00C723A4">
              <w:rPr>
                <w:sz w:val="22"/>
                <w:szCs w:val="22"/>
              </w:rPr>
              <w:t>10</w:t>
            </w:r>
          </w:p>
        </w:tc>
      </w:tr>
    </w:tbl>
    <w:p w:rsidR="00B21597" w:rsidRDefault="00B21597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722FE9" w:rsidRDefault="00722FE9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722FE9" w:rsidRDefault="00722FE9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722FE9" w:rsidRDefault="00722FE9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722FE9" w:rsidRDefault="00722FE9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722FE9" w:rsidRDefault="00722FE9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</w:p>
    <w:p w:rsidR="00722FE9" w:rsidRDefault="00722FE9" w:rsidP="00B21597">
      <w:pPr>
        <w:pStyle w:val="a3"/>
        <w:spacing w:line="276" w:lineRule="auto"/>
        <w:ind w:left="142" w:right="282" w:firstLine="425"/>
        <w:jc w:val="both"/>
        <w:rPr>
          <w:b/>
          <w:color w:val="0070C0"/>
          <w:sz w:val="24"/>
        </w:rPr>
      </w:pPr>
      <w:r>
        <w:rPr>
          <w:b/>
          <w:color w:val="0070C0"/>
          <w:sz w:val="24"/>
        </w:rPr>
        <w:t>Распределение воспитанников по группам здоровья</w:t>
      </w:r>
    </w:p>
    <w:p w:rsidR="00B21597" w:rsidRDefault="00722FE9" w:rsidP="00722FE9">
      <w:pPr>
        <w:pStyle w:val="a3"/>
        <w:spacing w:line="276" w:lineRule="auto"/>
        <w:ind w:left="142" w:right="282"/>
        <w:jc w:val="center"/>
        <w:rPr>
          <w:b/>
          <w:color w:val="0070C0"/>
          <w:sz w:val="24"/>
        </w:rPr>
      </w:pPr>
      <w:r w:rsidRPr="00153CC5">
        <w:rPr>
          <w:noProof/>
          <w:color w:val="222A35" w:themeColor="text2" w:themeShade="80"/>
        </w:rPr>
        <w:drawing>
          <wp:inline distT="0" distB="0" distL="0" distR="0" wp14:anchorId="5ADE45EE" wp14:editId="1C2D941B">
            <wp:extent cx="6429375" cy="1800225"/>
            <wp:effectExtent l="57150" t="38100" r="47625" b="666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22FE9" w:rsidRDefault="00722FE9" w:rsidP="00671BF4">
      <w:pPr>
        <w:pStyle w:val="a3"/>
        <w:spacing w:line="276" w:lineRule="auto"/>
        <w:ind w:left="426" w:right="142" w:firstLine="566"/>
        <w:jc w:val="both"/>
        <w:rPr>
          <w:sz w:val="22"/>
          <w:szCs w:val="22"/>
        </w:rPr>
      </w:pPr>
    </w:p>
    <w:p w:rsidR="00722FE9" w:rsidRPr="00722FE9" w:rsidRDefault="00722FE9" w:rsidP="00722FE9">
      <w:pPr>
        <w:pStyle w:val="Default"/>
        <w:spacing w:line="276" w:lineRule="auto"/>
        <w:ind w:left="284"/>
        <w:jc w:val="both"/>
        <w:rPr>
          <w:color w:val="auto"/>
          <w:sz w:val="22"/>
          <w:szCs w:val="22"/>
        </w:rPr>
      </w:pPr>
      <w:r w:rsidRPr="00722FE9">
        <w:rPr>
          <w:b/>
          <w:color w:val="auto"/>
          <w:sz w:val="22"/>
          <w:szCs w:val="22"/>
        </w:rPr>
        <w:t>Вывод:</w:t>
      </w:r>
      <w:r>
        <w:rPr>
          <w:color w:val="auto"/>
          <w:sz w:val="22"/>
          <w:szCs w:val="22"/>
        </w:rPr>
        <w:t xml:space="preserve"> в</w:t>
      </w:r>
      <w:r w:rsidRPr="00722FE9">
        <w:rPr>
          <w:color w:val="auto"/>
          <w:sz w:val="22"/>
          <w:szCs w:val="22"/>
        </w:rPr>
        <w:t xml:space="preserve"> 2021</w:t>
      </w:r>
      <w:r>
        <w:rPr>
          <w:color w:val="auto"/>
          <w:sz w:val="22"/>
          <w:szCs w:val="22"/>
        </w:rPr>
        <w:t xml:space="preserve">-2022 учебном </w:t>
      </w:r>
      <w:r w:rsidRPr="00722FE9">
        <w:rPr>
          <w:color w:val="auto"/>
          <w:sz w:val="22"/>
          <w:szCs w:val="22"/>
        </w:rPr>
        <w:t xml:space="preserve">году в лучшую сторону изменилась динамика группы здоровья контингента воспитанников: 5% детей улучшили свое здоровье и перешли со второй группы здоровья в первую. </w:t>
      </w:r>
    </w:p>
    <w:p w:rsidR="00722FE9" w:rsidRDefault="00722FE9" w:rsidP="00671BF4">
      <w:pPr>
        <w:pStyle w:val="a3"/>
        <w:spacing w:line="276" w:lineRule="auto"/>
        <w:ind w:left="426" w:right="142" w:firstLine="566"/>
        <w:jc w:val="both"/>
        <w:rPr>
          <w:sz w:val="22"/>
          <w:szCs w:val="22"/>
        </w:rPr>
      </w:pPr>
    </w:p>
    <w:p w:rsidR="001C7A3B" w:rsidRPr="00371F44" w:rsidRDefault="001C7A3B" w:rsidP="00671BF4">
      <w:pPr>
        <w:pStyle w:val="a3"/>
        <w:spacing w:line="276" w:lineRule="auto"/>
        <w:ind w:left="426" w:right="142" w:firstLine="566"/>
        <w:jc w:val="both"/>
        <w:rPr>
          <w:sz w:val="22"/>
          <w:szCs w:val="22"/>
        </w:rPr>
      </w:pPr>
      <w:r w:rsidRPr="00371F44">
        <w:rPr>
          <w:sz w:val="22"/>
          <w:szCs w:val="22"/>
        </w:rPr>
        <w:t>Медицинский блок детского сада включает: медицинский кабинет, прививочный кабинет, изолятор, усовершенствован и оснащен оборудованием в необходимом объеме: инструментарий для мониторинга здоровья и физического развития воспитанников (ростомер, весы, аппарат для определения давления и т.д.). В детском саду имеется здоровьесберегающее оборудование: облучатели ультрафиолетовые бактерицидные передвижное, бактерицидные лампы для всех помещений.</w:t>
      </w:r>
    </w:p>
    <w:p w:rsidR="00B21597" w:rsidRPr="00371F44" w:rsidRDefault="001C7A3B" w:rsidP="00671BF4">
      <w:pPr>
        <w:pStyle w:val="a3"/>
        <w:spacing w:line="276" w:lineRule="auto"/>
        <w:ind w:left="426" w:right="142" w:firstLine="566"/>
        <w:jc w:val="both"/>
        <w:rPr>
          <w:sz w:val="22"/>
          <w:szCs w:val="22"/>
        </w:rPr>
      </w:pPr>
      <w:r w:rsidRPr="00371F44">
        <w:rPr>
          <w:sz w:val="22"/>
          <w:szCs w:val="22"/>
        </w:rPr>
        <w:t xml:space="preserve"> Для воспитанников детского сада предусмотрен физиокабинет,</w:t>
      </w:r>
      <w:r w:rsidR="00371F44" w:rsidRPr="00371F44">
        <w:rPr>
          <w:sz w:val="22"/>
          <w:szCs w:val="22"/>
        </w:rPr>
        <w:t xml:space="preserve"> а также организован</w:t>
      </w:r>
      <w:r w:rsidRPr="00371F44">
        <w:rPr>
          <w:sz w:val="22"/>
          <w:szCs w:val="22"/>
        </w:rPr>
        <w:t xml:space="preserve"> фитобар, где </w:t>
      </w:r>
      <w:r w:rsidR="00371F44" w:rsidRPr="00371F44">
        <w:rPr>
          <w:sz w:val="22"/>
          <w:szCs w:val="22"/>
        </w:rPr>
        <w:t>дети</w:t>
      </w:r>
      <w:r w:rsidRPr="00371F44">
        <w:rPr>
          <w:sz w:val="22"/>
          <w:szCs w:val="22"/>
        </w:rPr>
        <w:t xml:space="preserve"> </w:t>
      </w:r>
      <w:r w:rsidR="00371F44" w:rsidRPr="00371F44">
        <w:rPr>
          <w:sz w:val="22"/>
          <w:szCs w:val="22"/>
        </w:rPr>
        <w:t xml:space="preserve">имеют возможность принимать кислородные коктейли </w:t>
      </w:r>
      <w:r w:rsidRPr="00371F44">
        <w:rPr>
          <w:sz w:val="22"/>
          <w:szCs w:val="22"/>
        </w:rPr>
        <w:t>в комфортных условиях (музыкальное сопровождение, обилие цветочных комнатных растений, релаксирующие мини-фонтаны)</w:t>
      </w:r>
      <w:r w:rsidR="00371F44" w:rsidRPr="00371F44">
        <w:rPr>
          <w:sz w:val="22"/>
          <w:szCs w:val="22"/>
        </w:rPr>
        <w:t>.</w:t>
      </w:r>
    </w:p>
    <w:p w:rsidR="00B21597" w:rsidRDefault="00371F44" w:rsidP="00671BF4">
      <w:pPr>
        <w:pStyle w:val="a3"/>
        <w:spacing w:line="276" w:lineRule="auto"/>
        <w:ind w:left="426" w:right="142" w:firstLine="566"/>
        <w:jc w:val="both"/>
        <w:rPr>
          <w:sz w:val="22"/>
          <w:szCs w:val="22"/>
        </w:rPr>
      </w:pPr>
      <w:r w:rsidRPr="00371F44">
        <w:rPr>
          <w:sz w:val="22"/>
          <w:szCs w:val="22"/>
        </w:rPr>
        <w:t xml:space="preserve">Основными направлениями деятельности администрации детского сада по </w:t>
      </w:r>
      <w:r w:rsidRPr="00371F44">
        <w:rPr>
          <w:b/>
          <w:sz w:val="22"/>
          <w:szCs w:val="22"/>
        </w:rPr>
        <w:t xml:space="preserve">обеспечению безопасности </w:t>
      </w:r>
      <w:r w:rsidRPr="00371F44">
        <w:rPr>
          <w:sz w:val="22"/>
          <w:szCs w:val="22"/>
        </w:rPr>
        <w:t>в детском саду является охрана жизни детей. Разработана и внедрена система мер обеспечения безопасности жизни и деятельности ребенка в здании и на территории детского сада</w:t>
      </w:r>
      <w:r w:rsidR="008817E2">
        <w:rPr>
          <w:sz w:val="22"/>
          <w:szCs w:val="22"/>
        </w:rPr>
        <w:t>.</w:t>
      </w:r>
    </w:p>
    <w:p w:rsidR="008817E2" w:rsidRPr="00371F44" w:rsidRDefault="008817E2" w:rsidP="00671BF4">
      <w:pPr>
        <w:pStyle w:val="a3"/>
        <w:spacing w:line="276" w:lineRule="auto"/>
        <w:ind w:left="426" w:right="142" w:firstLine="566"/>
        <w:jc w:val="both"/>
        <w:rPr>
          <w:b/>
          <w:color w:val="0070C0"/>
          <w:sz w:val="22"/>
          <w:szCs w:val="22"/>
        </w:rPr>
      </w:pPr>
      <w:r w:rsidRPr="00E75B30">
        <w:rPr>
          <w:sz w:val="22"/>
          <w:szCs w:val="22"/>
        </w:rPr>
        <w:t>Здание детского сада оборудовано системой видеонаблюдения и пропускного режима, противопожарной сигнализацией АПС и кнопками тревожной сигнализации, выведенными на пульт «АЛРОСА-Охрана» и Росгвардии.</w:t>
      </w:r>
    </w:p>
    <w:p w:rsidR="00371F44" w:rsidRPr="00371F44" w:rsidRDefault="00371F44" w:rsidP="00671BF4">
      <w:pPr>
        <w:spacing w:line="276" w:lineRule="auto"/>
        <w:ind w:left="426" w:right="142" w:firstLine="566"/>
        <w:jc w:val="both"/>
        <w:rPr>
          <w:rFonts w:eastAsia="Calibri"/>
          <w:sz w:val="22"/>
          <w:szCs w:val="22"/>
          <w:lang w:eastAsia="en-US"/>
        </w:rPr>
      </w:pPr>
      <w:r w:rsidRPr="00371F44">
        <w:rPr>
          <w:rFonts w:eastAsia="Calibri"/>
          <w:sz w:val="22"/>
          <w:szCs w:val="22"/>
          <w:lang w:eastAsia="en-US"/>
        </w:rPr>
        <w:t xml:space="preserve">Обеспечение условий безопасности в детском саду выполняется локальными нормативно-правовыми документами: приказами, инструкциями, </w:t>
      </w:r>
      <w:r w:rsidR="008817E2" w:rsidRPr="00371F44">
        <w:rPr>
          <w:rFonts w:eastAsia="Calibri"/>
          <w:sz w:val="22"/>
          <w:szCs w:val="22"/>
          <w:lang w:eastAsia="en-US"/>
        </w:rPr>
        <w:t>положениями.</w:t>
      </w:r>
      <w:r w:rsidRPr="00371F44">
        <w:rPr>
          <w:rFonts w:eastAsia="Calibri"/>
          <w:sz w:val="22"/>
          <w:szCs w:val="22"/>
          <w:lang w:eastAsia="en-US"/>
        </w:rPr>
        <w:t xml:space="preserve">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 В детском саду соблюдаются инструкции по охране жизни и здоровья воспитанников, правил ПБ, ГО, ЧС и ТБ и ОТ.</w:t>
      </w:r>
    </w:p>
    <w:p w:rsidR="00371F44" w:rsidRPr="00371F44" w:rsidRDefault="00371F44" w:rsidP="00671BF4">
      <w:pPr>
        <w:spacing w:line="276" w:lineRule="auto"/>
        <w:ind w:left="426" w:right="142" w:firstLine="566"/>
        <w:jc w:val="both"/>
        <w:rPr>
          <w:rFonts w:eastAsia="Calibri"/>
          <w:sz w:val="22"/>
          <w:szCs w:val="22"/>
          <w:lang w:eastAsia="en-US"/>
        </w:rPr>
      </w:pPr>
      <w:r w:rsidRPr="00371F44">
        <w:rPr>
          <w:rFonts w:eastAsia="Calibri"/>
          <w:sz w:val="22"/>
          <w:szCs w:val="22"/>
          <w:lang w:eastAsia="en-US"/>
        </w:rPr>
        <w:t xml:space="preserve">Имеется план эвакуации, назначены ответственные лица за безопасность. Территория по всему периметру ограждена забором. Прогулочные площадки в удовлетворительном санитарном состоянии и содержании. Игровое оборудование и постройки на участках отвечают требованиям безопасности. </w:t>
      </w:r>
    </w:p>
    <w:p w:rsidR="00371F44" w:rsidRPr="00371F44" w:rsidRDefault="00371F44" w:rsidP="00671BF4">
      <w:pPr>
        <w:spacing w:line="276" w:lineRule="auto"/>
        <w:ind w:left="426" w:right="142" w:firstLine="566"/>
        <w:jc w:val="both"/>
        <w:rPr>
          <w:rFonts w:eastAsia="Calibri"/>
          <w:sz w:val="22"/>
          <w:szCs w:val="22"/>
          <w:lang w:eastAsia="en-US"/>
        </w:rPr>
      </w:pPr>
      <w:r w:rsidRPr="00371F44">
        <w:rPr>
          <w:rFonts w:eastAsia="Calibri"/>
          <w:sz w:val="22"/>
          <w:szCs w:val="22"/>
          <w:lang w:eastAsia="en-US"/>
        </w:rPr>
        <w:t xml:space="preserve">С воспитанниками организуются беседы, занятия по ОБЖ, тематические и месячники по соблюдению правил безопасности на дорогах.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</w:t>
      </w:r>
    </w:p>
    <w:p w:rsidR="00371F44" w:rsidRDefault="00371F44" w:rsidP="00671BF4">
      <w:pPr>
        <w:spacing w:line="276" w:lineRule="auto"/>
        <w:ind w:left="426" w:right="142" w:firstLine="566"/>
        <w:jc w:val="both"/>
        <w:rPr>
          <w:rFonts w:eastAsia="Calibri"/>
          <w:sz w:val="22"/>
          <w:szCs w:val="22"/>
          <w:lang w:eastAsia="en-US"/>
        </w:rPr>
      </w:pPr>
      <w:r w:rsidRPr="00371F44">
        <w:rPr>
          <w:rFonts w:eastAsia="Calibri"/>
          <w:sz w:val="22"/>
          <w:szCs w:val="22"/>
          <w:lang w:eastAsia="en-US"/>
        </w:rPr>
        <w:t>В 202</w:t>
      </w:r>
      <w:r w:rsidR="00722FE9">
        <w:rPr>
          <w:rFonts w:eastAsia="Calibri"/>
          <w:sz w:val="22"/>
          <w:szCs w:val="22"/>
          <w:lang w:eastAsia="en-US"/>
        </w:rPr>
        <w:t>1</w:t>
      </w:r>
      <w:r w:rsidRPr="00371F44">
        <w:rPr>
          <w:rFonts w:eastAsia="Calibri"/>
          <w:sz w:val="22"/>
          <w:szCs w:val="22"/>
          <w:lang w:eastAsia="en-US"/>
        </w:rPr>
        <w:t>-202</w:t>
      </w:r>
      <w:r w:rsidR="00722FE9">
        <w:rPr>
          <w:rFonts w:eastAsia="Calibri"/>
          <w:sz w:val="22"/>
          <w:szCs w:val="22"/>
          <w:lang w:eastAsia="en-US"/>
        </w:rPr>
        <w:t xml:space="preserve">2 </w:t>
      </w:r>
      <w:r w:rsidRPr="00371F44">
        <w:rPr>
          <w:rFonts w:eastAsia="Calibri"/>
          <w:sz w:val="22"/>
          <w:szCs w:val="22"/>
          <w:lang w:eastAsia="en-US"/>
        </w:rPr>
        <w:t>учебном году случаи травматизма отсутствуют.</w:t>
      </w:r>
    </w:p>
    <w:p w:rsidR="008817E2" w:rsidRDefault="008817E2" w:rsidP="00671BF4">
      <w:pPr>
        <w:spacing w:line="276" w:lineRule="auto"/>
        <w:ind w:left="426" w:right="142" w:firstLine="566"/>
        <w:jc w:val="both"/>
        <w:rPr>
          <w:rFonts w:eastAsia="Calibri"/>
          <w:sz w:val="22"/>
          <w:szCs w:val="22"/>
          <w:lang w:eastAsia="en-US"/>
        </w:rPr>
      </w:pPr>
    </w:p>
    <w:p w:rsidR="008817E2" w:rsidRDefault="008817E2" w:rsidP="00671BF4">
      <w:pPr>
        <w:spacing w:line="276" w:lineRule="auto"/>
        <w:ind w:left="426" w:right="142" w:firstLine="566"/>
        <w:jc w:val="both"/>
      </w:pPr>
      <w:r w:rsidRPr="008817E2">
        <w:rPr>
          <w:rFonts w:eastAsia="Calibri"/>
          <w:b/>
          <w:sz w:val="22"/>
          <w:szCs w:val="22"/>
          <w:lang w:eastAsia="en-US"/>
        </w:rPr>
        <w:t>Вывод:</w:t>
      </w:r>
      <w:r w:rsidRPr="008817E2">
        <w:rPr>
          <w:sz w:val="22"/>
          <w:szCs w:val="22"/>
        </w:rPr>
        <w:t xml:space="preserve"> В детском саду сформирована система оздоровительных мероприятий с учетом состояния здоровья воспитанников: комплексы упражнений гимнастики для глаз и профилактики плоскостопия, ДЭНС- терапия, физиолечение, просветительская работа среди родителей по повышению компетентности в вопросах оздоровления</w:t>
      </w:r>
      <w:r>
        <w:rPr>
          <w:sz w:val="22"/>
          <w:szCs w:val="22"/>
        </w:rPr>
        <w:t>.</w:t>
      </w:r>
    </w:p>
    <w:p w:rsidR="008817E2" w:rsidRPr="00371F44" w:rsidRDefault="008817E2" w:rsidP="00671BF4">
      <w:pPr>
        <w:spacing w:line="276" w:lineRule="auto"/>
        <w:ind w:left="426" w:right="142" w:firstLine="56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Pr="008817E2">
        <w:rPr>
          <w:rFonts w:eastAsia="Calibri"/>
          <w:sz w:val="22"/>
          <w:szCs w:val="22"/>
          <w:lang w:eastAsia="en-US"/>
        </w:rPr>
        <w:t xml:space="preserve"> детском саду созда</w:t>
      </w:r>
      <w:r>
        <w:rPr>
          <w:rFonts w:eastAsia="Calibri"/>
          <w:sz w:val="22"/>
          <w:szCs w:val="22"/>
          <w:lang w:eastAsia="en-US"/>
        </w:rPr>
        <w:t>ны все</w:t>
      </w:r>
      <w:r w:rsidRPr="008817E2">
        <w:rPr>
          <w:rFonts w:eastAsia="Calibri"/>
          <w:sz w:val="22"/>
          <w:szCs w:val="22"/>
          <w:lang w:eastAsia="en-US"/>
        </w:rPr>
        <w:t xml:space="preserve"> условия, обеспечивающие безопасную жизнедеятельность, как воспитанников, так и всех сотрудников.</w:t>
      </w:r>
    </w:p>
    <w:p w:rsidR="00B21597" w:rsidRPr="00E23C85" w:rsidRDefault="00B21597" w:rsidP="00671BF4">
      <w:pPr>
        <w:spacing w:line="276" w:lineRule="auto"/>
        <w:ind w:left="426" w:right="282" w:firstLine="566"/>
        <w:jc w:val="both"/>
        <w:rPr>
          <w:b/>
          <w:color w:val="0070C0"/>
          <w:sz w:val="24"/>
        </w:rPr>
      </w:pPr>
    </w:p>
    <w:p w:rsidR="00A8743D" w:rsidRPr="00A8743D" w:rsidRDefault="00A8743D" w:rsidP="00671BF4">
      <w:pPr>
        <w:ind w:left="426" w:firstLine="566"/>
        <w:rPr>
          <w:rFonts w:eastAsia="Calibri"/>
          <w:b/>
          <w:color w:val="0070C0"/>
          <w:sz w:val="24"/>
          <w:szCs w:val="24"/>
          <w:lang w:eastAsia="en-US"/>
        </w:rPr>
      </w:pPr>
      <w:r w:rsidRPr="00A8743D">
        <w:rPr>
          <w:rFonts w:eastAsia="Calibri"/>
          <w:b/>
          <w:color w:val="0070C0"/>
          <w:sz w:val="24"/>
          <w:szCs w:val="24"/>
          <w:lang w:eastAsia="en-US"/>
        </w:rPr>
        <w:lastRenderedPageBreak/>
        <w:t>2.6. Повышение качества управления в дошкольных образовательных организациях</w:t>
      </w:r>
    </w:p>
    <w:p w:rsidR="00B16E1F" w:rsidRDefault="00B16E1F" w:rsidP="00671BF4">
      <w:pPr>
        <w:shd w:val="clear" w:color="auto" w:fill="FFFFFF"/>
        <w:tabs>
          <w:tab w:val="left" w:pos="9498"/>
        </w:tabs>
        <w:spacing w:line="276" w:lineRule="auto"/>
        <w:ind w:left="426" w:right="142" w:firstLine="566"/>
        <w:jc w:val="both"/>
        <w:rPr>
          <w:color w:val="000000"/>
          <w:sz w:val="22"/>
          <w:szCs w:val="22"/>
        </w:rPr>
      </w:pPr>
    </w:p>
    <w:p w:rsidR="00B16E1F" w:rsidRDefault="00B16E1F" w:rsidP="00625EBD">
      <w:pPr>
        <w:shd w:val="clear" w:color="auto" w:fill="FFFFFF"/>
        <w:tabs>
          <w:tab w:val="left" w:pos="9498"/>
        </w:tabs>
        <w:spacing w:line="276" w:lineRule="auto"/>
        <w:ind w:left="284" w:right="142" w:firstLine="566"/>
        <w:jc w:val="both"/>
        <w:rPr>
          <w:color w:val="000000"/>
          <w:sz w:val="22"/>
          <w:szCs w:val="22"/>
        </w:rPr>
      </w:pPr>
      <w:r w:rsidRPr="00E23C85">
        <w:rPr>
          <w:color w:val="000000"/>
          <w:sz w:val="22"/>
          <w:szCs w:val="22"/>
        </w:rPr>
        <w:t>Управление</w:t>
      </w:r>
      <w:r w:rsidRPr="00B16E1F">
        <w:rPr>
          <w:color w:val="000000"/>
          <w:sz w:val="22"/>
          <w:szCs w:val="22"/>
        </w:rPr>
        <w:t xml:space="preserve"> детским садом</w:t>
      </w:r>
      <w:r w:rsidRPr="00E23C85">
        <w:rPr>
          <w:color w:val="000000"/>
          <w:sz w:val="22"/>
          <w:szCs w:val="22"/>
        </w:rPr>
        <w:t xml:space="preserve"> осуществляется в соответствии с законом РФ «Об образовании в Российской Федерации» и на основании Устава</w:t>
      </w:r>
      <w:r w:rsidRPr="00B16E1F">
        <w:rPr>
          <w:color w:val="000000"/>
          <w:sz w:val="22"/>
          <w:szCs w:val="22"/>
        </w:rPr>
        <w:t xml:space="preserve"> АН ДОО «Алмазик», Положения о детском саде № 54 «Белоснежка» - филиале АН ДОО «Алмазик»,</w:t>
      </w:r>
      <w:r w:rsidRPr="00E23C85">
        <w:rPr>
          <w:color w:val="000000"/>
          <w:sz w:val="22"/>
          <w:szCs w:val="22"/>
        </w:rPr>
        <w:t xml:space="preserve">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  <w:r w:rsidRPr="00B16E1F">
        <w:rPr>
          <w:color w:val="000000"/>
          <w:sz w:val="22"/>
          <w:szCs w:val="22"/>
        </w:rPr>
        <w:t xml:space="preserve"> </w:t>
      </w:r>
      <w:r w:rsidRPr="00E23C85">
        <w:rPr>
          <w:color w:val="000000"/>
          <w:sz w:val="22"/>
          <w:szCs w:val="22"/>
        </w:rPr>
        <w:t xml:space="preserve"> </w:t>
      </w:r>
    </w:p>
    <w:p w:rsidR="00B16E1F" w:rsidRPr="00B16E1F" w:rsidRDefault="00B16E1F" w:rsidP="00625EBD">
      <w:pPr>
        <w:shd w:val="clear" w:color="auto" w:fill="FFFFFF"/>
        <w:tabs>
          <w:tab w:val="left" w:pos="9498"/>
        </w:tabs>
        <w:spacing w:line="276" w:lineRule="auto"/>
        <w:ind w:left="284" w:right="142" w:firstLine="566"/>
        <w:jc w:val="both"/>
        <w:rPr>
          <w:color w:val="000000"/>
          <w:sz w:val="22"/>
          <w:szCs w:val="22"/>
        </w:rPr>
      </w:pPr>
      <w:r w:rsidRPr="00E23C85">
        <w:rPr>
          <w:color w:val="000000"/>
          <w:sz w:val="22"/>
          <w:szCs w:val="22"/>
        </w:rPr>
        <w:t>Согласно Устава</w:t>
      </w:r>
      <w:r w:rsidRPr="00B16E1F">
        <w:rPr>
          <w:color w:val="000000"/>
          <w:sz w:val="22"/>
          <w:szCs w:val="22"/>
        </w:rPr>
        <w:t xml:space="preserve"> АН ДОО «Алмазик»</w:t>
      </w:r>
      <w:r w:rsidRPr="00E23C85">
        <w:rPr>
          <w:color w:val="000000"/>
          <w:sz w:val="22"/>
          <w:szCs w:val="22"/>
        </w:rPr>
        <w:t xml:space="preserve"> формами самоупр</w:t>
      </w:r>
      <w:r w:rsidRPr="00B16E1F">
        <w:rPr>
          <w:color w:val="000000"/>
          <w:sz w:val="22"/>
          <w:szCs w:val="22"/>
        </w:rPr>
        <w:t>авления в детском саду являются: О</w:t>
      </w:r>
      <w:r w:rsidRPr="00E23C85">
        <w:rPr>
          <w:color w:val="000000"/>
          <w:sz w:val="22"/>
          <w:szCs w:val="22"/>
        </w:rPr>
        <w:t xml:space="preserve">бщее собрание </w:t>
      </w:r>
      <w:r w:rsidRPr="00B16E1F">
        <w:rPr>
          <w:color w:val="000000"/>
          <w:sz w:val="22"/>
          <w:szCs w:val="22"/>
        </w:rPr>
        <w:t>работников детского сада и Педагогический совет детского сада.</w:t>
      </w:r>
    </w:p>
    <w:p w:rsidR="005303B3" w:rsidRPr="00B16E1F" w:rsidRDefault="005303B3" w:rsidP="00625EBD">
      <w:pPr>
        <w:pStyle w:val="a3"/>
        <w:tabs>
          <w:tab w:val="left" w:pos="9498"/>
        </w:tabs>
        <w:spacing w:line="276" w:lineRule="auto"/>
        <w:ind w:left="284" w:right="142" w:firstLine="566"/>
        <w:jc w:val="both"/>
        <w:rPr>
          <w:sz w:val="22"/>
          <w:szCs w:val="22"/>
        </w:rPr>
      </w:pPr>
      <w:r w:rsidRPr="00B16E1F">
        <w:rPr>
          <w:sz w:val="22"/>
          <w:szCs w:val="22"/>
        </w:rPr>
        <w:t xml:space="preserve">В связи с новыми подходами к содержанию, организации и управлению в системе дошкольного образования изменены методы и </w:t>
      </w:r>
      <w:r w:rsidR="00985698" w:rsidRPr="00B16E1F">
        <w:rPr>
          <w:sz w:val="22"/>
          <w:szCs w:val="22"/>
        </w:rPr>
        <w:t>приемы управленческой</w:t>
      </w:r>
      <w:r w:rsidRPr="00B16E1F">
        <w:rPr>
          <w:sz w:val="22"/>
          <w:szCs w:val="22"/>
        </w:rPr>
        <w:t xml:space="preserve"> деятельности руководителя детского сада: управленческие решения своевременны, научно обоснованы, целенаправленны, соответств</w:t>
      </w:r>
      <w:r w:rsidR="00985698" w:rsidRPr="00B16E1F">
        <w:rPr>
          <w:sz w:val="22"/>
          <w:szCs w:val="22"/>
        </w:rPr>
        <w:t>уют</w:t>
      </w:r>
      <w:r w:rsidRPr="00B16E1F">
        <w:rPr>
          <w:sz w:val="22"/>
          <w:szCs w:val="22"/>
        </w:rPr>
        <w:t xml:space="preserve"> новым требованиям к управлению качеством дошкольного образования.</w:t>
      </w:r>
    </w:p>
    <w:p w:rsidR="00985698" w:rsidRPr="00671BF4" w:rsidRDefault="005303B3" w:rsidP="00625EBD">
      <w:pPr>
        <w:pStyle w:val="a3"/>
        <w:tabs>
          <w:tab w:val="left" w:pos="9498"/>
        </w:tabs>
        <w:spacing w:line="276" w:lineRule="auto"/>
        <w:ind w:left="284" w:right="142" w:firstLine="566"/>
        <w:jc w:val="both"/>
        <w:rPr>
          <w:b/>
          <w:color w:val="0070C0"/>
          <w:sz w:val="22"/>
          <w:szCs w:val="22"/>
        </w:rPr>
      </w:pPr>
      <w:r w:rsidRPr="00B16E1F">
        <w:rPr>
          <w:sz w:val="22"/>
          <w:szCs w:val="22"/>
        </w:rPr>
        <w:t xml:space="preserve"> Руководител</w:t>
      </w:r>
      <w:r w:rsidR="00985698" w:rsidRPr="00B16E1F">
        <w:rPr>
          <w:sz w:val="22"/>
          <w:szCs w:val="22"/>
        </w:rPr>
        <w:t>ем</w:t>
      </w:r>
      <w:r w:rsidRPr="00B16E1F">
        <w:rPr>
          <w:sz w:val="22"/>
          <w:szCs w:val="22"/>
        </w:rPr>
        <w:t xml:space="preserve"> детского </w:t>
      </w:r>
      <w:r w:rsidR="00985698" w:rsidRPr="00B16E1F">
        <w:rPr>
          <w:sz w:val="22"/>
          <w:szCs w:val="22"/>
        </w:rPr>
        <w:t xml:space="preserve">сада определен </w:t>
      </w:r>
      <w:r w:rsidRPr="00B16E1F">
        <w:rPr>
          <w:sz w:val="22"/>
          <w:szCs w:val="22"/>
        </w:rPr>
        <w:t xml:space="preserve">подход в управлении, который </w:t>
      </w:r>
      <w:r w:rsidR="00985698" w:rsidRPr="00B16E1F">
        <w:rPr>
          <w:sz w:val="22"/>
          <w:szCs w:val="22"/>
        </w:rPr>
        <w:t>строит</w:t>
      </w:r>
      <w:r w:rsidRPr="00B16E1F">
        <w:rPr>
          <w:sz w:val="22"/>
          <w:szCs w:val="22"/>
        </w:rPr>
        <w:t>ся на д</w:t>
      </w:r>
      <w:r w:rsidR="00985698" w:rsidRPr="00B16E1F">
        <w:rPr>
          <w:sz w:val="22"/>
          <w:szCs w:val="22"/>
        </w:rPr>
        <w:t>оверии и успехе, ориентирован</w:t>
      </w:r>
      <w:r w:rsidRPr="00B16E1F">
        <w:rPr>
          <w:sz w:val="22"/>
          <w:szCs w:val="22"/>
        </w:rPr>
        <w:t xml:space="preserve"> на создание необходимых условий для совместной деятельности педагогов с детьми и родителями, а также самовыражения в ней.</w:t>
      </w:r>
    </w:p>
    <w:p w:rsidR="00F600D2" w:rsidRDefault="00F600D2" w:rsidP="00625EBD">
      <w:pPr>
        <w:shd w:val="clear" w:color="auto" w:fill="FFFFFF"/>
        <w:spacing w:after="120" w:line="276" w:lineRule="auto"/>
        <w:ind w:left="284" w:firstLine="567"/>
        <w:jc w:val="both"/>
        <w:rPr>
          <w:rFonts w:eastAsiaTheme="minorHAnsi"/>
          <w:sz w:val="22"/>
          <w:szCs w:val="22"/>
          <w:lang w:eastAsia="en-US"/>
        </w:rPr>
      </w:pPr>
      <w:r w:rsidRPr="00F600D2">
        <w:rPr>
          <w:color w:val="000000"/>
          <w:sz w:val="22"/>
          <w:szCs w:val="18"/>
        </w:rPr>
        <w:t>Результатом</w:t>
      </w:r>
      <w:r w:rsidRPr="00F600D2">
        <w:rPr>
          <w:rFonts w:eastAsiaTheme="minorHAnsi"/>
          <w:sz w:val="22"/>
          <w:szCs w:val="22"/>
          <w:lang w:eastAsia="en-US"/>
        </w:rPr>
        <w:t xml:space="preserve"> успешного управления является отсутствие замечаний</w:t>
      </w:r>
      <w:r w:rsidR="00BF07E5" w:rsidRPr="00F600D2">
        <w:rPr>
          <w:rFonts w:eastAsiaTheme="minorHAnsi"/>
          <w:sz w:val="22"/>
          <w:szCs w:val="22"/>
          <w:lang w:eastAsia="en-US"/>
        </w:rPr>
        <w:t xml:space="preserve"> и предписани</w:t>
      </w:r>
      <w:r w:rsidRPr="00F600D2">
        <w:rPr>
          <w:rFonts w:eastAsiaTheme="minorHAnsi"/>
          <w:sz w:val="22"/>
          <w:szCs w:val="22"/>
          <w:lang w:eastAsia="en-US"/>
        </w:rPr>
        <w:t>й</w:t>
      </w:r>
      <w:r w:rsidR="00BF07E5" w:rsidRPr="00F600D2">
        <w:rPr>
          <w:rFonts w:eastAsiaTheme="minorHAnsi"/>
          <w:sz w:val="22"/>
          <w:szCs w:val="22"/>
          <w:lang w:eastAsia="en-US"/>
        </w:rPr>
        <w:t xml:space="preserve"> надзорных органов, в том числе замечани</w:t>
      </w:r>
      <w:r w:rsidRPr="00F600D2">
        <w:rPr>
          <w:rFonts w:eastAsiaTheme="minorHAnsi"/>
          <w:sz w:val="22"/>
          <w:szCs w:val="22"/>
          <w:lang w:eastAsia="en-US"/>
        </w:rPr>
        <w:t>й</w:t>
      </w:r>
      <w:r w:rsidR="00BF07E5" w:rsidRPr="00F600D2">
        <w:rPr>
          <w:rFonts w:eastAsiaTheme="minorHAnsi"/>
          <w:sz w:val="22"/>
          <w:szCs w:val="22"/>
          <w:lang w:eastAsia="en-US"/>
        </w:rPr>
        <w:t xml:space="preserve"> со стороны аппарата управления АН ДОО «Алмазик»</w:t>
      </w:r>
      <w:r w:rsidR="00B16E1F" w:rsidRPr="00F600D2">
        <w:rPr>
          <w:rFonts w:eastAsiaTheme="minorHAnsi"/>
          <w:sz w:val="22"/>
          <w:szCs w:val="22"/>
          <w:lang w:eastAsia="en-US"/>
        </w:rPr>
        <w:t xml:space="preserve">, а также </w:t>
      </w:r>
      <w:r w:rsidR="00BF07E5" w:rsidRPr="00F600D2">
        <w:rPr>
          <w:rFonts w:eastAsiaTheme="minorHAnsi"/>
          <w:sz w:val="22"/>
          <w:szCs w:val="22"/>
          <w:lang w:eastAsia="en-US"/>
        </w:rPr>
        <w:t>объективны</w:t>
      </w:r>
      <w:r w:rsidRPr="00F600D2">
        <w:rPr>
          <w:rFonts w:eastAsiaTheme="minorHAnsi"/>
          <w:sz w:val="22"/>
          <w:szCs w:val="22"/>
          <w:lang w:eastAsia="en-US"/>
        </w:rPr>
        <w:t>х</w:t>
      </w:r>
      <w:r w:rsidR="00BF07E5" w:rsidRPr="00F600D2">
        <w:rPr>
          <w:rFonts w:eastAsiaTheme="minorHAnsi"/>
          <w:sz w:val="22"/>
          <w:szCs w:val="22"/>
          <w:lang w:eastAsia="en-US"/>
        </w:rPr>
        <w:t xml:space="preserve"> обращени</w:t>
      </w:r>
      <w:r w:rsidRPr="00F600D2">
        <w:rPr>
          <w:rFonts w:eastAsiaTheme="minorHAnsi"/>
          <w:sz w:val="22"/>
          <w:szCs w:val="22"/>
          <w:lang w:eastAsia="en-US"/>
        </w:rPr>
        <w:t>й</w:t>
      </w:r>
      <w:r w:rsidR="00BF07E5" w:rsidRPr="00F600D2">
        <w:rPr>
          <w:rFonts w:eastAsiaTheme="minorHAnsi"/>
          <w:sz w:val="22"/>
          <w:szCs w:val="22"/>
          <w:lang w:eastAsia="en-US"/>
        </w:rPr>
        <w:t xml:space="preserve"> (жалоб) со</w:t>
      </w:r>
      <w:r w:rsidR="00B16E1F" w:rsidRPr="00F600D2">
        <w:rPr>
          <w:rFonts w:eastAsiaTheme="minorHAnsi"/>
          <w:sz w:val="22"/>
          <w:szCs w:val="22"/>
          <w:lang w:eastAsia="en-US"/>
        </w:rPr>
        <w:t xml:space="preserve"> стороны родителей во</w:t>
      </w:r>
      <w:r w:rsidRPr="00F600D2">
        <w:rPr>
          <w:rFonts w:eastAsiaTheme="minorHAnsi"/>
          <w:sz w:val="22"/>
          <w:szCs w:val="22"/>
          <w:lang w:eastAsia="en-US"/>
        </w:rPr>
        <w:t>спитанников</w:t>
      </w:r>
      <w:r w:rsidR="00B16E1F">
        <w:rPr>
          <w:rFonts w:eastAsiaTheme="minorHAnsi"/>
          <w:sz w:val="22"/>
          <w:szCs w:val="22"/>
          <w:lang w:eastAsia="en-US"/>
        </w:rPr>
        <w:t>.</w:t>
      </w:r>
      <w:r w:rsidR="00BF07E5">
        <w:rPr>
          <w:rFonts w:eastAsiaTheme="minorHAnsi"/>
          <w:sz w:val="22"/>
          <w:szCs w:val="22"/>
          <w:lang w:eastAsia="en-US"/>
        </w:rPr>
        <w:t xml:space="preserve"> </w:t>
      </w:r>
    </w:p>
    <w:p w:rsidR="00BB65F7" w:rsidRDefault="00F600D2" w:rsidP="0097060F">
      <w:pPr>
        <w:shd w:val="clear" w:color="auto" w:fill="FFFFFF"/>
        <w:spacing w:line="276" w:lineRule="auto"/>
        <w:ind w:left="284" w:firstLine="426"/>
        <w:jc w:val="both"/>
        <w:rPr>
          <w:color w:val="000000"/>
          <w:sz w:val="22"/>
          <w:szCs w:val="18"/>
        </w:rPr>
      </w:pPr>
      <w:r w:rsidRPr="00F600D2">
        <w:rPr>
          <w:color w:val="000000"/>
          <w:sz w:val="22"/>
          <w:szCs w:val="18"/>
        </w:rPr>
        <w:t xml:space="preserve">Немаловажным критерием качества управления считаем готовность коллектива участвовать в апробации и внедрения в практику работы детского сада нового содержания и новых форм организации образовательной деятельности: </w:t>
      </w:r>
      <w:r w:rsidRPr="004869C9">
        <w:rPr>
          <w:color w:val="000000"/>
          <w:sz w:val="22"/>
          <w:szCs w:val="18"/>
        </w:rPr>
        <w:t>детский сад является пилотной площадкой в</w:t>
      </w:r>
      <w:r w:rsidR="00E86819" w:rsidRPr="004869C9">
        <w:rPr>
          <w:color w:val="000000"/>
          <w:sz w:val="22"/>
          <w:szCs w:val="18"/>
        </w:rPr>
        <w:t xml:space="preserve"> апробации ПМК «Мозаичный парк» и </w:t>
      </w:r>
      <w:r w:rsidRPr="004869C9">
        <w:rPr>
          <w:color w:val="000000"/>
          <w:sz w:val="22"/>
          <w:szCs w:val="18"/>
        </w:rPr>
        <w:t>успешно представл</w:t>
      </w:r>
      <w:r w:rsidR="00E86819" w:rsidRPr="004869C9">
        <w:rPr>
          <w:color w:val="000000"/>
          <w:sz w:val="22"/>
          <w:szCs w:val="18"/>
        </w:rPr>
        <w:t>яет</w:t>
      </w:r>
      <w:r w:rsidRPr="004869C9">
        <w:rPr>
          <w:color w:val="000000"/>
          <w:sz w:val="22"/>
          <w:szCs w:val="18"/>
        </w:rPr>
        <w:t xml:space="preserve"> опыт работы </w:t>
      </w:r>
      <w:r w:rsidR="00E86819" w:rsidRPr="004869C9">
        <w:rPr>
          <w:color w:val="000000"/>
          <w:sz w:val="22"/>
          <w:szCs w:val="18"/>
        </w:rPr>
        <w:t>по программе «Мозаика»</w:t>
      </w:r>
      <w:r w:rsidR="004869C9">
        <w:rPr>
          <w:color w:val="000000"/>
          <w:sz w:val="22"/>
          <w:szCs w:val="18"/>
        </w:rPr>
        <w:t xml:space="preserve"> на различном уровне.</w:t>
      </w:r>
    </w:p>
    <w:p w:rsidR="00DA2643" w:rsidRPr="00625EBD" w:rsidRDefault="00BB65F7" w:rsidP="00625EBD">
      <w:pPr>
        <w:spacing w:line="276" w:lineRule="auto"/>
        <w:ind w:left="284" w:firstLine="567"/>
        <w:jc w:val="both"/>
        <w:rPr>
          <w:color w:val="000000"/>
          <w:sz w:val="22"/>
          <w:szCs w:val="22"/>
        </w:rPr>
      </w:pPr>
      <w:r w:rsidRPr="00625EBD">
        <w:rPr>
          <w:color w:val="000000"/>
          <w:sz w:val="22"/>
          <w:szCs w:val="22"/>
        </w:rPr>
        <w:t>В 2021-2022 учебном году детский сад был инициатором и организатором проведения Районного Фестиваля семейного досуга «Семья – сердца, согретые счастьем», посвященного году матери в РС (Якутия)</w:t>
      </w:r>
      <w:r w:rsidRPr="00625EBD">
        <w:rPr>
          <w:sz w:val="22"/>
          <w:szCs w:val="22"/>
        </w:rPr>
        <w:t xml:space="preserve"> с </w:t>
      </w:r>
      <w:r w:rsidRPr="00625EBD">
        <w:rPr>
          <w:color w:val="000000"/>
          <w:sz w:val="22"/>
          <w:szCs w:val="22"/>
        </w:rPr>
        <w:t xml:space="preserve">целью повышения ценности семейного образа жизни и сохранение духовно-нравственных традиций в семейных отношениях, популяризации достижений в области семейного творчества, развитии и распространении новых форм организации семейного досуга. Фестиваль был самым многочисленным по количеству участников, всего 37 семей </w:t>
      </w:r>
      <w:r w:rsidR="00625EBD" w:rsidRPr="00625EBD">
        <w:rPr>
          <w:color w:val="000000"/>
          <w:sz w:val="22"/>
          <w:szCs w:val="22"/>
        </w:rPr>
        <w:t>воспитанников детских садов Мирнинского района предоставили свои работы для экспертной оценки жюри фестиваля.</w:t>
      </w:r>
    </w:p>
    <w:p w:rsidR="0012062B" w:rsidRPr="00625EBD" w:rsidRDefault="00FB64A4" w:rsidP="00625EBD">
      <w:pPr>
        <w:spacing w:line="276" w:lineRule="auto"/>
        <w:ind w:left="284" w:firstLine="567"/>
        <w:jc w:val="both"/>
        <w:rPr>
          <w:color w:val="000000"/>
          <w:sz w:val="22"/>
          <w:szCs w:val="22"/>
        </w:rPr>
      </w:pPr>
      <w:r w:rsidRPr="00625EBD">
        <w:rPr>
          <w:color w:val="000000"/>
          <w:sz w:val="22"/>
          <w:szCs w:val="22"/>
        </w:rPr>
        <w:t xml:space="preserve">Одним из путей повышения качества дошкольного образования мы видим в установлении прочных связей с социумом, налажена системная совместная работа детского сада </w:t>
      </w:r>
      <w:r w:rsidR="00DA2643" w:rsidRPr="00625EBD">
        <w:rPr>
          <w:color w:val="000000"/>
          <w:sz w:val="22"/>
          <w:szCs w:val="22"/>
        </w:rPr>
        <w:t>с организациями дополнительного образования, культуры, спорта</w:t>
      </w:r>
      <w:r w:rsidRPr="00625EBD">
        <w:rPr>
          <w:color w:val="000000"/>
          <w:sz w:val="22"/>
          <w:szCs w:val="22"/>
        </w:rPr>
        <w:t>:</w:t>
      </w:r>
    </w:p>
    <w:p w:rsidR="00FB64A4" w:rsidRPr="00FB64A4" w:rsidRDefault="00FB64A4" w:rsidP="00FB64A4">
      <w:pPr>
        <w:rPr>
          <w:color w:val="000000"/>
          <w:sz w:val="22"/>
          <w:szCs w:val="18"/>
        </w:rPr>
      </w:pPr>
    </w:p>
    <w:tbl>
      <w:tblPr>
        <w:tblpPr w:leftFromText="180" w:rightFromText="180" w:vertAnchor="text" w:horzAnchor="margin" w:tblpXSpec="center" w:tblpY="-50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4682"/>
      </w:tblGrid>
      <w:tr w:rsidR="00FB64A4" w:rsidRPr="00FB64A4" w:rsidTr="004869C9">
        <w:tc>
          <w:tcPr>
            <w:tcW w:w="5382" w:type="dxa"/>
            <w:shd w:val="clear" w:color="auto" w:fill="C8F2BC"/>
          </w:tcPr>
          <w:p w:rsidR="00FB64A4" w:rsidRPr="00FB64A4" w:rsidRDefault="00FB64A4" w:rsidP="00AD697D">
            <w:pPr>
              <w:jc w:val="center"/>
              <w:rPr>
                <w:rFonts w:eastAsia="Calibri"/>
                <w:b/>
                <w:color w:val="C00000"/>
                <w:sz w:val="22"/>
                <w:szCs w:val="22"/>
              </w:rPr>
            </w:pPr>
            <w:r w:rsidRPr="00FB64A4">
              <w:rPr>
                <w:rFonts w:eastAsia="Calibri"/>
                <w:b/>
                <w:color w:val="C00000"/>
                <w:sz w:val="22"/>
                <w:szCs w:val="22"/>
              </w:rPr>
              <w:t>Мероприятия</w:t>
            </w:r>
          </w:p>
        </w:tc>
        <w:tc>
          <w:tcPr>
            <w:tcW w:w="4682" w:type="dxa"/>
            <w:shd w:val="clear" w:color="auto" w:fill="C8F2BC"/>
          </w:tcPr>
          <w:p w:rsidR="00FB64A4" w:rsidRPr="00FB64A4" w:rsidRDefault="00FB64A4" w:rsidP="00AD697D">
            <w:pPr>
              <w:jc w:val="center"/>
              <w:rPr>
                <w:rFonts w:eastAsia="Calibri"/>
                <w:b/>
                <w:color w:val="C00000"/>
                <w:sz w:val="22"/>
                <w:szCs w:val="22"/>
              </w:rPr>
            </w:pPr>
            <w:r w:rsidRPr="00FB64A4">
              <w:rPr>
                <w:rFonts w:eastAsia="Calibri"/>
                <w:b/>
                <w:color w:val="C00000"/>
                <w:sz w:val="22"/>
                <w:szCs w:val="22"/>
              </w:rPr>
              <w:t>Организация</w:t>
            </w:r>
          </w:p>
        </w:tc>
      </w:tr>
      <w:tr w:rsidR="004869C9" w:rsidRPr="00FB64A4" w:rsidTr="004869C9">
        <w:trPr>
          <w:trHeight w:val="384"/>
        </w:trPr>
        <w:tc>
          <w:tcPr>
            <w:tcW w:w="5382" w:type="dxa"/>
            <w:shd w:val="clear" w:color="auto" w:fill="F5E0D3"/>
          </w:tcPr>
          <w:p w:rsidR="004869C9" w:rsidRPr="00A9565B" w:rsidRDefault="004869C9" w:rsidP="004869C9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9565B">
              <w:rPr>
                <w:rFonts w:eastAsia="Calibri"/>
                <w:color w:val="000000"/>
                <w:sz w:val="22"/>
                <w:szCs w:val="22"/>
              </w:rPr>
              <w:t>Республиканский телевизионный конкурс «Полярная звезда -202</w:t>
            </w: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A9565B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4682" w:type="dxa"/>
            <w:shd w:val="clear" w:color="auto" w:fill="F5E0D3"/>
            <w:vAlign w:val="center"/>
          </w:tcPr>
          <w:p w:rsidR="004869C9" w:rsidRPr="00A9565B" w:rsidRDefault="004869C9" w:rsidP="004869C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9565B">
              <w:rPr>
                <w:rFonts w:eastAsia="Calibri"/>
                <w:color w:val="000000"/>
                <w:sz w:val="22"/>
                <w:szCs w:val="22"/>
              </w:rPr>
              <w:t>Министерство образования и науки РС(Я)</w:t>
            </w:r>
          </w:p>
          <w:p w:rsidR="004869C9" w:rsidRPr="00A9565B" w:rsidRDefault="004869C9" w:rsidP="004869C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9565B">
              <w:rPr>
                <w:rFonts w:eastAsia="Calibri"/>
                <w:color w:val="000000"/>
                <w:sz w:val="22"/>
                <w:szCs w:val="22"/>
              </w:rPr>
              <w:t>Национальная вещательная компания «Саха»</w:t>
            </w:r>
          </w:p>
          <w:p w:rsidR="004869C9" w:rsidRPr="00A9565B" w:rsidRDefault="004869C9" w:rsidP="004869C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9565B">
              <w:rPr>
                <w:rFonts w:eastAsia="Calibri"/>
                <w:color w:val="000000"/>
                <w:sz w:val="22"/>
                <w:szCs w:val="22"/>
              </w:rPr>
              <w:t>МО «Мирнинский район»</w:t>
            </w:r>
          </w:p>
        </w:tc>
      </w:tr>
      <w:tr w:rsidR="004869C9" w:rsidRPr="00FB64A4" w:rsidTr="004869C9">
        <w:trPr>
          <w:trHeight w:val="384"/>
        </w:trPr>
        <w:tc>
          <w:tcPr>
            <w:tcW w:w="5382" w:type="dxa"/>
            <w:shd w:val="clear" w:color="auto" w:fill="FFFFC9"/>
          </w:tcPr>
          <w:p w:rsidR="004869C9" w:rsidRPr="00A9565B" w:rsidRDefault="004869C9" w:rsidP="004869C9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>
              <w:t>празднику</w:t>
            </w:r>
            <w:r w:rsidRPr="00DE64A5">
              <w:rPr>
                <w:sz w:val="22"/>
                <w:szCs w:val="22"/>
              </w:rPr>
              <w:t xml:space="preserve"> </w:t>
            </w:r>
            <w:r w:rsidRPr="00A9565B">
              <w:rPr>
                <w:sz w:val="22"/>
                <w:szCs w:val="22"/>
              </w:rPr>
              <w:t>Великой Победы: музыкальный марафон «С песней по дорогам войны» -  совместное мероприятие с педагогами и учениками музыкальной школы.</w:t>
            </w:r>
          </w:p>
        </w:tc>
        <w:tc>
          <w:tcPr>
            <w:tcW w:w="4682" w:type="dxa"/>
            <w:shd w:val="clear" w:color="auto" w:fill="FFFFC9"/>
            <w:vAlign w:val="center"/>
          </w:tcPr>
          <w:p w:rsidR="004869C9" w:rsidRPr="00A9565B" w:rsidRDefault="004869C9" w:rsidP="004869C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9565B">
              <w:rPr>
                <w:rFonts w:eastAsia="Calibri"/>
                <w:color w:val="000000"/>
                <w:sz w:val="22"/>
                <w:szCs w:val="22"/>
              </w:rPr>
              <w:t>Музыкальная школа</w:t>
            </w:r>
          </w:p>
        </w:tc>
      </w:tr>
    </w:tbl>
    <w:p w:rsidR="00E23C85" w:rsidRPr="004869C9" w:rsidRDefault="00E23C85" w:rsidP="004869C9">
      <w:pPr>
        <w:shd w:val="clear" w:color="auto" w:fill="FFFFFF"/>
        <w:spacing w:before="120" w:after="120"/>
        <w:ind w:left="426" w:firstLine="284"/>
        <w:jc w:val="both"/>
        <w:rPr>
          <w:b/>
          <w:color w:val="000000"/>
          <w:sz w:val="22"/>
          <w:szCs w:val="22"/>
        </w:rPr>
      </w:pPr>
      <w:r w:rsidRPr="00E23C85">
        <w:rPr>
          <w:b/>
          <w:color w:val="000000"/>
          <w:sz w:val="22"/>
          <w:szCs w:val="22"/>
        </w:rPr>
        <w:t>Вывод:</w:t>
      </w:r>
      <w:r w:rsidR="004869C9">
        <w:rPr>
          <w:b/>
          <w:color w:val="000000"/>
          <w:sz w:val="22"/>
          <w:szCs w:val="22"/>
        </w:rPr>
        <w:t xml:space="preserve"> </w:t>
      </w:r>
      <w:r w:rsidRPr="00E23C85">
        <w:rPr>
          <w:color w:val="000000"/>
          <w:sz w:val="22"/>
          <w:szCs w:val="22"/>
        </w:rPr>
        <w:t xml:space="preserve">Гибкость структуры управления </w:t>
      </w:r>
      <w:r w:rsidR="00985698" w:rsidRPr="00FB64A4">
        <w:rPr>
          <w:color w:val="000000"/>
          <w:sz w:val="22"/>
          <w:szCs w:val="22"/>
        </w:rPr>
        <w:t>детским садом</w:t>
      </w:r>
      <w:r w:rsidRPr="00E23C85">
        <w:rPr>
          <w:color w:val="000000"/>
          <w:sz w:val="22"/>
          <w:szCs w:val="22"/>
        </w:rPr>
        <w:t xml:space="preserve">, активная позиция родителей и педагогов, представляющих общественное управление </w:t>
      </w:r>
      <w:r w:rsidR="00985698" w:rsidRPr="00FB64A4">
        <w:rPr>
          <w:color w:val="000000"/>
          <w:sz w:val="22"/>
          <w:szCs w:val="22"/>
        </w:rPr>
        <w:t>детским садом</w:t>
      </w:r>
      <w:r w:rsidRPr="00E23C85">
        <w:rPr>
          <w:color w:val="000000"/>
          <w:sz w:val="22"/>
          <w:szCs w:val="22"/>
        </w:rPr>
        <w:t>, позволяет ставить реалистичные общие цели, строить и гибко изменять структуру взаимодействий и взаимоотношений всех участников образовательного процесса, обеспечивающих достижение поставленных целей с максимально возможной эффективностью.</w:t>
      </w:r>
    </w:p>
    <w:p w:rsidR="00B21597" w:rsidRDefault="00B21597" w:rsidP="004869C9">
      <w:pPr>
        <w:pStyle w:val="a3"/>
        <w:spacing w:line="276" w:lineRule="auto"/>
        <w:ind w:left="426" w:right="282" w:firstLine="425"/>
        <w:jc w:val="both"/>
        <w:rPr>
          <w:b/>
          <w:color w:val="0070C0"/>
          <w:sz w:val="24"/>
        </w:rPr>
      </w:pPr>
    </w:p>
    <w:p w:rsidR="00B21597" w:rsidRPr="00671BF4" w:rsidRDefault="00FB64A4" w:rsidP="00671BF4">
      <w:pPr>
        <w:pStyle w:val="a3"/>
        <w:numPr>
          <w:ilvl w:val="0"/>
          <w:numId w:val="2"/>
        </w:numPr>
        <w:spacing w:line="276" w:lineRule="auto"/>
        <w:ind w:left="709" w:right="282" w:firstLine="284"/>
        <w:jc w:val="both"/>
        <w:rPr>
          <w:b/>
          <w:color w:val="0070C0"/>
          <w:sz w:val="24"/>
        </w:rPr>
      </w:pPr>
      <w:r w:rsidRPr="00FB64A4">
        <w:rPr>
          <w:b/>
          <w:color w:val="0070C0"/>
          <w:sz w:val="24"/>
        </w:rPr>
        <w:t>Анализ проблем, перспективы и планы развития на следующий учебный год.</w:t>
      </w:r>
    </w:p>
    <w:p w:rsidR="00671BF4" w:rsidRDefault="00671BF4" w:rsidP="00671BF4">
      <w:pPr>
        <w:spacing w:line="276" w:lineRule="auto"/>
        <w:ind w:left="709" w:right="142"/>
        <w:jc w:val="both"/>
        <w:rPr>
          <w:b/>
          <w:sz w:val="22"/>
          <w:szCs w:val="22"/>
        </w:rPr>
      </w:pPr>
    </w:p>
    <w:p w:rsidR="00F72B24" w:rsidRPr="00F72B24" w:rsidRDefault="00671BF4" w:rsidP="00F72B24">
      <w:pPr>
        <w:spacing w:line="276" w:lineRule="auto"/>
        <w:ind w:left="567" w:right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C20116" w:rsidRPr="00C20116">
        <w:rPr>
          <w:b/>
          <w:sz w:val="22"/>
          <w:szCs w:val="22"/>
        </w:rPr>
        <w:t>Анализ работы за 202</w:t>
      </w:r>
      <w:r w:rsidR="00F72B24">
        <w:rPr>
          <w:b/>
          <w:sz w:val="22"/>
          <w:szCs w:val="22"/>
        </w:rPr>
        <w:t>1</w:t>
      </w:r>
      <w:r w:rsidR="00C20116">
        <w:rPr>
          <w:b/>
          <w:sz w:val="22"/>
          <w:szCs w:val="22"/>
        </w:rPr>
        <w:t>-202</w:t>
      </w:r>
      <w:r w:rsidR="00F72B24">
        <w:rPr>
          <w:b/>
          <w:sz w:val="22"/>
          <w:szCs w:val="22"/>
        </w:rPr>
        <w:t>2</w:t>
      </w:r>
      <w:r w:rsidR="00C20116" w:rsidRPr="00C20116">
        <w:rPr>
          <w:b/>
          <w:sz w:val="22"/>
          <w:szCs w:val="22"/>
        </w:rPr>
        <w:t xml:space="preserve"> </w:t>
      </w:r>
      <w:r w:rsidR="00C20116">
        <w:rPr>
          <w:b/>
          <w:sz w:val="22"/>
          <w:szCs w:val="22"/>
        </w:rPr>
        <w:t xml:space="preserve">учебный </w:t>
      </w:r>
      <w:r w:rsidR="00C20116" w:rsidRPr="00C20116">
        <w:rPr>
          <w:b/>
          <w:sz w:val="22"/>
          <w:szCs w:val="22"/>
        </w:rPr>
        <w:t>год</w:t>
      </w:r>
      <w:r w:rsidR="00C20116" w:rsidRPr="00C20116">
        <w:rPr>
          <w:sz w:val="22"/>
          <w:szCs w:val="22"/>
        </w:rPr>
        <w:t xml:space="preserve"> показал, что годовой план реализован на </w:t>
      </w:r>
      <w:r w:rsidR="00C20116">
        <w:rPr>
          <w:sz w:val="22"/>
          <w:szCs w:val="22"/>
        </w:rPr>
        <w:t>100</w:t>
      </w:r>
      <w:r w:rsidR="00C20116" w:rsidRPr="00C20116">
        <w:rPr>
          <w:sz w:val="22"/>
          <w:szCs w:val="22"/>
        </w:rPr>
        <w:t xml:space="preserve">% </w:t>
      </w:r>
      <w:r w:rsidR="00F72B24" w:rsidRPr="00F72B24">
        <w:rPr>
          <w:sz w:val="22"/>
          <w:szCs w:val="22"/>
        </w:rPr>
        <w:t>с учетом рекомендаций Роспотребнадзора.</w:t>
      </w:r>
    </w:p>
    <w:p w:rsidR="00F72B24" w:rsidRPr="00F72B24" w:rsidRDefault="00F72B24" w:rsidP="00F72B24">
      <w:pPr>
        <w:spacing w:line="276" w:lineRule="auto"/>
        <w:ind w:left="709" w:right="-142" w:firstLine="425"/>
        <w:jc w:val="both"/>
        <w:rPr>
          <w:sz w:val="22"/>
          <w:szCs w:val="22"/>
        </w:rPr>
      </w:pPr>
      <w:r w:rsidRPr="00F72B24">
        <w:rPr>
          <w:sz w:val="22"/>
          <w:szCs w:val="22"/>
        </w:rPr>
        <w:lastRenderedPageBreak/>
        <w:t xml:space="preserve">Результаты самообследования деятельности детского сада позволяют сделать вывод о том, что в детском саду созданы условия для реализации основной образовательной программы в соответствии с современными требованиями. 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нормативно-правовым документам, создания условий для дополнительного образования детей, складывающейся системы поддержания здоровья детей и физического развития, за счет профессиональной подготовки кадров. </w:t>
      </w:r>
    </w:p>
    <w:p w:rsidR="00F72B24" w:rsidRPr="00F72B24" w:rsidRDefault="00F72B24" w:rsidP="00F72B24">
      <w:pPr>
        <w:spacing w:line="276" w:lineRule="auto"/>
        <w:ind w:left="709" w:right="-142" w:firstLine="425"/>
        <w:jc w:val="both"/>
        <w:rPr>
          <w:sz w:val="22"/>
          <w:szCs w:val="22"/>
        </w:rPr>
      </w:pPr>
      <w:r w:rsidRPr="00F72B24">
        <w:rPr>
          <w:sz w:val="22"/>
          <w:szCs w:val="22"/>
        </w:rPr>
        <w:t xml:space="preserve">С учетом режима ограничений, педагоги при взаимодействии с семьями воспитанников активно использовали дистанционный формат, применяя мессенджеры социальных сетей (WhatsApp, Instagram и ZOOM-конференций). </w:t>
      </w:r>
    </w:p>
    <w:p w:rsidR="00F72B24" w:rsidRPr="00F72B24" w:rsidRDefault="00F72B24" w:rsidP="00F72B24">
      <w:pPr>
        <w:spacing w:line="276" w:lineRule="auto"/>
        <w:ind w:left="709" w:right="-142" w:firstLine="425"/>
        <w:jc w:val="both"/>
        <w:rPr>
          <w:sz w:val="22"/>
          <w:szCs w:val="22"/>
        </w:rPr>
      </w:pPr>
      <w:r w:rsidRPr="00F72B24">
        <w:rPr>
          <w:sz w:val="22"/>
          <w:szCs w:val="22"/>
        </w:rPr>
        <w:t>Уровень удовлетворенности родителями образовательными услугами, которые предоставляет детский сад, остаётся высокий как по основному, так и по дополнительному образованию.</w:t>
      </w:r>
    </w:p>
    <w:p w:rsidR="00F72B24" w:rsidRPr="00F72B24" w:rsidRDefault="00F72B24" w:rsidP="00F72B24">
      <w:pPr>
        <w:spacing w:line="276" w:lineRule="auto"/>
        <w:ind w:left="709" w:firstLine="425"/>
        <w:jc w:val="both"/>
        <w:rPr>
          <w:sz w:val="22"/>
          <w:szCs w:val="22"/>
        </w:rPr>
      </w:pPr>
      <w:r w:rsidRPr="00F72B24">
        <w:rPr>
          <w:sz w:val="22"/>
          <w:szCs w:val="22"/>
        </w:rPr>
        <w:t xml:space="preserve">Выявлена следующая </w:t>
      </w:r>
      <w:r w:rsidRPr="00F72B24">
        <w:rPr>
          <w:b/>
          <w:sz w:val="22"/>
          <w:szCs w:val="22"/>
        </w:rPr>
        <w:t>проблема:</w:t>
      </w:r>
      <w:r w:rsidRPr="00F72B24">
        <w:rPr>
          <w:sz w:val="22"/>
          <w:szCs w:val="22"/>
        </w:rPr>
        <w:t xml:space="preserve"> недостаточная стрессоустойчивость у педагогов, имеющих большой педагогический стаж работы.</w:t>
      </w:r>
    </w:p>
    <w:p w:rsidR="00F72B24" w:rsidRPr="00F72B24" w:rsidRDefault="00F72B24" w:rsidP="00F72B24">
      <w:pPr>
        <w:spacing w:line="276" w:lineRule="auto"/>
        <w:ind w:right="283"/>
        <w:jc w:val="both"/>
        <w:rPr>
          <w:b/>
          <w:sz w:val="22"/>
          <w:szCs w:val="22"/>
        </w:rPr>
      </w:pPr>
    </w:p>
    <w:p w:rsidR="00F72B24" w:rsidRPr="00F72B24" w:rsidRDefault="00F72B24" w:rsidP="00F72B24">
      <w:pPr>
        <w:spacing w:line="276" w:lineRule="auto"/>
        <w:ind w:right="283" w:firstLine="851"/>
        <w:jc w:val="both"/>
        <w:rPr>
          <w:b/>
          <w:sz w:val="22"/>
          <w:szCs w:val="22"/>
        </w:rPr>
      </w:pPr>
      <w:r w:rsidRPr="00F72B24">
        <w:rPr>
          <w:b/>
          <w:sz w:val="22"/>
          <w:szCs w:val="22"/>
        </w:rPr>
        <w:t>Перспективы:</w:t>
      </w:r>
    </w:p>
    <w:p w:rsidR="00F72B24" w:rsidRPr="00F72B24" w:rsidRDefault="00F72B24" w:rsidP="00F72B24">
      <w:pPr>
        <w:numPr>
          <w:ilvl w:val="0"/>
          <w:numId w:val="21"/>
        </w:numPr>
        <w:spacing w:line="276" w:lineRule="auto"/>
        <w:ind w:left="1418" w:right="-284" w:hanging="294"/>
        <w:jc w:val="both"/>
        <w:rPr>
          <w:sz w:val="22"/>
          <w:szCs w:val="22"/>
        </w:rPr>
      </w:pPr>
      <w:r w:rsidRPr="00F72B24">
        <w:rPr>
          <w:sz w:val="22"/>
          <w:szCs w:val="22"/>
        </w:rPr>
        <w:t>Определяющим для повышения качества образовательных услуг в детском саду будет являться интеграция деятельности всех специалистов и педагогов, создающая единое образовательное пространство.</w:t>
      </w:r>
    </w:p>
    <w:p w:rsidR="00F72B24" w:rsidRPr="00F72B24" w:rsidRDefault="00F72B24" w:rsidP="00F72B24">
      <w:pPr>
        <w:numPr>
          <w:ilvl w:val="0"/>
          <w:numId w:val="21"/>
        </w:numPr>
        <w:spacing w:line="276" w:lineRule="auto"/>
        <w:ind w:left="1418" w:right="-284" w:hanging="294"/>
        <w:jc w:val="both"/>
        <w:rPr>
          <w:sz w:val="22"/>
          <w:szCs w:val="22"/>
        </w:rPr>
      </w:pPr>
      <w:r w:rsidRPr="00F72B24">
        <w:rPr>
          <w:sz w:val="22"/>
          <w:szCs w:val="22"/>
        </w:rPr>
        <w:t>Повышение профессиональной компетентности педагогов, освоение новых госстандартов, внедрение проектной и исследовательской деятельности в их работу.</w:t>
      </w:r>
    </w:p>
    <w:p w:rsidR="00F72B24" w:rsidRPr="00F72B24" w:rsidRDefault="00F72B24" w:rsidP="00F72B24">
      <w:pPr>
        <w:numPr>
          <w:ilvl w:val="0"/>
          <w:numId w:val="21"/>
        </w:numPr>
        <w:spacing w:line="276" w:lineRule="auto"/>
        <w:ind w:left="1418" w:right="-284" w:hanging="294"/>
        <w:contextualSpacing/>
        <w:rPr>
          <w:sz w:val="22"/>
          <w:szCs w:val="22"/>
        </w:rPr>
      </w:pPr>
      <w:r w:rsidRPr="00F72B24">
        <w:rPr>
          <w:sz w:val="22"/>
          <w:szCs w:val="22"/>
        </w:rPr>
        <w:t>Внедрение современных технологии, в том числе дистанционных для оптимизации образовательного процесса.</w:t>
      </w:r>
    </w:p>
    <w:p w:rsidR="00F72B24" w:rsidRPr="00F72B24" w:rsidRDefault="00F72B24" w:rsidP="00F72B24">
      <w:pPr>
        <w:numPr>
          <w:ilvl w:val="0"/>
          <w:numId w:val="21"/>
        </w:numPr>
        <w:spacing w:line="276" w:lineRule="auto"/>
        <w:ind w:left="1418" w:right="-284" w:hanging="294"/>
        <w:contextualSpacing/>
        <w:rPr>
          <w:sz w:val="22"/>
          <w:szCs w:val="22"/>
        </w:rPr>
      </w:pPr>
      <w:r w:rsidRPr="00F72B24">
        <w:rPr>
          <w:sz w:val="22"/>
          <w:szCs w:val="22"/>
        </w:rPr>
        <w:t>Стимулирование всесторонней активности детей, посредством создания условий для творческой и познавательной деятельности, индивидуализированного образования.</w:t>
      </w:r>
    </w:p>
    <w:p w:rsidR="00F72B24" w:rsidRPr="00F72B24" w:rsidRDefault="00F72B24" w:rsidP="00F72B24">
      <w:pPr>
        <w:numPr>
          <w:ilvl w:val="0"/>
          <w:numId w:val="21"/>
        </w:numPr>
        <w:spacing w:line="276" w:lineRule="auto"/>
        <w:ind w:left="1418" w:right="-284" w:hanging="294"/>
        <w:jc w:val="both"/>
        <w:rPr>
          <w:sz w:val="22"/>
          <w:szCs w:val="22"/>
        </w:rPr>
      </w:pPr>
      <w:r w:rsidRPr="00F72B24">
        <w:rPr>
          <w:sz w:val="22"/>
          <w:szCs w:val="22"/>
        </w:rPr>
        <w:t>Дальнейшее развитие детского сада с учетом инновационных подходов с опорой на разнообразные запросы со стороны родителей, активных участников организации образовательного процесса.</w:t>
      </w:r>
    </w:p>
    <w:p w:rsidR="00F72B24" w:rsidRPr="00F72B24" w:rsidRDefault="00F72B24" w:rsidP="00F72B24">
      <w:pPr>
        <w:numPr>
          <w:ilvl w:val="0"/>
          <w:numId w:val="21"/>
        </w:numPr>
        <w:spacing w:line="276" w:lineRule="auto"/>
        <w:ind w:left="1418" w:right="-284" w:hanging="294"/>
        <w:jc w:val="both"/>
        <w:rPr>
          <w:sz w:val="22"/>
          <w:szCs w:val="22"/>
        </w:rPr>
      </w:pPr>
      <w:r w:rsidRPr="00F72B24">
        <w:rPr>
          <w:sz w:val="22"/>
          <w:szCs w:val="22"/>
        </w:rPr>
        <w:t xml:space="preserve"> Оптимизация деятельности по здоровьесбережению детей через организацию дополнительных услуг в направлении физического развития.</w:t>
      </w:r>
    </w:p>
    <w:p w:rsidR="00F72B24" w:rsidRPr="00F72B24" w:rsidRDefault="00F72B24" w:rsidP="00F72B24">
      <w:pPr>
        <w:numPr>
          <w:ilvl w:val="0"/>
          <w:numId w:val="21"/>
        </w:numPr>
        <w:spacing w:after="160" w:line="276" w:lineRule="auto"/>
        <w:ind w:left="1418" w:right="-284" w:hanging="294"/>
        <w:contextualSpacing/>
        <w:rPr>
          <w:sz w:val="22"/>
          <w:szCs w:val="22"/>
        </w:rPr>
      </w:pPr>
      <w:r w:rsidRPr="00F72B24">
        <w:rPr>
          <w:sz w:val="22"/>
          <w:szCs w:val="22"/>
        </w:rPr>
        <w:t>Повышение уровня работы по преемственности детского сада и школы; совершенствование работы по развитию предпосылок УУД.</w:t>
      </w:r>
    </w:p>
    <w:p w:rsidR="00F72B24" w:rsidRPr="00F72B24" w:rsidRDefault="00F72B24" w:rsidP="00F72B24">
      <w:pPr>
        <w:numPr>
          <w:ilvl w:val="0"/>
          <w:numId w:val="21"/>
        </w:numPr>
        <w:spacing w:after="160" w:line="276" w:lineRule="auto"/>
        <w:ind w:left="1418" w:right="-284" w:hanging="294"/>
        <w:contextualSpacing/>
        <w:rPr>
          <w:sz w:val="22"/>
          <w:szCs w:val="22"/>
        </w:rPr>
      </w:pPr>
      <w:r w:rsidRPr="00F72B24">
        <w:rPr>
          <w:sz w:val="22"/>
          <w:szCs w:val="22"/>
        </w:rPr>
        <w:t>Профилактика синдрома эмоционального выгорания педагогических работников посредством психологических тренингов и здоровьесберегающих технологий.</w:t>
      </w:r>
    </w:p>
    <w:p w:rsidR="00F72B24" w:rsidRPr="00F72B24" w:rsidRDefault="00F72B24" w:rsidP="00F72B24">
      <w:pPr>
        <w:spacing w:line="276" w:lineRule="auto"/>
        <w:ind w:right="283"/>
        <w:jc w:val="both"/>
        <w:rPr>
          <w:sz w:val="24"/>
          <w:szCs w:val="24"/>
        </w:rPr>
      </w:pPr>
    </w:p>
    <w:p w:rsidR="00B21597" w:rsidRDefault="00B21597" w:rsidP="00671BF4">
      <w:pPr>
        <w:pStyle w:val="a3"/>
        <w:spacing w:line="276" w:lineRule="auto"/>
        <w:ind w:left="1134" w:right="142" w:hanging="283"/>
        <w:jc w:val="both"/>
        <w:rPr>
          <w:rFonts w:ascii="Arial" w:eastAsiaTheme="minorHAnsi" w:hAnsi="Arial" w:cs="Arial"/>
          <w:sz w:val="29"/>
          <w:szCs w:val="29"/>
          <w:lang w:eastAsia="en-US"/>
        </w:rPr>
      </w:pPr>
    </w:p>
    <w:p w:rsidR="007C3522" w:rsidRPr="00671BF4" w:rsidRDefault="007C3522" w:rsidP="00671BF4">
      <w:pPr>
        <w:pStyle w:val="a3"/>
        <w:spacing w:line="276" w:lineRule="auto"/>
        <w:ind w:left="1134" w:right="142" w:hanging="283"/>
        <w:jc w:val="center"/>
        <w:rPr>
          <w:b/>
          <w:color w:val="C00000"/>
          <w:sz w:val="24"/>
          <w:szCs w:val="24"/>
        </w:rPr>
      </w:pPr>
      <w:r w:rsidRPr="00671BF4">
        <w:rPr>
          <w:b/>
          <w:color w:val="C00000"/>
          <w:sz w:val="24"/>
          <w:szCs w:val="24"/>
        </w:rPr>
        <w:t>Коллектив детского сада определил следующие направления работы на                                     2021 – 2022 учебный год</w:t>
      </w:r>
      <w:r w:rsidR="00E86819">
        <w:rPr>
          <w:b/>
          <w:color w:val="C00000"/>
          <w:sz w:val="24"/>
          <w:szCs w:val="24"/>
        </w:rPr>
        <w:t xml:space="preserve"> </w:t>
      </w:r>
    </w:p>
    <w:p w:rsidR="002C1378" w:rsidRPr="00E86819" w:rsidRDefault="002C1378" w:rsidP="00E86819">
      <w:pPr>
        <w:spacing w:line="276" w:lineRule="auto"/>
        <w:ind w:right="142"/>
        <w:jc w:val="both"/>
        <w:rPr>
          <w:rFonts w:ascii="Arial" w:eastAsiaTheme="minorHAnsi" w:hAnsi="Arial" w:cs="Arial"/>
          <w:sz w:val="29"/>
          <w:szCs w:val="29"/>
          <w:lang w:eastAsia="en-US"/>
        </w:rPr>
      </w:pPr>
    </w:p>
    <w:p w:rsidR="007C3522" w:rsidRPr="00E86819" w:rsidRDefault="00E86819" w:rsidP="00E86819">
      <w:pPr>
        <w:pStyle w:val="a3"/>
        <w:numPr>
          <w:ilvl w:val="1"/>
          <w:numId w:val="21"/>
        </w:numPr>
        <w:spacing w:line="276" w:lineRule="auto"/>
        <w:ind w:right="142"/>
        <w:jc w:val="both"/>
        <w:rPr>
          <w:b/>
          <w:color w:val="0070C0"/>
          <w:sz w:val="24"/>
        </w:rPr>
      </w:pPr>
      <w:r w:rsidRPr="00E86819">
        <w:rPr>
          <w:rFonts w:eastAsiaTheme="minorHAnsi"/>
          <w:sz w:val="22"/>
          <w:szCs w:val="22"/>
          <w:lang w:eastAsia="en-US"/>
        </w:rPr>
        <w:t>Воспитывать социально-ответственную и гармонично развитую личность дошкольника посредством развития у детей системы базовых и духовно-нравственных ценностей.</w:t>
      </w:r>
    </w:p>
    <w:p w:rsidR="00E86819" w:rsidRPr="00E86819" w:rsidRDefault="00E86819" w:rsidP="00E86819">
      <w:pPr>
        <w:pStyle w:val="a3"/>
        <w:numPr>
          <w:ilvl w:val="1"/>
          <w:numId w:val="21"/>
        </w:numPr>
        <w:spacing w:line="276" w:lineRule="auto"/>
        <w:ind w:right="142"/>
        <w:jc w:val="both"/>
        <w:rPr>
          <w:b/>
          <w:color w:val="0070C0"/>
          <w:sz w:val="24"/>
        </w:rPr>
      </w:pPr>
      <w:r w:rsidRPr="00E86819">
        <w:rPr>
          <w:rFonts w:eastAsiaTheme="minorHAnsi"/>
          <w:sz w:val="22"/>
          <w:szCs w:val="22"/>
          <w:lang w:eastAsia="en-US"/>
        </w:rPr>
        <w:t>Продолжить использование в воспитательно-образовательн</w:t>
      </w:r>
      <w:r>
        <w:rPr>
          <w:rFonts w:eastAsiaTheme="minorHAnsi"/>
          <w:sz w:val="22"/>
          <w:szCs w:val="22"/>
          <w:lang w:eastAsia="en-US"/>
        </w:rPr>
        <w:t>ом</w:t>
      </w:r>
      <w:r w:rsidRPr="00E86819">
        <w:rPr>
          <w:rFonts w:eastAsiaTheme="minorHAnsi"/>
          <w:sz w:val="22"/>
          <w:szCs w:val="22"/>
          <w:lang w:eastAsia="en-US"/>
        </w:rPr>
        <w:t xml:space="preserve"> процессе цифровых и интерактивных технологии с целью обеспечения доступности образования</w:t>
      </w:r>
    </w:p>
    <w:p w:rsidR="00E86819" w:rsidRPr="007C3522" w:rsidRDefault="00E86819" w:rsidP="00E86819">
      <w:pPr>
        <w:pStyle w:val="a3"/>
        <w:numPr>
          <w:ilvl w:val="1"/>
          <w:numId w:val="21"/>
        </w:numPr>
        <w:spacing w:line="276" w:lineRule="auto"/>
        <w:ind w:right="142"/>
        <w:jc w:val="both"/>
        <w:rPr>
          <w:b/>
          <w:color w:val="0070C0"/>
          <w:sz w:val="24"/>
        </w:rPr>
      </w:pPr>
      <w:r w:rsidRPr="00E86819">
        <w:rPr>
          <w:rFonts w:eastAsiaTheme="minorHAnsi"/>
          <w:sz w:val="22"/>
          <w:szCs w:val="22"/>
          <w:lang w:eastAsia="en-US"/>
        </w:rPr>
        <w:t>Формировать культуру здорового образа жизни и любовь к спорту детей через интеграцию различных видов деятельности с целью сохранения и укрепления здоровья.</w:t>
      </w:r>
    </w:p>
    <w:sectPr w:rsidR="00E86819" w:rsidRPr="007C3522" w:rsidSect="009210A2">
      <w:pgSz w:w="11906" w:h="16838" w:code="9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04FD"/>
    <w:multiLevelType w:val="hybridMultilevel"/>
    <w:tmpl w:val="060AEEF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5041A21"/>
    <w:multiLevelType w:val="hybridMultilevel"/>
    <w:tmpl w:val="3356DFDC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07EBD"/>
    <w:multiLevelType w:val="hybridMultilevel"/>
    <w:tmpl w:val="DFDA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2428"/>
    <w:multiLevelType w:val="hybridMultilevel"/>
    <w:tmpl w:val="350C9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A45E7"/>
    <w:multiLevelType w:val="hybridMultilevel"/>
    <w:tmpl w:val="7B5A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C7A12"/>
    <w:multiLevelType w:val="hybridMultilevel"/>
    <w:tmpl w:val="9FD8C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B0DE7"/>
    <w:multiLevelType w:val="hybridMultilevel"/>
    <w:tmpl w:val="EC4EF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517D3"/>
    <w:multiLevelType w:val="hybridMultilevel"/>
    <w:tmpl w:val="E618C79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0B5E3B50"/>
    <w:multiLevelType w:val="hybridMultilevel"/>
    <w:tmpl w:val="6BECD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B5A59"/>
    <w:multiLevelType w:val="hybridMultilevel"/>
    <w:tmpl w:val="AC72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C66F7"/>
    <w:multiLevelType w:val="multilevel"/>
    <w:tmpl w:val="A75CE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7AF3C42"/>
    <w:multiLevelType w:val="multilevel"/>
    <w:tmpl w:val="DD768E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1A03A1"/>
    <w:multiLevelType w:val="hybridMultilevel"/>
    <w:tmpl w:val="B4D288C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E5263B5"/>
    <w:multiLevelType w:val="hybridMultilevel"/>
    <w:tmpl w:val="E748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0D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96F1C"/>
    <w:multiLevelType w:val="hybridMultilevel"/>
    <w:tmpl w:val="FEC45304"/>
    <w:lvl w:ilvl="0" w:tplc="26CCE11C">
      <w:start w:val="1"/>
      <w:numFmt w:val="bullet"/>
      <w:lvlText w:val="•"/>
      <w:lvlJc w:val="left"/>
      <w:pPr>
        <w:ind w:left="360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D6DB4"/>
    <w:multiLevelType w:val="hybridMultilevel"/>
    <w:tmpl w:val="9F528672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6" w15:restartNumberingAfterBreak="0">
    <w:nsid w:val="275179FE"/>
    <w:multiLevelType w:val="hybridMultilevel"/>
    <w:tmpl w:val="C13C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238EB"/>
    <w:multiLevelType w:val="hybridMultilevel"/>
    <w:tmpl w:val="9AC874E8"/>
    <w:lvl w:ilvl="0" w:tplc="41A60F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8C2A89"/>
    <w:multiLevelType w:val="hybridMultilevel"/>
    <w:tmpl w:val="21621084"/>
    <w:lvl w:ilvl="0" w:tplc="41A60F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AE1A91"/>
    <w:multiLevelType w:val="hybridMultilevel"/>
    <w:tmpl w:val="D68EC36E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B3700B"/>
    <w:multiLevelType w:val="hybridMultilevel"/>
    <w:tmpl w:val="C6C28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B28B8"/>
    <w:multiLevelType w:val="hybridMultilevel"/>
    <w:tmpl w:val="C6C282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85C48"/>
    <w:multiLevelType w:val="hybridMultilevel"/>
    <w:tmpl w:val="FE42E3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67E3E70"/>
    <w:multiLevelType w:val="hybridMultilevel"/>
    <w:tmpl w:val="1586239C"/>
    <w:lvl w:ilvl="0" w:tplc="41A60FC8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3D7F7506"/>
    <w:multiLevelType w:val="hybridMultilevel"/>
    <w:tmpl w:val="5EA8C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88295E"/>
    <w:multiLevelType w:val="hybridMultilevel"/>
    <w:tmpl w:val="7722E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85A6A"/>
    <w:multiLevelType w:val="multilevel"/>
    <w:tmpl w:val="2356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586B07"/>
    <w:multiLevelType w:val="hybridMultilevel"/>
    <w:tmpl w:val="908831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7276729"/>
    <w:multiLevelType w:val="hybridMultilevel"/>
    <w:tmpl w:val="DF2640B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47B35115"/>
    <w:multiLevelType w:val="hybridMultilevel"/>
    <w:tmpl w:val="DFC4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C34E0"/>
    <w:multiLevelType w:val="hybridMultilevel"/>
    <w:tmpl w:val="27F89C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51304F3"/>
    <w:multiLevelType w:val="multilevel"/>
    <w:tmpl w:val="20BC5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2" w15:restartNumberingAfterBreak="0">
    <w:nsid w:val="60E86133"/>
    <w:multiLevelType w:val="multilevel"/>
    <w:tmpl w:val="CDACF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17750BA"/>
    <w:multiLevelType w:val="hybridMultilevel"/>
    <w:tmpl w:val="4F9099C0"/>
    <w:lvl w:ilvl="0" w:tplc="41A60FC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31F75F8"/>
    <w:multiLevelType w:val="hybridMultilevel"/>
    <w:tmpl w:val="0F0808A6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025E3F"/>
    <w:multiLevelType w:val="hybridMultilevel"/>
    <w:tmpl w:val="CFDEFA86"/>
    <w:lvl w:ilvl="0" w:tplc="41A60F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655228"/>
    <w:multiLevelType w:val="hybridMultilevel"/>
    <w:tmpl w:val="05003E4A"/>
    <w:lvl w:ilvl="0" w:tplc="41A60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9285E"/>
    <w:multiLevelType w:val="multilevel"/>
    <w:tmpl w:val="A672E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13"/>
  </w:num>
  <w:num w:numId="4">
    <w:abstractNumId w:val="37"/>
  </w:num>
  <w:num w:numId="5">
    <w:abstractNumId w:val="14"/>
  </w:num>
  <w:num w:numId="6">
    <w:abstractNumId w:val="27"/>
  </w:num>
  <w:num w:numId="7">
    <w:abstractNumId w:val="30"/>
  </w:num>
  <w:num w:numId="8">
    <w:abstractNumId w:val="25"/>
  </w:num>
  <w:num w:numId="9">
    <w:abstractNumId w:val="34"/>
  </w:num>
  <w:num w:numId="10">
    <w:abstractNumId w:val="19"/>
  </w:num>
  <w:num w:numId="11">
    <w:abstractNumId w:val="1"/>
  </w:num>
  <w:num w:numId="12">
    <w:abstractNumId w:val="6"/>
  </w:num>
  <w:num w:numId="13">
    <w:abstractNumId w:val="29"/>
  </w:num>
  <w:num w:numId="14">
    <w:abstractNumId w:val="7"/>
  </w:num>
  <w:num w:numId="15">
    <w:abstractNumId w:val="5"/>
  </w:num>
  <w:num w:numId="16">
    <w:abstractNumId w:val="28"/>
  </w:num>
  <w:num w:numId="17">
    <w:abstractNumId w:val="21"/>
  </w:num>
  <w:num w:numId="18">
    <w:abstractNumId w:val="3"/>
  </w:num>
  <w:num w:numId="19">
    <w:abstractNumId w:val="9"/>
  </w:num>
  <w:num w:numId="20">
    <w:abstractNumId w:val="12"/>
  </w:num>
  <w:num w:numId="21">
    <w:abstractNumId w:val="26"/>
  </w:num>
  <w:num w:numId="22">
    <w:abstractNumId w:val="31"/>
  </w:num>
  <w:num w:numId="23">
    <w:abstractNumId w:val="11"/>
  </w:num>
  <w:num w:numId="24">
    <w:abstractNumId w:val="15"/>
  </w:num>
  <w:num w:numId="25">
    <w:abstractNumId w:val="4"/>
  </w:num>
  <w:num w:numId="26">
    <w:abstractNumId w:val="0"/>
  </w:num>
  <w:num w:numId="27">
    <w:abstractNumId w:val="2"/>
  </w:num>
  <w:num w:numId="28">
    <w:abstractNumId w:val="22"/>
  </w:num>
  <w:num w:numId="29">
    <w:abstractNumId w:val="33"/>
  </w:num>
  <w:num w:numId="30">
    <w:abstractNumId w:val="36"/>
  </w:num>
  <w:num w:numId="31">
    <w:abstractNumId w:val="17"/>
  </w:num>
  <w:num w:numId="32">
    <w:abstractNumId w:val="35"/>
  </w:num>
  <w:num w:numId="33">
    <w:abstractNumId w:val="23"/>
  </w:num>
  <w:num w:numId="34">
    <w:abstractNumId w:val="18"/>
  </w:num>
  <w:num w:numId="35">
    <w:abstractNumId w:val="8"/>
  </w:num>
  <w:num w:numId="36">
    <w:abstractNumId w:val="24"/>
  </w:num>
  <w:num w:numId="37">
    <w:abstractNumId w:val="2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FF"/>
    <w:rsid w:val="000075BE"/>
    <w:rsid w:val="00021599"/>
    <w:rsid w:val="000247C7"/>
    <w:rsid w:val="00026CFF"/>
    <w:rsid w:val="00033572"/>
    <w:rsid w:val="0003416D"/>
    <w:rsid w:val="000341FF"/>
    <w:rsid w:val="00052E2B"/>
    <w:rsid w:val="00056688"/>
    <w:rsid w:val="000649F0"/>
    <w:rsid w:val="000655EC"/>
    <w:rsid w:val="0007004D"/>
    <w:rsid w:val="00090CA8"/>
    <w:rsid w:val="000B45EF"/>
    <w:rsid w:val="000C3BD5"/>
    <w:rsid w:val="000D4701"/>
    <w:rsid w:val="000E035E"/>
    <w:rsid w:val="000F1E92"/>
    <w:rsid w:val="001155FE"/>
    <w:rsid w:val="0012062B"/>
    <w:rsid w:val="0012542C"/>
    <w:rsid w:val="0013176D"/>
    <w:rsid w:val="00132048"/>
    <w:rsid w:val="00152E0F"/>
    <w:rsid w:val="00155A67"/>
    <w:rsid w:val="00162E2C"/>
    <w:rsid w:val="00184302"/>
    <w:rsid w:val="00192D8D"/>
    <w:rsid w:val="001B13CE"/>
    <w:rsid w:val="001C1BCB"/>
    <w:rsid w:val="001C6DB8"/>
    <w:rsid w:val="001C7A3B"/>
    <w:rsid w:val="001E124B"/>
    <w:rsid w:val="00213356"/>
    <w:rsid w:val="00213E51"/>
    <w:rsid w:val="00231DCF"/>
    <w:rsid w:val="00284ADA"/>
    <w:rsid w:val="00293B00"/>
    <w:rsid w:val="002C1378"/>
    <w:rsid w:val="00326890"/>
    <w:rsid w:val="003401D1"/>
    <w:rsid w:val="00345464"/>
    <w:rsid w:val="00364286"/>
    <w:rsid w:val="00371F44"/>
    <w:rsid w:val="00396555"/>
    <w:rsid w:val="00401610"/>
    <w:rsid w:val="00401796"/>
    <w:rsid w:val="004347E5"/>
    <w:rsid w:val="00455F69"/>
    <w:rsid w:val="0046088F"/>
    <w:rsid w:val="00464CC9"/>
    <w:rsid w:val="00471053"/>
    <w:rsid w:val="00484B6C"/>
    <w:rsid w:val="004869C9"/>
    <w:rsid w:val="004A125D"/>
    <w:rsid w:val="004D48B3"/>
    <w:rsid w:val="004D5881"/>
    <w:rsid w:val="004D7638"/>
    <w:rsid w:val="004D7E42"/>
    <w:rsid w:val="004E4404"/>
    <w:rsid w:val="004E51F1"/>
    <w:rsid w:val="004F6446"/>
    <w:rsid w:val="004F7BCC"/>
    <w:rsid w:val="00501310"/>
    <w:rsid w:val="00516510"/>
    <w:rsid w:val="005222B9"/>
    <w:rsid w:val="00526C82"/>
    <w:rsid w:val="005303B3"/>
    <w:rsid w:val="00532B68"/>
    <w:rsid w:val="00533FC9"/>
    <w:rsid w:val="00560CB8"/>
    <w:rsid w:val="00565054"/>
    <w:rsid w:val="00575968"/>
    <w:rsid w:val="005A75E8"/>
    <w:rsid w:val="005D0B45"/>
    <w:rsid w:val="00615E3C"/>
    <w:rsid w:val="00624253"/>
    <w:rsid w:val="00625BCA"/>
    <w:rsid w:val="00625EBD"/>
    <w:rsid w:val="00626862"/>
    <w:rsid w:val="00626B09"/>
    <w:rsid w:val="00671BF4"/>
    <w:rsid w:val="0067609B"/>
    <w:rsid w:val="006A2B50"/>
    <w:rsid w:val="006B3CFB"/>
    <w:rsid w:val="006C1820"/>
    <w:rsid w:val="006C763A"/>
    <w:rsid w:val="006D53EF"/>
    <w:rsid w:val="006F2762"/>
    <w:rsid w:val="007212A8"/>
    <w:rsid w:val="00722FE9"/>
    <w:rsid w:val="00743EAF"/>
    <w:rsid w:val="00774D2D"/>
    <w:rsid w:val="0079193A"/>
    <w:rsid w:val="007A583D"/>
    <w:rsid w:val="007B7797"/>
    <w:rsid w:val="007C3522"/>
    <w:rsid w:val="007C4692"/>
    <w:rsid w:val="007C75A6"/>
    <w:rsid w:val="007D1F72"/>
    <w:rsid w:val="007E50AF"/>
    <w:rsid w:val="007F7D36"/>
    <w:rsid w:val="00801F36"/>
    <w:rsid w:val="00812C8D"/>
    <w:rsid w:val="008338F1"/>
    <w:rsid w:val="008817E2"/>
    <w:rsid w:val="00891D4B"/>
    <w:rsid w:val="008D1374"/>
    <w:rsid w:val="008D6BED"/>
    <w:rsid w:val="008E453A"/>
    <w:rsid w:val="008F1E74"/>
    <w:rsid w:val="008F68D7"/>
    <w:rsid w:val="009035A8"/>
    <w:rsid w:val="00905873"/>
    <w:rsid w:val="00920700"/>
    <w:rsid w:val="009210A2"/>
    <w:rsid w:val="009464B8"/>
    <w:rsid w:val="00952BBB"/>
    <w:rsid w:val="0097060F"/>
    <w:rsid w:val="0098007F"/>
    <w:rsid w:val="00985698"/>
    <w:rsid w:val="00987552"/>
    <w:rsid w:val="009A4AB8"/>
    <w:rsid w:val="009C1C32"/>
    <w:rsid w:val="009C2467"/>
    <w:rsid w:val="009C2B4D"/>
    <w:rsid w:val="009E5EE4"/>
    <w:rsid w:val="009E6F73"/>
    <w:rsid w:val="009F44CA"/>
    <w:rsid w:val="009F4701"/>
    <w:rsid w:val="00A02686"/>
    <w:rsid w:val="00A13EE5"/>
    <w:rsid w:val="00A46B2A"/>
    <w:rsid w:val="00A65310"/>
    <w:rsid w:val="00A8743D"/>
    <w:rsid w:val="00A90A1A"/>
    <w:rsid w:val="00A94125"/>
    <w:rsid w:val="00AA29EC"/>
    <w:rsid w:val="00AB30C4"/>
    <w:rsid w:val="00AD697D"/>
    <w:rsid w:val="00AE49D7"/>
    <w:rsid w:val="00B16E1F"/>
    <w:rsid w:val="00B21597"/>
    <w:rsid w:val="00B2166C"/>
    <w:rsid w:val="00B231A6"/>
    <w:rsid w:val="00B32D79"/>
    <w:rsid w:val="00B41EE2"/>
    <w:rsid w:val="00B43D68"/>
    <w:rsid w:val="00B65921"/>
    <w:rsid w:val="00BB65F7"/>
    <w:rsid w:val="00BD325D"/>
    <w:rsid w:val="00BF07E5"/>
    <w:rsid w:val="00C172AA"/>
    <w:rsid w:val="00C20116"/>
    <w:rsid w:val="00C34455"/>
    <w:rsid w:val="00C367F8"/>
    <w:rsid w:val="00C80C8C"/>
    <w:rsid w:val="00CD66D6"/>
    <w:rsid w:val="00CE1F87"/>
    <w:rsid w:val="00CF4E00"/>
    <w:rsid w:val="00D019E4"/>
    <w:rsid w:val="00D0356E"/>
    <w:rsid w:val="00D42039"/>
    <w:rsid w:val="00D50324"/>
    <w:rsid w:val="00D52DC5"/>
    <w:rsid w:val="00D5549A"/>
    <w:rsid w:val="00D6297A"/>
    <w:rsid w:val="00D75B8F"/>
    <w:rsid w:val="00D76272"/>
    <w:rsid w:val="00D8590A"/>
    <w:rsid w:val="00DA1930"/>
    <w:rsid w:val="00DA2643"/>
    <w:rsid w:val="00DB78F3"/>
    <w:rsid w:val="00DB7B44"/>
    <w:rsid w:val="00DF0425"/>
    <w:rsid w:val="00E1048B"/>
    <w:rsid w:val="00E11AF3"/>
    <w:rsid w:val="00E171E3"/>
    <w:rsid w:val="00E23C85"/>
    <w:rsid w:val="00E40FA7"/>
    <w:rsid w:val="00E673D9"/>
    <w:rsid w:val="00E86819"/>
    <w:rsid w:val="00EE18E1"/>
    <w:rsid w:val="00F07922"/>
    <w:rsid w:val="00F217A2"/>
    <w:rsid w:val="00F2309B"/>
    <w:rsid w:val="00F36482"/>
    <w:rsid w:val="00F600D2"/>
    <w:rsid w:val="00F72B24"/>
    <w:rsid w:val="00F80A00"/>
    <w:rsid w:val="00F85BE4"/>
    <w:rsid w:val="00F92361"/>
    <w:rsid w:val="00FB64A4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BA046-C4C0-44F7-974A-8D5B0E4F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0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862"/>
    <w:pPr>
      <w:ind w:left="720"/>
      <w:contextualSpacing/>
    </w:pPr>
  </w:style>
  <w:style w:type="table" w:styleId="a4">
    <w:name w:val="Table Grid"/>
    <w:basedOn w:val="a1"/>
    <w:uiPriority w:val="39"/>
    <w:rsid w:val="0080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A75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5D0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next w:val="a4"/>
    <w:uiPriority w:val="39"/>
    <w:rsid w:val="00D6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F1E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0F1E92"/>
    <w:rPr>
      <w:rFonts w:ascii="Calibri" w:eastAsia="Calibri" w:hAnsi="Calibri" w:cs="Times New Roman"/>
    </w:rPr>
  </w:style>
  <w:style w:type="paragraph" w:customStyle="1" w:styleId="Default">
    <w:name w:val="Default"/>
    <w:rsid w:val="00B41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B21597"/>
    <w:pPr>
      <w:spacing w:before="100" w:beforeAutospacing="1" w:after="100" w:afterAutospacing="1"/>
    </w:pPr>
    <w:rPr>
      <w:sz w:val="24"/>
      <w:szCs w:val="24"/>
    </w:rPr>
  </w:style>
  <w:style w:type="table" w:customStyle="1" w:styleId="3">
    <w:name w:val="Сетка таблицы3"/>
    <w:basedOn w:val="a1"/>
    <w:next w:val="a4"/>
    <w:uiPriority w:val="39"/>
    <w:rsid w:val="0098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Grid 1 Accent 3"/>
    <w:basedOn w:val="a1"/>
    <w:uiPriority w:val="67"/>
    <w:rsid w:val="00812C8D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a8">
    <w:name w:val="Основной текст_"/>
    <w:basedOn w:val="a0"/>
    <w:link w:val="30"/>
    <w:rsid w:val="001155FE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0">
    <w:name w:val="Основной текст1"/>
    <w:basedOn w:val="a8"/>
    <w:rsid w:val="001155FE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3"/>
    <w:basedOn w:val="a"/>
    <w:link w:val="a8"/>
    <w:rsid w:val="001155FE"/>
    <w:pPr>
      <w:widowControl w:val="0"/>
      <w:shd w:val="clear" w:color="auto" w:fill="FFFFFF"/>
      <w:spacing w:line="413" w:lineRule="exact"/>
      <w:ind w:hanging="360"/>
      <w:jc w:val="both"/>
    </w:pPr>
    <w:rPr>
      <w:spacing w:val="3"/>
      <w:sz w:val="20"/>
      <w:lang w:eastAsia="en-US"/>
    </w:rPr>
  </w:style>
  <w:style w:type="table" w:customStyle="1" w:styleId="4">
    <w:name w:val="Сетка таблицы4"/>
    <w:basedOn w:val="a1"/>
    <w:next w:val="a4"/>
    <w:uiPriority w:val="39"/>
    <w:rsid w:val="004D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E86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://www.almazik.org" TargetMode="External"/><Relationship Id="rId5" Type="http://schemas.openxmlformats.org/officeDocument/2006/relationships/chart" Target="charts/chart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chemeClr val="accent1"/>
                </a:solidFill>
              </a:defRPr>
            </a:pPr>
            <a:r>
              <a:rPr lang="ru-RU" sz="1000">
                <a:solidFill>
                  <a:schemeClr val="accent1"/>
                </a:solidFill>
              </a:rPr>
              <a:t>Степень сформированности </a:t>
            </a:r>
          </a:p>
          <a:p>
            <a:pPr>
              <a:defRPr>
                <a:solidFill>
                  <a:schemeClr val="accent1"/>
                </a:solidFill>
              </a:defRPr>
            </a:pPr>
            <a:r>
              <a:rPr lang="ru-RU" sz="1000">
                <a:solidFill>
                  <a:schemeClr val="accent1"/>
                </a:solidFill>
              </a:rPr>
              <a:t>показателей</a:t>
            </a:r>
          </a:p>
        </c:rich>
      </c:tx>
      <c:layout>
        <c:manualLayout>
          <c:xMode val="edge"/>
          <c:yMode val="edge"/>
          <c:x val="0.71223763732818024"/>
          <c:y val="0.2524383247274813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247814115260123E-2"/>
          <c:y val="9.3581525200916157E-2"/>
          <c:w val="0.68726014872660313"/>
          <c:h val="0.747010870216565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551-42CA-876F-352479C92C2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rgbClr val="C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0.52</c:v>
                </c:pt>
                <c:pt idx="1">
                  <c:v>0.79</c:v>
                </c:pt>
                <c:pt idx="2">
                  <c:v>0.79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51-42CA-876F-352479C92C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Стадия формирования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551-42CA-876F-352479C92C2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49072512647550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551-42CA-876F-352479C92C2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rgbClr val="72589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 formatCode="0%">
                  <c:v>0.48</c:v>
                </c:pt>
                <c:pt idx="1">
                  <c:v>0.20599999999999999</c:v>
                </c:pt>
                <c:pt idx="2">
                  <c:v>0.20399999999999999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551-42CA-876F-352479C92C2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сформировано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551-42CA-876F-352479C92C2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0,4%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551-42CA-876F-352479C92C2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fld id="{FBE72D04-52AF-43A4-AF7A-76B83BD75D1D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551-42CA-876F-352479C92C2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2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1">
                  <c:v>4.0000000000000001E-3</c:v>
                </c:pt>
                <c:pt idx="2">
                  <c:v>6.0000000000000001E-3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551-42CA-876F-352479C92C2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748652608"/>
        <c:axId val="-748654784"/>
      </c:barChart>
      <c:catAx>
        <c:axId val="-748652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0070C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748654784"/>
        <c:crosses val="autoZero"/>
        <c:auto val="1"/>
        <c:lblAlgn val="ctr"/>
        <c:lblOffset val="100"/>
        <c:noMultiLvlLbl val="0"/>
      </c:catAx>
      <c:valAx>
        <c:axId val="-7486547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-748652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</c:legend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  <a:round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Мотивационная готовность к школе </a:t>
            </a:r>
          </a:p>
          <a:p>
            <a:pPr>
              <a:defRPr/>
            </a:pPr>
            <a:r>
              <a:rPr lang="ru-RU" sz="1100" b="1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Обследовано </a:t>
            </a:r>
            <a:r>
              <a:rPr lang="ru-RU" sz="1100" b="1" baseline="0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25 воспитанников</a:t>
            </a:r>
            <a:endParaRPr lang="ru-RU" sz="1100" b="1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70291801760074"/>
          <c:y val="4.02298850574712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мотивация сформирована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F8-4A56-9274-961A967711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мотивация не сформирована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F8-4A56-9274-961A9677114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748654240"/>
        <c:axId val="-748646080"/>
      </c:barChart>
      <c:catAx>
        <c:axId val="-74865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748646080"/>
        <c:crosses val="autoZero"/>
        <c:auto val="1"/>
        <c:lblAlgn val="ctr"/>
        <c:lblOffset val="100"/>
        <c:noMultiLvlLbl val="0"/>
      </c:catAx>
      <c:valAx>
        <c:axId val="-748646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748654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E5F9D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rgbClr val="0070C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Личностная готовность к школе</a:t>
            </a:r>
          </a:p>
          <a:p>
            <a:pPr>
              <a:defRPr sz="1100" b="1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1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Обследовано 25 воспитанников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rgbClr val="0070C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376248423492518"/>
          <c:y val="0.23418960244648318"/>
          <c:w val="0.89623751576507471"/>
          <c:h val="0.427439620506152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Низкая самооценка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E2-42C3-80C5-6A3BB8ED42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Завышенная самооценка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8E2-42C3-80C5-6A3BB8ED426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Адекватная самооценка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8E2-42C3-80C5-6A3BB8ED426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748645536"/>
        <c:axId val="-748648800"/>
      </c:barChart>
      <c:catAx>
        <c:axId val="-74864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748648800"/>
        <c:crosses val="autoZero"/>
        <c:auto val="1"/>
        <c:lblAlgn val="ctr"/>
        <c:lblOffset val="100"/>
        <c:noMultiLvlLbl val="0"/>
      </c:catAx>
      <c:valAx>
        <c:axId val="-74864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74864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005078910590723E-2"/>
          <c:y val="0.78805413084832276"/>
          <c:w val="0.94100248832532296"/>
          <c:h val="0.178814328370896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D9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485672062253216"/>
          <c:y val="2.219201232324592E-2"/>
          <c:w val="0.78547461321096834"/>
          <c:h val="0.31375294860294356"/>
        </c:manualLayout>
      </c:layout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родителей взаимоотношением с педагогами</c:v>
                </c:pt>
              </c:strCache>
            </c:strRef>
          </c:tx>
          <c:spPr>
            <a:solidFill>
              <a:schemeClr val="accent6">
                <a:alpha val="35000"/>
              </a:schemeClr>
            </a:solidFill>
            <a:ln w="9525">
              <a:solidFill>
                <a:schemeClr val="accent6"/>
              </a:solidFill>
            </a:ln>
            <a:effectLst/>
            <a:sp3d contourW="9525">
              <a:contourClr>
                <a:schemeClr val="accent6"/>
              </a:contourClr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dirty="0" smtClean="0"/>
                      <a:t>99%</a:t>
                    </a:r>
                    <a:endParaRPr lang="en-US" sz="1200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DD8-4D20-B06B-23D3AFACF67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 dirty="0" smtClean="0"/>
                      <a:t>99 %</a:t>
                    </a:r>
                    <a:endParaRPr lang="en-US" sz="1200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DD8-4D20-B06B-23D3AFACF67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rgbClr val="C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2020-2021 учебный год</c:v>
                </c:pt>
                <c:pt idx="1">
                  <c:v>2021-2022учебный год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0.98499999999999999</c:v>
                </c:pt>
                <c:pt idx="1">
                  <c:v>0.98499999999999999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DD8-4D20-B06B-23D3AFACF6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Удовлетворенность информационной обеспеченностью</c:v>
                </c:pt>
              </c:strCache>
            </c:strRef>
          </c:tx>
          <c:spPr>
            <a:solidFill>
              <a:schemeClr val="accent5">
                <a:alpha val="35000"/>
              </a:schemeClr>
            </a:solidFill>
            <a:ln w="9525">
              <a:solidFill>
                <a:schemeClr val="accent5"/>
              </a:solidFill>
            </a:ln>
            <a:effectLst/>
            <a:sp3d contourW="9525">
              <a:contourClr>
                <a:schemeClr val="accent5"/>
              </a:contourClr>
            </a:sp3d>
          </c:spPr>
          <c:dLbls>
            <c:dLbl>
              <c:idx val="0"/>
              <c:layout>
                <c:manualLayout>
                  <c:x val="-6.5141244512363075E-3"/>
                  <c:y val="-0.108982401648097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200" dirty="0" smtClean="0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98%</a:t>
                    </a:r>
                    <a:endParaRPr lang="en-US" sz="1200" dirty="0">
                      <a:solidFill>
                        <a:srgbClr val="C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rgbClr val="C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DD8-4D20-B06B-23D3AFACF67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200" b="1" baseline="0" dirty="0" smtClean="0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98%</a:t>
                    </a:r>
                    <a:endParaRPr lang="en-US" sz="1200" b="1" baseline="0" dirty="0">
                      <a:solidFill>
                        <a:srgbClr val="C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rgbClr val="C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DD8-4D20-B06B-23D3AFACF67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rgbClr val="C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2020-2021 учебный год</c:v>
                </c:pt>
                <c:pt idx="1">
                  <c:v>2021-2022учебный год 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0.98</c:v>
                </c:pt>
                <c:pt idx="1">
                  <c:v>0.98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DD8-4D20-B06B-23D3AFACF67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Удовлетворенность степенью поддержки и оказания помощи нуждающимся семьям</c:v>
                </c:pt>
              </c:strCache>
            </c:strRef>
          </c:tx>
          <c:spPr>
            <a:solidFill>
              <a:schemeClr val="accent4">
                <a:alpha val="35000"/>
              </a:schemeClr>
            </a:solidFill>
            <a:ln w="9525">
              <a:solidFill>
                <a:schemeClr val="accent4"/>
              </a:solidFill>
            </a:ln>
            <a:effectLst/>
            <a:sp3d contourW="9525">
              <a:contourClr>
                <a:schemeClr val="accent4"/>
              </a:contourClr>
            </a:sp3d>
          </c:spPr>
          <c:dLbls>
            <c:dLbl>
              <c:idx val="0"/>
              <c:layout>
                <c:manualLayout>
                  <c:x val="1.3408420488066456E-2"/>
                  <c:y val="-0.1303403330919623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200" b="1" dirty="0" smtClean="0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98% </a:t>
                    </a:r>
                    <a:endParaRPr lang="en-US" sz="1200" b="1" dirty="0">
                      <a:solidFill>
                        <a:srgbClr val="C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rgbClr val="C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DD8-4D20-B06B-23D3AFACF67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6488594554568102E-2"/>
                  <c:y val="-0.1688555071135368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200" b="1" dirty="0" smtClean="0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98,5</a:t>
                    </a:r>
                    <a:endParaRPr lang="en-US" sz="1200" b="1" dirty="0">
                      <a:solidFill>
                        <a:srgbClr val="C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rgbClr val="C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DD8-4D20-B06B-23D3AFACF67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rgbClr val="C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2020-2021 учебный год</c:v>
                </c:pt>
                <c:pt idx="1">
                  <c:v>2021-2022учебный год 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0.98</c:v>
                </c:pt>
                <c:pt idx="1">
                  <c:v>0.98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DD8-4D20-B06B-23D3AFACF67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Удовлетворенность наличием совместных мероприятием</c:v>
                </c:pt>
              </c:strCache>
            </c:strRef>
          </c:tx>
          <c:spPr>
            <a:solidFill>
              <a:schemeClr val="accent6">
                <a:lumMod val="60000"/>
                <a:alpha val="35000"/>
              </a:schemeClr>
            </a:solidFill>
            <a:ln w="9525">
              <a:solidFill>
                <a:schemeClr val="accent6">
                  <a:lumMod val="60000"/>
                </a:schemeClr>
              </a:solidFill>
            </a:ln>
            <a:effectLst/>
            <a:sp3d contourW="9525">
              <a:contourClr>
                <a:schemeClr val="accent6">
                  <a:lumMod val="60000"/>
                </a:schemeClr>
              </a:contourClr>
            </a:sp3d>
          </c:spPr>
          <c:dLbls>
            <c:dLbl>
              <c:idx val="0"/>
              <c:layout>
                <c:manualLayout>
                  <c:x val="6.29698696952843E-2"/>
                  <c:y val="-0.127496882034683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DDD8-4D20-B06B-23D3AFACF67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DDD8-4D20-B06B-23D3AFACF67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rgbClr val="C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2020-2021 учебный год</c:v>
                </c:pt>
                <c:pt idx="1">
                  <c:v>2021-2022учебный год </c:v>
                </c:pt>
              </c:strCache>
            </c:strRef>
          </c:cat>
          <c:val>
            <c:numRef>
              <c:f>Лист1!$E$2:$E$3</c:f>
              <c:numCache>
                <c:formatCode>0.0%</c:formatCode>
                <c:ptCount val="2"/>
                <c:pt idx="0" formatCode="0%">
                  <c:v>0.98</c:v>
                </c:pt>
                <c:pt idx="1">
                  <c:v>0.98499999999999999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DDD8-4D20-B06B-23D3AFACF67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-748644992"/>
        <c:axId val="-748643904"/>
        <c:axId val="-658020080"/>
      </c:area3DChart>
      <c:catAx>
        <c:axId val="-748644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>
            <a:solidFill>
              <a:schemeClr val="tx1">
                <a:lumMod val="5000"/>
                <a:lumOff val="9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748643904"/>
        <c:crosses val="autoZero"/>
        <c:auto val="1"/>
        <c:lblAlgn val="ctr"/>
        <c:lblOffset val="100"/>
        <c:noMultiLvlLbl val="0"/>
      </c:catAx>
      <c:valAx>
        <c:axId val="-74864390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noFill/>
          <a:ln w="9525">
            <a:solidFill>
              <a:schemeClr val="tx1">
                <a:lumMod val="5000"/>
                <a:lumOff val="9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48644992"/>
        <c:crosses val="autoZero"/>
        <c:crossBetween val="midCat"/>
      </c:valAx>
      <c:serAx>
        <c:axId val="-658020080"/>
        <c:scaling>
          <c:orientation val="minMax"/>
        </c:scaling>
        <c:delete val="1"/>
        <c:axPos val="b"/>
        <c:majorTickMark val="none"/>
        <c:minorTickMark val="none"/>
        <c:tickLblPos val="nextTo"/>
        <c:crossAx val="-748643904"/>
        <c:crosses val="autoZero"/>
      </c:serAx>
      <c:spPr>
        <a:solidFill>
          <a:sysClr val="window" lastClr="FFFFFF"/>
        </a:solidFill>
        <a:ln>
          <a:solidFill>
            <a:srgbClr val="92D050"/>
          </a:solidFill>
        </a:ln>
        <a:effectLst/>
      </c:spPr>
    </c:plotArea>
    <c:legend>
      <c:legendPos val="b"/>
      <c:layout>
        <c:manualLayout>
          <c:xMode val="edge"/>
          <c:yMode val="edge"/>
          <c:x val="0.11976219839989881"/>
          <c:y val="0.73427488710885203"/>
          <c:w val="0.82998890528560798"/>
          <c:h val="0.25804013422372835"/>
        </c:manualLayout>
      </c:layout>
      <c:overlay val="0"/>
      <c:spPr>
        <a:solidFill>
          <a:srgbClr val="FFFFCC"/>
        </a:solidFill>
        <a:ln>
          <a:solidFill>
            <a:srgbClr val="9FD47C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2255943348507841E-2"/>
          <c:y val="6.3218390804597707E-2"/>
          <c:w val="0.79330137066200057"/>
          <c:h val="0.759435626102292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группа здоровья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 год -149 детей</c:v>
                </c:pt>
                <c:pt idx="1">
                  <c:v>2020 год -151 ребенок</c:v>
                </c:pt>
                <c:pt idx="2">
                  <c:v>2021 год -147 детей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0.25</c:v>
                </c:pt>
                <c:pt idx="1">
                  <c:v>0.27</c:v>
                </c:pt>
                <c:pt idx="2">
                  <c:v>0.32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6B-47EF-8ED0-F595882DDC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группа здоровья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 год -149 детей</c:v>
                </c:pt>
                <c:pt idx="1">
                  <c:v>2020 год -151 ребенок</c:v>
                </c:pt>
                <c:pt idx="2">
                  <c:v>2021 год -147 детей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</c:v>
                </c:pt>
                <c:pt idx="1">
                  <c:v>0.7</c:v>
                </c:pt>
                <c:pt idx="2">
                  <c:v>0.66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6B-47EF-8ED0-F595882DDC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группа здоровья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 год -149 детей</c:v>
                </c:pt>
                <c:pt idx="1">
                  <c:v>2020 год -151 ребенок</c:v>
                </c:pt>
                <c:pt idx="2">
                  <c:v>2021 год -147 детей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0.04</c:v>
                </c:pt>
                <c:pt idx="1">
                  <c:v>0.02</c:v>
                </c:pt>
                <c:pt idx="2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66B-47EF-8ED0-F595882DDC0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IV группа здоровья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hade val="51000"/>
                    <a:satMod val="130000"/>
                  </a:schemeClr>
                </a:gs>
                <a:gs pos="80000">
                  <a:schemeClr val="accent2">
                    <a:lumMod val="60000"/>
                    <a:shade val="93000"/>
                    <a:satMod val="130000"/>
                  </a:schemeClr>
                </a:gs>
                <a:gs pos="100000">
                  <a:schemeClr val="accent2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 год -149 детей</c:v>
                </c:pt>
                <c:pt idx="1">
                  <c:v>2020 год -151 ребенок</c:v>
                </c:pt>
                <c:pt idx="2">
                  <c:v>2021 год -147 детей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66B-47EF-8ED0-F595882DDC0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V группа здоровья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 год -149 детей</c:v>
                </c:pt>
                <c:pt idx="1">
                  <c:v>2020 год -151 ребенок</c:v>
                </c:pt>
                <c:pt idx="2">
                  <c:v>2021 год -147 детей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0">
                  <c:v>0.01</c:v>
                </c:pt>
                <c:pt idx="1">
                  <c:v>0.01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66B-47EF-8ED0-F595882DDC0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928596560"/>
        <c:axId val="-657471568"/>
      </c:barChart>
      <c:catAx>
        <c:axId val="-92859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b" anchorCtr="0"/>
          <a:lstStyle/>
          <a:p>
            <a:pPr>
              <a:defRPr sz="1100" b="1" i="0" u="none" strike="noStrike" kern="1200" baseline="0">
                <a:solidFill>
                  <a:srgbClr val="0070C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57471568"/>
        <c:crosses val="autoZero"/>
        <c:auto val="0"/>
        <c:lblAlgn val="ctr"/>
        <c:lblOffset val="100"/>
        <c:noMultiLvlLbl val="0"/>
      </c:catAx>
      <c:valAx>
        <c:axId val="-6574715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-92859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</c:legend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  <a:round/>
    </a:ln>
    <a:effectLst>
      <a:outerShdw blurRad="40000" dist="20000" dir="5400000" rotWithShape="0">
        <a:srgbClr val="000000">
          <a:alpha val="38000"/>
        </a:srgbClr>
      </a:outerShdw>
    </a:effectLst>
  </c:spPr>
  <c:txPr>
    <a:bodyPr rot="0" anchor="b" anchorCtr="0"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1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5000"/>
            <a:lumOff val="95000"/>
          </a:schemeClr>
        </a:solidFill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35000"/>
        </a:schemeClr>
      </a:solidFill>
      <a:ln w="9525">
        <a:solidFill>
          <a:schemeClr val="phClr"/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35000"/>
        </a:schemeClr>
      </a:solidFill>
      <a:ln w="9525"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5000"/>
            <a:lumOff val="95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Другая 21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974806"/>
    </a:hlink>
    <a:folHlink>
      <a:srgbClr val="E36C09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21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974806"/>
    </a:hlink>
    <a:folHlink>
      <a:srgbClr val="E36C09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7358</Words>
  <Characters>41945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Елена Федоровна</dc:creator>
  <cp:keywords/>
  <dc:description/>
  <cp:lastModifiedBy>Литвиненко Инна Михайловна</cp:lastModifiedBy>
  <cp:revision>3</cp:revision>
  <dcterms:created xsi:type="dcterms:W3CDTF">2022-05-26T23:31:00Z</dcterms:created>
  <dcterms:modified xsi:type="dcterms:W3CDTF">2022-05-27T00:03:00Z</dcterms:modified>
</cp:coreProperties>
</file>