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9"/>
        <w:gridCol w:w="4886"/>
      </w:tblGrid>
      <w:tr w:rsidR="0033059E" w:rsidRPr="004C14E6" w:rsidTr="00B440BD">
        <w:tc>
          <w:tcPr>
            <w:tcW w:w="5239" w:type="dxa"/>
          </w:tcPr>
          <w:p w:rsidR="0033059E" w:rsidRPr="004C14E6" w:rsidRDefault="0033059E" w:rsidP="00B44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33059E" w:rsidRPr="004C14E6" w:rsidRDefault="0033059E" w:rsidP="00B44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Педагогическим советом </w:t>
            </w:r>
          </w:p>
          <w:p w:rsidR="0033059E" w:rsidRPr="004C14E6" w:rsidRDefault="0033059E" w:rsidP="00B44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детского сада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«Туллукчаан</w:t>
            </w:r>
            <w:r w:rsidRPr="004C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–  </w:t>
            </w:r>
          </w:p>
          <w:p w:rsidR="0033059E" w:rsidRPr="004C14E6" w:rsidRDefault="0033059E" w:rsidP="00B44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филиала АН ДОО «Алмазик»</w:t>
            </w:r>
          </w:p>
          <w:p w:rsidR="0033059E" w:rsidRPr="004C14E6" w:rsidRDefault="0033059E" w:rsidP="00B44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______</w:t>
            </w:r>
          </w:p>
          <w:p w:rsidR="0033059E" w:rsidRPr="004C14E6" w:rsidRDefault="0033059E" w:rsidP="00B44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 _____________2022 г.</w:t>
            </w:r>
          </w:p>
          <w:p w:rsidR="0033059E" w:rsidRPr="004C14E6" w:rsidRDefault="0033059E" w:rsidP="00B4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33059E" w:rsidRPr="004C14E6" w:rsidRDefault="0033059E" w:rsidP="00B44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33059E" w:rsidRPr="004C14E6" w:rsidRDefault="0033059E" w:rsidP="00B440BD">
            <w:pPr>
              <w:widowControl w:val="0"/>
              <w:autoSpaceDE w:val="0"/>
              <w:autoSpaceDN w:val="0"/>
              <w:adjustRightInd w:val="0"/>
              <w:spacing w:after="0"/>
              <w:ind w:left="6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детским садом №16</w:t>
            </w:r>
          </w:p>
          <w:p w:rsidR="0033059E" w:rsidRDefault="0033059E" w:rsidP="00B440B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«Туллукчаан</w:t>
            </w:r>
            <w:r w:rsidRPr="004C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– филиалом АН ДОО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33059E" w:rsidRPr="004C14E6" w:rsidRDefault="0033059E" w:rsidP="00B440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4C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«Алмазик»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.Букина</w:t>
            </w:r>
            <w:proofErr w:type="spellEnd"/>
          </w:p>
          <w:p w:rsidR="0033059E" w:rsidRPr="004C14E6" w:rsidRDefault="0033059E" w:rsidP="00B440BD">
            <w:pPr>
              <w:widowControl w:val="0"/>
              <w:autoSpaceDE w:val="0"/>
              <w:autoSpaceDN w:val="0"/>
              <w:adjustRightInd w:val="0"/>
              <w:spacing w:after="0"/>
              <w:ind w:left="6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«_____»______________2022 г.</w:t>
            </w:r>
          </w:p>
          <w:p w:rsidR="0033059E" w:rsidRPr="004C14E6" w:rsidRDefault="0033059E" w:rsidP="00B4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59E" w:rsidRDefault="0033059E" w:rsidP="0033059E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</w:p>
    <w:p w:rsidR="0033059E" w:rsidRDefault="0033059E" w:rsidP="0033059E">
      <w:pPr>
        <w:spacing w:after="0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</w:p>
    <w:p w:rsidR="0033059E" w:rsidRDefault="0033059E" w:rsidP="0033059E">
      <w:pPr>
        <w:spacing w:after="0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</w:p>
    <w:p w:rsidR="0033059E" w:rsidRDefault="0033059E" w:rsidP="0033059E">
      <w:pPr>
        <w:spacing w:after="0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</w:p>
    <w:p w:rsidR="0033059E" w:rsidRPr="00912642" w:rsidRDefault="0033059E" w:rsidP="0033059E">
      <w:pPr>
        <w:spacing w:after="0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91264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Аналитической отчёт по </w:t>
      </w:r>
      <w:r w:rsidR="009D4A16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итогам мониторинга качества образования</w:t>
      </w:r>
    </w:p>
    <w:p w:rsidR="0033059E" w:rsidRPr="00912642" w:rsidRDefault="0033059E" w:rsidP="0033059E">
      <w:pPr>
        <w:spacing w:after="0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91264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детского сада №16 «Туллукчаан» -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</w:t>
      </w:r>
      <w:r w:rsidRPr="0091264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филиала АН ДОО «Алмазик»</w:t>
      </w:r>
    </w:p>
    <w:p w:rsidR="0033059E" w:rsidRDefault="00B51D79" w:rsidP="0033059E">
      <w:pPr>
        <w:spacing w:after="0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>за 202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  <w:lang w:val="en-US"/>
        </w:rPr>
        <w:t>2</w:t>
      </w:r>
      <w:r w:rsidR="0033059E" w:rsidRPr="0091264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год</w:t>
      </w:r>
    </w:p>
    <w:p w:rsidR="0033059E" w:rsidRDefault="0033059E" w:rsidP="0033059E">
      <w:pPr>
        <w:spacing w:after="0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</w:p>
    <w:p w:rsidR="0033059E" w:rsidRPr="00912642" w:rsidRDefault="0033059E" w:rsidP="0033059E">
      <w:pPr>
        <w:spacing w:after="0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</w:p>
    <w:p w:rsidR="0033059E" w:rsidRDefault="0033059E"/>
    <w:p w:rsidR="0033059E" w:rsidRDefault="0029338B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B47C793" wp14:editId="5BBFFF95">
            <wp:simplePos x="0" y="0"/>
            <wp:positionH relativeFrom="margin">
              <wp:align>center</wp:align>
            </wp:positionH>
            <wp:positionV relativeFrom="paragraph">
              <wp:posOffset>183515</wp:posOffset>
            </wp:positionV>
            <wp:extent cx="4632960" cy="1508760"/>
            <wp:effectExtent l="0" t="0" r="0" b="0"/>
            <wp:wrapTight wrapText="bothSides">
              <wp:wrapPolygon edited="0">
                <wp:start x="0" y="0"/>
                <wp:lineTo x="0" y="21273"/>
                <wp:lineTo x="21493" y="21273"/>
                <wp:lineTo x="2149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ee610cc-dd00-40c3-a604-048a1d535a29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1" t="3189" r="7795" b="39421"/>
                    <a:stretch/>
                  </pic:blipFill>
                  <pic:spPr bwMode="auto">
                    <a:xfrm>
                      <a:off x="0" y="0"/>
                      <a:ext cx="4632960" cy="1508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3059E" w:rsidRPr="0033059E" w:rsidRDefault="0033059E" w:rsidP="0033059E"/>
    <w:p w:rsidR="0033059E" w:rsidRDefault="0033059E" w:rsidP="0033059E">
      <w:pPr>
        <w:tabs>
          <w:tab w:val="left" w:pos="5730"/>
        </w:tabs>
      </w:pPr>
    </w:p>
    <w:p w:rsidR="0008063E" w:rsidRDefault="0008063E" w:rsidP="0033059E">
      <w:pPr>
        <w:tabs>
          <w:tab w:val="left" w:pos="5730"/>
        </w:tabs>
      </w:pPr>
    </w:p>
    <w:p w:rsidR="0008063E" w:rsidRDefault="0008063E" w:rsidP="0033059E">
      <w:pPr>
        <w:tabs>
          <w:tab w:val="left" w:pos="5730"/>
        </w:tabs>
      </w:pPr>
    </w:p>
    <w:p w:rsidR="0008063E" w:rsidRDefault="0008063E" w:rsidP="0033059E">
      <w:pPr>
        <w:tabs>
          <w:tab w:val="left" w:pos="5730"/>
        </w:tabs>
      </w:pPr>
    </w:p>
    <w:p w:rsidR="0008063E" w:rsidRDefault="0008063E" w:rsidP="0033059E">
      <w:pPr>
        <w:tabs>
          <w:tab w:val="left" w:pos="5730"/>
        </w:tabs>
      </w:pPr>
    </w:p>
    <w:p w:rsidR="0008063E" w:rsidRDefault="0008063E" w:rsidP="0033059E">
      <w:pPr>
        <w:tabs>
          <w:tab w:val="left" w:pos="5730"/>
        </w:tabs>
      </w:pPr>
    </w:p>
    <w:p w:rsidR="0008063E" w:rsidRDefault="0008063E" w:rsidP="0033059E">
      <w:pPr>
        <w:tabs>
          <w:tab w:val="left" w:pos="5730"/>
        </w:tabs>
      </w:pPr>
    </w:p>
    <w:p w:rsidR="0008063E" w:rsidRDefault="0008063E" w:rsidP="0033059E">
      <w:pPr>
        <w:tabs>
          <w:tab w:val="left" w:pos="5730"/>
        </w:tabs>
      </w:pPr>
    </w:p>
    <w:p w:rsidR="0008063E" w:rsidRDefault="0008063E" w:rsidP="0033059E">
      <w:pPr>
        <w:tabs>
          <w:tab w:val="left" w:pos="5730"/>
        </w:tabs>
      </w:pPr>
    </w:p>
    <w:p w:rsidR="0008063E" w:rsidRDefault="0008063E" w:rsidP="0033059E">
      <w:pPr>
        <w:tabs>
          <w:tab w:val="left" w:pos="5730"/>
        </w:tabs>
      </w:pPr>
    </w:p>
    <w:p w:rsidR="0008063E" w:rsidRDefault="0008063E" w:rsidP="0033059E">
      <w:pPr>
        <w:tabs>
          <w:tab w:val="left" w:pos="5730"/>
        </w:tabs>
      </w:pPr>
    </w:p>
    <w:p w:rsidR="0008063E" w:rsidRDefault="0008063E" w:rsidP="0033059E">
      <w:pPr>
        <w:tabs>
          <w:tab w:val="left" w:pos="5730"/>
        </w:tabs>
      </w:pPr>
    </w:p>
    <w:p w:rsidR="0008063E" w:rsidRDefault="0008063E" w:rsidP="0033059E">
      <w:pPr>
        <w:tabs>
          <w:tab w:val="left" w:pos="5730"/>
        </w:tabs>
      </w:pPr>
    </w:p>
    <w:p w:rsidR="0008063E" w:rsidRDefault="0008063E" w:rsidP="0033059E">
      <w:pPr>
        <w:tabs>
          <w:tab w:val="left" w:pos="5730"/>
        </w:tabs>
      </w:pPr>
    </w:p>
    <w:p w:rsidR="0008063E" w:rsidRDefault="0008063E" w:rsidP="0033059E">
      <w:pPr>
        <w:tabs>
          <w:tab w:val="left" w:pos="5730"/>
        </w:tabs>
      </w:pPr>
    </w:p>
    <w:p w:rsidR="0008063E" w:rsidRDefault="0008063E" w:rsidP="0033059E">
      <w:pPr>
        <w:tabs>
          <w:tab w:val="left" w:pos="5730"/>
        </w:tabs>
      </w:pPr>
    </w:p>
    <w:p w:rsidR="0008063E" w:rsidRDefault="0008063E" w:rsidP="00525CE6">
      <w:pPr>
        <w:tabs>
          <w:tab w:val="left" w:pos="573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63E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08063E" w:rsidRDefault="0008063E" w:rsidP="00525CE6">
      <w:pPr>
        <w:tabs>
          <w:tab w:val="left" w:pos="57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E6">
        <w:rPr>
          <w:rFonts w:ascii="Times New Roman" w:hAnsi="Times New Roman" w:cs="Times New Roman"/>
          <w:sz w:val="24"/>
          <w:szCs w:val="24"/>
        </w:rPr>
        <w:t>3. Пояснительная записка</w:t>
      </w:r>
      <w:r w:rsidR="00525C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Start"/>
      <w:r w:rsidR="00525CE6">
        <w:rPr>
          <w:rFonts w:ascii="Times New Roman" w:hAnsi="Times New Roman" w:cs="Times New Roman"/>
          <w:sz w:val="24"/>
          <w:szCs w:val="24"/>
        </w:rPr>
        <w:t>…</w:t>
      </w:r>
      <w:r w:rsidR="0029338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29338B">
        <w:rPr>
          <w:rFonts w:ascii="Times New Roman" w:hAnsi="Times New Roman" w:cs="Times New Roman"/>
          <w:sz w:val="24"/>
          <w:szCs w:val="24"/>
        </w:rPr>
        <w:t>…3</w:t>
      </w:r>
    </w:p>
    <w:p w:rsidR="00525CE6" w:rsidRDefault="00525CE6" w:rsidP="00525CE6">
      <w:pPr>
        <w:tabs>
          <w:tab w:val="left" w:pos="57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Сроки мониторинга……………………………………………………………………</w:t>
      </w:r>
      <w:proofErr w:type="gramStart"/>
      <w:r w:rsidR="0029338B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="0029338B">
        <w:rPr>
          <w:rFonts w:ascii="Times New Roman" w:hAnsi="Times New Roman" w:cs="Times New Roman"/>
          <w:sz w:val="24"/>
          <w:szCs w:val="24"/>
        </w:rPr>
        <w:t>3</w:t>
      </w:r>
    </w:p>
    <w:p w:rsidR="00525CE6" w:rsidRDefault="00525CE6" w:rsidP="00525CE6">
      <w:pPr>
        <w:tabs>
          <w:tab w:val="left" w:pos="57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Основание для проведения мониторинга оценки качества образования (перечень нормативных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документов)…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29338B">
        <w:rPr>
          <w:rFonts w:ascii="Times New Roman" w:hAnsi="Times New Roman" w:cs="Times New Roman"/>
          <w:sz w:val="24"/>
          <w:szCs w:val="24"/>
        </w:rPr>
        <w:t>…....3</w:t>
      </w:r>
    </w:p>
    <w:p w:rsidR="00525CE6" w:rsidRDefault="00525CE6" w:rsidP="00525CE6">
      <w:pPr>
        <w:tabs>
          <w:tab w:val="left" w:pos="57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Цели и задачи мониторинга качества образования…………………………………</w:t>
      </w:r>
      <w:proofErr w:type="gramStart"/>
      <w:r w:rsidR="0029338B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="0029338B">
        <w:rPr>
          <w:rFonts w:ascii="Times New Roman" w:hAnsi="Times New Roman" w:cs="Times New Roman"/>
          <w:sz w:val="24"/>
          <w:szCs w:val="24"/>
        </w:rPr>
        <w:t>.4</w:t>
      </w:r>
    </w:p>
    <w:p w:rsidR="00525CE6" w:rsidRDefault="00525CE6" w:rsidP="00525CE6">
      <w:pPr>
        <w:tabs>
          <w:tab w:val="left" w:pos="57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Принципы мониторинга………………………………………………………………</w:t>
      </w:r>
      <w:proofErr w:type="gramStart"/>
      <w:r w:rsidR="0029338B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="0029338B">
        <w:rPr>
          <w:rFonts w:ascii="Times New Roman" w:hAnsi="Times New Roman" w:cs="Times New Roman"/>
          <w:sz w:val="24"/>
          <w:szCs w:val="24"/>
        </w:rPr>
        <w:t>.4</w:t>
      </w:r>
    </w:p>
    <w:p w:rsidR="00525CE6" w:rsidRDefault="00525CE6" w:rsidP="00525CE6">
      <w:pPr>
        <w:tabs>
          <w:tab w:val="left" w:pos="57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Результаты оценки качества образования по направлениям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29338B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="0029338B">
        <w:rPr>
          <w:rFonts w:ascii="Times New Roman" w:hAnsi="Times New Roman" w:cs="Times New Roman"/>
          <w:sz w:val="24"/>
          <w:szCs w:val="24"/>
        </w:rPr>
        <w:t>5</w:t>
      </w:r>
    </w:p>
    <w:p w:rsidR="00525CE6" w:rsidRDefault="00525CE6" w:rsidP="00525CE6">
      <w:pPr>
        <w:tabs>
          <w:tab w:val="left" w:pos="57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Повышение качества образовательных программ ДО (анализ состояния, вывод</w:t>
      </w:r>
      <w:proofErr w:type="gramStart"/>
      <w:r>
        <w:rPr>
          <w:rFonts w:ascii="Times New Roman" w:hAnsi="Times New Roman" w:cs="Times New Roman"/>
          <w:sz w:val="24"/>
          <w:szCs w:val="24"/>
        </w:rPr>
        <w:t>)…</w:t>
      </w:r>
      <w:r w:rsidR="002933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9338B">
        <w:rPr>
          <w:rFonts w:ascii="Times New Roman" w:hAnsi="Times New Roman" w:cs="Times New Roman"/>
          <w:sz w:val="24"/>
          <w:szCs w:val="24"/>
        </w:rPr>
        <w:t>.…5</w:t>
      </w:r>
    </w:p>
    <w:p w:rsidR="00525CE6" w:rsidRDefault="00525CE6" w:rsidP="00525CE6">
      <w:pPr>
        <w:tabs>
          <w:tab w:val="left" w:pos="57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Характеристика групп………………………</w:t>
      </w:r>
      <w:r w:rsidR="0029338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="0029338B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="0029338B">
        <w:rPr>
          <w:rFonts w:ascii="Times New Roman" w:hAnsi="Times New Roman" w:cs="Times New Roman"/>
          <w:sz w:val="24"/>
          <w:szCs w:val="24"/>
        </w:rPr>
        <w:t>.5</w:t>
      </w:r>
    </w:p>
    <w:p w:rsidR="00525CE6" w:rsidRDefault="00525CE6" w:rsidP="00525CE6">
      <w:pPr>
        <w:tabs>
          <w:tab w:val="left" w:pos="57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Повышения качества содержания ОД в ДОО: </w:t>
      </w:r>
      <w:r w:rsidRPr="0052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социально-коммуникативное развитие, познавательное развитие, речевое развитие, художественно-эстетическое развитие, физическое развитие (анализ состояния, </w:t>
      </w:r>
      <w:proofErr w:type="gramStart"/>
      <w:r w:rsidRPr="00525C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вывод)</w:t>
      </w:r>
      <w:r w:rsidR="0029338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End"/>
      <w:r w:rsidR="0029338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………………………………….……..….5</w:t>
      </w:r>
    </w:p>
    <w:p w:rsidR="00525CE6" w:rsidRDefault="00525CE6" w:rsidP="00525CE6">
      <w:pPr>
        <w:tabs>
          <w:tab w:val="left" w:pos="573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4.2.1.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адаптации</w:t>
      </w:r>
      <w:r w:rsidR="0029338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</w:t>
      </w:r>
      <w:proofErr w:type="gramStart"/>
      <w:r w:rsidR="0029338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="0029338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…….…...5</w:t>
      </w:r>
    </w:p>
    <w:p w:rsidR="00525CE6" w:rsidRDefault="00525CE6" w:rsidP="00525CE6">
      <w:pPr>
        <w:tabs>
          <w:tab w:val="left" w:pos="57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 </w:t>
      </w:r>
      <w:r w:rsidRPr="00525CE6">
        <w:rPr>
          <w:rFonts w:ascii="Times New Roman" w:hAnsi="Times New Roman" w:cs="Times New Roman"/>
          <w:sz w:val="24"/>
          <w:szCs w:val="24"/>
        </w:rPr>
        <w:t>Результативность освоения детьми ООП ДО</w:t>
      </w:r>
      <w:r w:rsidR="0029338B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 w:rsidR="0029338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9338B">
        <w:rPr>
          <w:rFonts w:ascii="Times New Roman" w:hAnsi="Times New Roman" w:cs="Times New Roman"/>
          <w:sz w:val="24"/>
          <w:szCs w:val="24"/>
        </w:rPr>
        <w:t>…...6</w:t>
      </w:r>
    </w:p>
    <w:p w:rsidR="00525CE6" w:rsidRDefault="00525CE6" w:rsidP="00525CE6">
      <w:pPr>
        <w:tabs>
          <w:tab w:val="left" w:pos="57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52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образовательных условий в дошкольных образовательных организациях: кадровые условия, развивающая предметно-пространственная среда, психолого-педагогические условия (анализ состояния, </w:t>
      </w:r>
      <w:proofErr w:type="gramStart"/>
      <w:r w:rsidRPr="00525C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вывод)</w:t>
      </w:r>
      <w:r w:rsidR="0029338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End"/>
      <w:r w:rsidR="0029338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…………………….……..7</w:t>
      </w:r>
    </w:p>
    <w:p w:rsidR="00525CE6" w:rsidRDefault="00525CE6" w:rsidP="00525CE6">
      <w:pPr>
        <w:tabs>
          <w:tab w:val="left" w:pos="57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E6">
        <w:rPr>
          <w:rFonts w:ascii="Times New Roman" w:hAnsi="Times New Roman" w:cs="Times New Roman"/>
          <w:sz w:val="24"/>
          <w:szCs w:val="24"/>
        </w:rPr>
        <w:t>4.3.1. Кадровое обеспечение</w:t>
      </w:r>
      <w:r w:rsidR="002933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Start"/>
      <w:r w:rsidR="0029338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9338B">
        <w:rPr>
          <w:rFonts w:ascii="Times New Roman" w:hAnsi="Times New Roman" w:cs="Times New Roman"/>
          <w:sz w:val="24"/>
          <w:szCs w:val="24"/>
        </w:rPr>
        <w:t>7</w:t>
      </w:r>
    </w:p>
    <w:p w:rsidR="00525CE6" w:rsidRDefault="00525CE6" w:rsidP="00525CE6">
      <w:pPr>
        <w:tabs>
          <w:tab w:val="left" w:pos="57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</w:t>
      </w:r>
      <w:r w:rsidRPr="0052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Развивающая среда детского сада, указывать только то, что сделано в течение учебного года</w:t>
      </w:r>
      <w:r w:rsidR="0029338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</w:t>
      </w:r>
      <w:proofErr w:type="gramStart"/>
      <w:r w:rsidR="0029338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="0029338B">
        <w:rPr>
          <w:rFonts w:ascii="Times New Roman" w:eastAsia="Times New Roman" w:hAnsi="Times New Roman" w:cs="Times New Roman"/>
          <w:sz w:val="24"/>
          <w:szCs w:val="24"/>
          <w:lang w:eastAsia="ru-RU"/>
        </w:rPr>
        <w:t>.8</w:t>
      </w:r>
    </w:p>
    <w:p w:rsidR="00525CE6" w:rsidRDefault="00525CE6" w:rsidP="00525CE6">
      <w:pPr>
        <w:tabs>
          <w:tab w:val="left" w:pos="57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4.3.3. </w:t>
      </w:r>
      <w:r w:rsidRPr="0052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качества психолого-педагогических условий реализации дошкольного образования (итоговая таблица по шкалам </w:t>
      </w:r>
      <w:r w:rsidRPr="00525C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ECERS</w:t>
      </w:r>
      <w:r w:rsidRPr="0052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29338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…………………………………………9</w:t>
      </w:r>
    </w:p>
    <w:p w:rsidR="00525CE6" w:rsidRDefault="00525CE6" w:rsidP="00525CE6">
      <w:pPr>
        <w:tabs>
          <w:tab w:val="left" w:pos="57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4.3.4. </w:t>
      </w:r>
      <w:r w:rsidRPr="00525C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Информационно-методическое обеспечение образовательного процесса</w:t>
      </w:r>
      <w:r w:rsidR="0029338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…………...11</w:t>
      </w:r>
    </w:p>
    <w:p w:rsidR="00525CE6" w:rsidRDefault="00525CE6" w:rsidP="00525CE6">
      <w:pPr>
        <w:tabs>
          <w:tab w:val="left" w:pos="57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Pr="0052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семьей: участие семьи в образовательной деятельности, удовлетворенность семьи образовательными услугами, индивидуальная поддержка развития детей в семье (анализ состояния, </w:t>
      </w:r>
      <w:proofErr w:type="gramStart"/>
      <w:r w:rsidRPr="00525C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вывод)</w:t>
      </w:r>
      <w:r w:rsidR="0029338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End"/>
      <w:r w:rsidR="0029338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…………………………………………11</w:t>
      </w:r>
    </w:p>
    <w:p w:rsidR="00525CE6" w:rsidRDefault="00525CE6" w:rsidP="00525CE6">
      <w:pPr>
        <w:tabs>
          <w:tab w:val="left" w:pos="57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 </w:t>
      </w:r>
      <w:r w:rsidRPr="00525CE6">
        <w:rPr>
          <w:rFonts w:ascii="Times New Roman" w:hAnsi="Times New Roman" w:cs="Times New Roman"/>
          <w:sz w:val="24"/>
          <w:szCs w:val="24"/>
        </w:rPr>
        <w:t>Результативность работы</w:t>
      </w:r>
      <w:r>
        <w:rPr>
          <w:rFonts w:ascii="Times New Roman" w:hAnsi="Times New Roman" w:cs="Times New Roman"/>
          <w:sz w:val="24"/>
          <w:szCs w:val="24"/>
        </w:rPr>
        <w:t xml:space="preserve"> с родителями</w:t>
      </w:r>
      <w:r w:rsidR="0029338B">
        <w:rPr>
          <w:rFonts w:ascii="Times New Roman" w:hAnsi="Times New Roman" w:cs="Times New Roman"/>
          <w:sz w:val="24"/>
          <w:szCs w:val="24"/>
        </w:rPr>
        <w:t>………………………………………………...11</w:t>
      </w:r>
    </w:p>
    <w:p w:rsidR="00525CE6" w:rsidRDefault="00525CE6" w:rsidP="00525CE6">
      <w:pPr>
        <w:tabs>
          <w:tab w:val="left" w:pos="57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Pr="0052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здоровья, безопасности и качеству услуг по присмотру и уходу (анализ состояния, </w:t>
      </w:r>
      <w:proofErr w:type="gramStart"/>
      <w:r w:rsidRPr="00525C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вывод)</w:t>
      </w:r>
      <w:r w:rsidR="0029338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End"/>
      <w:r w:rsidR="0029338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…………………………………………………………………………….12</w:t>
      </w:r>
    </w:p>
    <w:p w:rsidR="00525CE6" w:rsidRDefault="00525CE6" w:rsidP="00525CE6">
      <w:pPr>
        <w:tabs>
          <w:tab w:val="left" w:pos="573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4.5.1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здоровья воспитанников</w:t>
      </w:r>
      <w:r w:rsidR="0029338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……………………………………………………...12</w:t>
      </w:r>
    </w:p>
    <w:p w:rsidR="00525CE6" w:rsidRDefault="00525CE6" w:rsidP="00525CE6">
      <w:pPr>
        <w:tabs>
          <w:tab w:val="left" w:pos="57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</w:t>
      </w:r>
      <w:r w:rsidRPr="0052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управления в дошкольных образовательных организациях (анализ состояния, </w:t>
      </w:r>
      <w:proofErr w:type="gramStart"/>
      <w:r w:rsidRPr="00525C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вывод)</w:t>
      </w:r>
      <w:r w:rsidR="0029338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End"/>
      <w:r w:rsidR="0029338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…………………………………………………………………………….13</w:t>
      </w:r>
    </w:p>
    <w:p w:rsidR="0008063E" w:rsidRDefault="00525CE6" w:rsidP="00525CE6">
      <w:pPr>
        <w:tabs>
          <w:tab w:val="left" w:pos="57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25CE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проблем, перспективы и планы развития на следующий учебный год</w:t>
      </w:r>
      <w:r w:rsidR="0029338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proofErr w:type="gramStart"/>
      <w:r w:rsidR="0029338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="0029338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525CE6" w:rsidRPr="00525CE6" w:rsidRDefault="00525CE6" w:rsidP="00525CE6">
      <w:pPr>
        <w:tabs>
          <w:tab w:val="left" w:pos="57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59E" w:rsidRPr="00B440BD" w:rsidRDefault="00B440BD" w:rsidP="00B440BD">
      <w:pPr>
        <w:tabs>
          <w:tab w:val="left" w:pos="5730"/>
        </w:tabs>
        <w:jc w:val="center"/>
        <w:rPr>
          <w:rFonts w:ascii="Times New Roman" w:hAnsi="Times New Roman" w:cs="Times New Roman"/>
          <w:b/>
          <w:color w:val="C00000"/>
          <w:sz w:val="24"/>
        </w:rPr>
      </w:pPr>
      <w:r>
        <w:rPr>
          <w:rFonts w:ascii="Times New Roman" w:hAnsi="Times New Roman" w:cs="Times New Roman"/>
          <w:b/>
          <w:color w:val="C00000"/>
          <w:sz w:val="24"/>
        </w:rPr>
        <w:lastRenderedPageBreak/>
        <w:t>3. Пояснительная записка</w:t>
      </w:r>
    </w:p>
    <w:p w:rsidR="00B440BD" w:rsidRPr="00D6097D" w:rsidRDefault="00B440BD" w:rsidP="00525C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Детский сад № 16 «Туллукчаан» является </w:t>
      </w:r>
      <w:r w:rsidRPr="00D6097D">
        <w:rPr>
          <w:rFonts w:ascii="Times New Roman" w:eastAsia="Calibri" w:hAnsi="Times New Roman" w:cs="Times New Roman"/>
          <w:sz w:val="24"/>
          <w:szCs w:val="24"/>
        </w:rPr>
        <w:t>филиалом Автономной некоммерческой дошкольной образовательной организации «Алмазик»</w:t>
      </w:r>
      <w:r w:rsidRPr="00D60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детский сад)</w:t>
      </w:r>
      <w:r w:rsidRPr="00D6097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40BD" w:rsidRPr="00D6097D" w:rsidRDefault="00B440BD" w:rsidP="00525C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609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Детский сад осуществляет образовательную деятельность согласно </w:t>
      </w:r>
      <w:r w:rsidRPr="003B396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лицензии </w:t>
      </w:r>
      <w:r w:rsidRPr="00D609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№ 0356 от 20.10.14 г. (Приложение к лицензии № 9), Устава АН ДОО «Алмазик» и Положения о детском саде. </w:t>
      </w:r>
    </w:p>
    <w:p w:rsidR="00B440BD" w:rsidRPr="00D6097D" w:rsidRDefault="00B440BD" w:rsidP="00525C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97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</w:t>
      </w:r>
      <w:r w:rsidRPr="00D609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D609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(Я) г. Мирный, ул. Ленина д.14 корпус «А»</w:t>
      </w:r>
      <w:r w:rsidRPr="00D6097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40BD" w:rsidRPr="00D6097D" w:rsidRDefault="00B440BD" w:rsidP="00525C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609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Фактический адрес: РС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D609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(Я) Мирнинский р-н, с. Арылах, ул. Центральная, д. 51 «А».</w:t>
      </w:r>
    </w:p>
    <w:p w:rsidR="00B440BD" w:rsidRPr="00D6097D" w:rsidRDefault="00B440BD" w:rsidP="00525CE6">
      <w:pPr>
        <w:pStyle w:val="a5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6097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Телефон: 8 (411) 36 - 9- 66- 23, </w:t>
      </w:r>
      <w:r w:rsidRPr="00D6097D">
        <w:rPr>
          <w:rFonts w:ascii="Times New Roman" w:hAnsi="Times New Roman"/>
          <w:color w:val="000000"/>
          <w:sz w:val="24"/>
          <w:szCs w:val="24"/>
        </w:rPr>
        <w:t xml:space="preserve">электронная почта: </w:t>
      </w:r>
      <w:hyperlink r:id="rId8" w:history="1">
        <w:r w:rsidRPr="00D6097D">
          <w:rPr>
            <w:rStyle w:val="a8"/>
            <w:sz w:val="24"/>
            <w:szCs w:val="24"/>
            <w:lang w:val="en-US"/>
          </w:rPr>
          <w:t>almazik</w:t>
        </w:r>
        <w:r w:rsidRPr="00D6097D">
          <w:rPr>
            <w:rStyle w:val="a8"/>
            <w:sz w:val="24"/>
            <w:szCs w:val="24"/>
          </w:rPr>
          <w:t>.</w:t>
        </w:r>
        <w:r w:rsidRPr="00D6097D">
          <w:rPr>
            <w:rStyle w:val="a8"/>
            <w:sz w:val="24"/>
            <w:szCs w:val="24"/>
            <w:lang w:val="en-US"/>
          </w:rPr>
          <w:t>arylakh</w:t>
        </w:r>
        <w:r w:rsidRPr="00D6097D">
          <w:rPr>
            <w:rStyle w:val="a8"/>
            <w:sz w:val="24"/>
            <w:szCs w:val="24"/>
          </w:rPr>
          <w:t>@</w:t>
        </w:r>
        <w:r w:rsidRPr="00D6097D">
          <w:rPr>
            <w:rStyle w:val="a8"/>
            <w:sz w:val="24"/>
            <w:szCs w:val="24"/>
            <w:lang w:val="en-US"/>
          </w:rPr>
          <w:t>mail</w:t>
        </w:r>
        <w:r w:rsidRPr="00D6097D">
          <w:rPr>
            <w:rStyle w:val="a8"/>
            <w:sz w:val="24"/>
            <w:szCs w:val="24"/>
          </w:rPr>
          <w:t>.</w:t>
        </w:r>
        <w:proofErr w:type="spellStart"/>
        <w:r w:rsidRPr="00D6097D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 w:rsidRPr="00D6097D">
        <w:rPr>
          <w:rFonts w:ascii="Times New Roman" w:hAnsi="Times New Roman"/>
          <w:color w:val="000000"/>
          <w:sz w:val="24"/>
          <w:szCs w:val="24"/>
        </w:rPr>
        <w:t>.</w:t>
      </w:r>
    </w:p>
    <w:p w:rsidR="00B440BD" w:rsidRPr="00D6097D" w:rsidRDefault="00B440BD" w:rsidP="00525CE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Учредители</w:t>
      </w:r>
      <w:r w:rsidRPr="00D609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Акционерная компания «АЛРОСА» (П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АО) и МО «Мирнинский район»</w:t>
      </w:r>
    </w:p>
    <w:p w:rsidR="00B440BD" w:rsidRPr="00912642" w:rsidRDefault="00B440BD" w:rsidP="00525CE6">
      <w:pPr>
        <w:autoSpaceDE w:val="0"/>
        <w:autoSpaceDN w:val="0"/>
        <w:adjustRightInd w:val="0"/>
        <w:spacing w:after="0" w:line="240" w:lineRule="auto"/>
        <w:jc w:val="both"/>
        <w:rPr>
          <w:color w:val="0070C0"/>
          <w:sz w:val="24"/>
          <w:szCs w:val="24"/>
        </w:rPr>
      </w:pPr>
      <w:r w:rsidRPr="00D609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официальном сайте АН ДОО «Алмазик» имеется страничка, где                                                                                                                                                    предоставляется нормативно   закрепленный перечень сведений о деятельности детского сада</w:t>
      </w:r>
      <w:r w:rsidRPr="00D6097D">
        <w:rPr>
          <w:sz w:val="24"/>
          <w:szCs w:val="24"/>
        </w:rPr>
        <w:t xml:space="preserve"> </w:t>
      </w:r>
      <w:r w:rsidRPr="00D6097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http://</w:t>
      </w:r>
      <w:r w:rsidRPr="00D6097D">
        <w:rPr>
          <w:sz w:val="24"/>
          <w:szCs w:val="24"/>
        </w:rPr>
        <w:t xml:space="preserve"> </w:t>
      </w:r>
      <w:hyperlink r:id="rId9" w:history="1">
        <w:proofErr w:type="gramStart"/>
        <w:r w:rsidRPr="00D6097D">
          <w:rPr>
            <w:rStyle w:val="a8"/>
            <w:sz w:val="24"/>
            <w:szCs w:val="24"/>
            <w:lang w:val="en-US"/>
          </w:rPr>
          <w:t>www</w:t>
        </w:r>
        <w:r w:rsidRPr="00D6097D">
          <w:rPr>
            <w:rStyle w:val="a8"/>
            <w:sz w:val="24"/>
            <w:szCs w:val="24"/>
          </w:rPr>
          <w:t>.</w:t>
        </w:r>
        <w:proofErr w:type="spellStart"/>
        <w:r w:rsidRPr="00D6097D">
          <w:rPr>
            <w:rStyle w:val="a8"/>
            <w:sz w:val="24"/>
            <w:szCs w:val="24"/>
            <w:lang w:val="en-US"/>
          </w:rPr>
          <w:t>almazik</w:t>
        </w:r>
        <w:proofErr w:type="spellEnd"/>
        <w:r w:rsidRPr="00D6097D">
          <w:rPr>
            <w:rStyle w:val="a8"/>
            <w:sz w:val="24"/>
            <w:szCs w:val="24"/>
          </w:rPr>
          <w:t>.</w:t>
        </w:r>
        <w:r w:rsidRPr="00D6097D">
          <w:rPr>
            <w:rStyle w:val="a8"/>
            <w:sz w:val="24"/>
            <w:szCs w:val="24"/>
            <w:lang w:val="en-US"/>
          </w:rPr>
          <w:t>org</w:t>
        </w:r>
      </w:hyperlink>
      <w:r>
        <w:rPr>
          <w:rStyle w:val="a8"/>
          <w:sz w:val="24"/>
          <w:szCs w:val="24"/>
        </w:rPr>
        <w:t xml:space="preserve"> </w:t>
      </w:r>
      <w:r w:rsidRPr="00D609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7AE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Pr="00FB7A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мероприятиях </w:t>
      </w:r>
      <w:r w:rsidRPr="00FB7A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детского сада проводимых в группах в аккаунте </w:t>
      </w:r>
      <w:proofErr w:type="spellStart"/>
      <w:r w:rsidR="009D4A16">
        <w:rPr>
          <w:rFonts w:ascii="Times New Roman" w:hAnsi="Times New Roman" w:cs="Times New Roman"/>
          <w:color w:val="000000" w:themeColor="text1"/>
          <w:sz w:val="24"/>
          <w:szCs w:val="24"/>
        </w:rPr>
        <w:t>Телеграм</w:t>
      </w:r>
      <w:proofErr w:type="spellEnd"/>
      <w:r w:rsidR="009D4A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440BD" w:rsidRDefault="00B440BD" w:rsidP="00525CE6">
      <w:pPr>
        <w:pStyle w:val="a5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97D">
        <w:rPr>
          <w:rFonts w:ascii="Times New Roman" w:eastAsia="Times New Roman" w:hAnsi="Times New Roman"/>
          <w:sz w:val="24"/>
          <w:szCs w:val="24"/>
          <w:lang w:eastAsia="ru-RU"/>
        </w:rPr>
        <w:t>Режим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детского сада</w:t>
      </w:r>
      <w:r w:rsidRPr="00D6097D">
        <w:rPr>
          <w:rFonts w:ascii="Times New Roman" w:eastAsia="Times New Roman" w:hAnsi="Times New Roman"/>
          <w:sz w:val="24"/>
          <w:szCs w:val="24"/>
          <w:lang w:eastAsia="ru-RU"/>
        </w:rPr>
        <w:t xml:space="preserve"> – с 7 час. 30 мин. до 18 час. 30 мин.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(11 часов).</w:t>
      </w:r>
    </w:p>
    <w:p w:rsidR="0033059E" w:rsidRDefault="00B440BD" w:rsidP="00525CE6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D609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097D">
        <w:rPr>
          <w:rFonts w:ascii="Times New Roman" w:hAnsi="Times New Roman"/>
          <w:color w:val="000000"/>
          <w:sz w:val="24"/>
          <w:szCs w:val="24"/>
        </w:rPr>
        <w:t>Выходные дни: суббота, воскресенье, а также праздничные дни, установленные законодательством РФ, РС (Я).</w:t>
      </w:r>
    </w:p>
    <w:p w:rsidR="00B440BD" w:rsidRPr="00B440BD" w:rsidRDefault="00B440BD" w:rsidP="00B440BD">
      <w:pPr>
        <w:pStyle w:val="a5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33059E" w:rsidRPr="005C4F08" w:rsidRDefault="0033059E" w:rsidP="009D4A16">
      <w:pPr>
        <w:spacing w:after="0" w:line="259" w:lineRule="auto"/>
        <w:ind w:left="1418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C4F08">
        <w:rPr>
          <w:rFonts w:ascii="Times New Roman" w:hAnsi="Times New Roman" w:cs="Times New Roman"/>
          <w:b/>
          <w:color w:val="0070C0"/>
          <w:sz w:val="24"/>
          <w:szCs w:val="24"/>
        </w:rPr>
        <w:t>Оценка содержания и качества дошкольного образования</w:t>
      </w:r>
    </w:p>
    <w:p w:rsidR="0033059E" w:rsidRPr="005C4F08" w:rsidRDefault="0033059E" w:rsidP="0033059E">
      <w:pPr>
        <w:spacing w:after="0" w:line="259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F08">
        <w:rPr>
          <w:rFonts w:ascii="Times New Roman" w:hAnsi="Times New Roman" w:cs="Times New Roman"/>
          <w:sz w:val="24"/>
          <w:szCs w:val="24"/>
        </w:rPr>
        <w:t>При реализации ООП проводится оценка индивидуального развития воспитанников. Система оценки индивидуального развития воспитанников представляет собой систему сбора, анализа, хранения и накопления результатов педагогической диагностики, обеспечивающих непрерывность и своевременную корректировку образовательного процесса в отношении конкретного ребенка.</w:t>
      </w:r>
    </w:p>
    <w:p w:rsidR="0033059E" w:rsidRPr="005D0B6D" w:rsidRDefault="00B51E69" w:rsidP="0033059E">
      <w:pPr>
        <w:spacing w:after="0" w:line="259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33059E" w:rsidRPr="005C4F08">
        <w:rPr>
          <w:rFonts w:ascii="Times New Roman" w:hAnsi="Times New Roman" w:cs="Times New Roman"/>
          <w:sz w:val="24"/>
          <w:szCs w:val="24"/>
        </w:rPr>
        <w:t>Мониторинг возможных достижений воспитанников по освоению ООП и рабочей программы воспитания проводится 2 раза в год (в начале и в конце учебного года). В первом случае помогает выявить первоначальные знания, умения, навыки воспитанников, а во втором наличие динамики развития сформированных способностей воспитанников. В середине учебного года проводится диагностика с воспитанниками, у которых возн</w:t>
      </w:r>
      <w:r w:rsidR="0033059E">
        <w:rPr>
          <w:rFonts w:ascii="Times New Roman" w:hAnsi="Times New Roman" w:cs="Times New Roman"/>
          <w:sz w:val="24"/>
          <w:szCs w:val="24"/>
        </w:rPr>
        <w:t>икают трудности в освоении ООП/</w:t>
      </w:r>
      <w:r w:rsidR="0033059E" w:rsidRPr="005C4F08">
        <w:rPr>
          <w:rFonts w:ascii="Times New Roman" w:hAnsi="Times New Roman" w:cs="Times New Roman"/>
          <w:sz w:val="24"/>
          <w:szCs w:val="24"/>
        </w:rPr>
        <w:t>АООП или низкие показатели усвоения раздела, образовательной области.</w:t>
      </w:r>
    </w:p>
    <w:p w:rsidR="0033059E" w:rsidRDefault="00B51E69" w:rsidP="0033059E">
      <w:pPr>
        <w:tabs>
          <w:tab w:val="left" w:pos="5730"/>
        </w:tabs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hd w:val="clear" w:color="auto" w:fill="FFFFFF"/>
        </w:rPr>
        <w:t xml:space="preserve">         3.2. </w:t>
      </w:r>
      <w:r w:rsidR="0033059E" w:rsidRPr="0033059E">
        <w:rPr>
          <w:rFonts w:ascii="Times New Roman" w:hAnsi="Times New Roman" w:cs="Times New Roman"/>
          <w:bCs/>
          <w:color w:val="333333"/>
          <w:sz w:val="24"/>
          <w:shd w:val="clear" w:color="auto" w:fill="FFFFFF"/>
        </w:rPr>
        <w:t>Основанием</w:t>
      </w:r>
      <w:r w:rsidR="0033059E" w:rsidRPr="0033059E">
        <w:rPr>
          <w:rFonts w:ascii="Times New Roman" w:hAnsi="Times New Roman" w:cs="Times New Roman"/>
          <w:color w:val="333333"/>
          <w:sz w:val="24"/>
          <w:shd w:val="clear" w:color="auto" w:fill="FFFFFF"/>
        </w:rPr>
        <w:t> </w:t>
      </w:r>
      <w:r w:rsidR="0033059E" w:rsidRPr="0033059E">
        <w:rPr>
          <w:rFonts w:ascii="Times New Roman" w:hAnsi="Times New Roman" w:cs="Times New Roman"/>
          <w:bCs/>
          <w:color w:val="333333"/>
          <w:sz w:val="24"/>
          <w:shd w:val="clear" w:color="auto" w:fill="FFFFFF"/>
        </w:rPr>
        <w:t>для</w:t>
      </w:r>
      <w:r w:rsidR="0033059E" w:rsidRPr="0033059E">
        <w:rPr>
          <w:rFonts w:ascii="Times New Roman" w:hAnsi="Times New Roman" w:cs="Times New Roman"/>
          <w:color w:val="333333"/>
          <w:sz w:val="24"/>
          <w:shd w:val="clear" w:color="auto" w:fill="FFFFFF"/>
        </w:rPr>
        <w:t> </w:t>
      </w:r>
      <w:r w:rsidR="0033059E" w:rsidRPr="0033059E">
        <w:rPr>
          <w:rFonts w:ascii="Times New Roman" w:hAnsi="Times New Roman" w:cs="Times New Roman"/>
          <w:bCs/>
          <w:color w:val="333333"/>
          <w:sz w:val="24"/>
          <w:shd w:val="clear" w:color="auto" w:fill="FFFFFF"/>
        </w:rPr>
        <w:t>проведения</w:t>
      </w:r>
      <w:r w:rsidR="0033059E" w:rsidRPr="0033059E">
        <w:rPr>
          <w:rFonts w:ascii="Times New Roman" w:hAnsi="Times New Roman" w:cs="Times New Roman"/>
          <w:color w:val="333333"/>
          <w:sz w:val="24"/>
          <w:shd w:val="clear" w:color="auto" w:fill="FFFFFF"/>
        </w:rPr>
        <w:t> </w:t>
      </w:r>
      <w:r w:rsidR="0033059E" w:rsidRPr="0033059E">
        <w:rPr>
          <w:rFonts w:ascii="Times New Roman" w:hAnsi="Times New Roman" w:cs="Times New Roman"/>
          <w:bCs/>
          <w:color w:val="333333"/>
          <w:sz w:val="24"/>
          <w:shd w:val="clear" w:color="auto" w:fill="FFFFFF"/>
        </w:rPr>
        <w:t>мониторинга</w:t>
      </w:r>
      <w:r w:rsidR="0033059E" w:rsidRPr="0033059E">
        <w:rPr>
          <w:rFonts w:ascii="Times New Roman" w:hAnsi="Times New Roman" w:cs="Times New Roman"/>
          <w:color w:val="333333"/>
          <w:sz w:val="24"/>
          <w:shd w:val="clear" w:color="auto" w:fill="FFFFFF"/>
        </w:rPr>
        <w:t> системы </w:t>
      </w:r>
      <w:r w:rsidR="0033059E" w:rsidRPr="0033059E">
        <w:rPr>
          <w:rFonts w:ascii="Times New Roman" w:hAnsi="Times New Roman" w:cs="Times New Roman"/>
          <w:bCs/>
          <w:color w:val="333333"/>
          <w:sz w:val="24"/>
          <w:shd w:val="clear" w:color="auto" w:fill="FFFFFF"/>
        </w:rPr>
        <w:t>образования</w:t>
      </w:r>
      <w:r w:rsidR="0033059E" w:rsidRPr="0033059E">
        <w:rPr>
          <w:rFonts w:ascii="Times New Roman" w:hAnsi="Times New Roman" w:cs="Times New Roman"/>
          <w:color w:val="333333"/>
          <w:sz w:val="24"/>
          <w:shd w:val="clear" w:color="auto" w:fill="FFFFFF"/>
        </w:rPr>
        <w:t> являются</w:t>
      </w:r>
      <w:r w:rsidR="0033059E">
        <w:rPr>
          <w:rFonts w:ascii="Times New Roman" w:hAnsi="Times New Roman" w:cs="Times New Roman"/>
          <w:color w:val="333333"/>
          <w:sz w:val="24"/>
          <w:shd w:val="clear" w:color="auto" w:fill="FFFFFF"/>
        </w:rPr>
        <w:t>:</w:t>
      </w:r>
    </w:p>
    <w:p w:rsidR="00B51E69" w:rsidRPr="00B82F98" w:rsidRDefault="00B51E69" w:rsidP="00B51E69">
      <w:pPr>
        <w:pStyle w:val="a4"/>
        <w:numPr>
          <w:ilvl w:val="1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29.12.2012 г. № 273-ФЗ «Об образовании в Российской Федерации»;</w:t>
      </w:r>
    </w:p>
    <w:p w:rsidR="00B51E69" w:rsidRPr="00B82F98" w:rsidRDefault="00B51E69" w:rsidP="00B51E69">
      <w:pPr>
        <w:pStyle w:val="a4"/>
        <w:numPr>
          <w:ilvl w:val="1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17 октября 2013 г. N 1155 г.  «Об утверждении федерального государственного образовательного стандарта дошкольного образования»;</w:t>
      </w:r>
    </w:p>
    <w:p w:rsidR="00B51E69" w:rsidRPr="00B82F98" w:rsidRDefault="00B51E69" w:rsidP="00B51E69">
      <w:pPr>
        <w:pStyle w:val="a4"/>
        <w:numPr>
          <w:ilvl w:val="1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№ 462 от 14.06.2013 г. «Об утверждении порядка проведении самообследования в образовательной организации»;</w:t>
      </w:r>
    </w:p>
    <w:p w:rsidR="00B51E69" w:rsidRDefault="00B51E69" w:rsidP="00B51E69">
      <w:pPr>
        <w:pStyle w:val="a4"/>
        <w:numPr>
          <w:ilvl w:val="1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10.12.2013 г.  № 1324</w:t>
      </w:r>
      <w:r w:rsidRPr="00B82F98">
        <w:rPr>
          <w:rFonts w:ascii="Times New Roman" w:hAnsi="Times New Roman" w:cs="Times New Roman"/>
          <w:sz w:val="24"/>
          <w:szCs w:val="24"/>
        </w:rPr>
        <w:t xml:space="preserve">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показателей деятельности образовательной организации, подлежащей самообследованию»;</w:t>
      </w:r>
    </w:p>
    <w:p w:rsidR="00B51E69" w:rsidRPr="00283D79" w:rsidRDefault="00B51E69" w:rsidP="00B51E69">
      <w:pPr>
        <w:pStyle w:val="a4"/>
        <w:numPr>
          <w:ilvl w:val="1"/>
          <w:numId w:val="3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Республики Саха (Якутия) от 18.04.2022 № 01-03/772 «Об утверждении методических рекомендаций по организации и проведению процедуры внутренней системы оценки качества образования (ВСОКО) в дошкольных образовательных организациях Республики Саха (Якутия)».</w:t>
      </w:r>
    </w:p>
    <w:p w:rsidR="00B51E69" w:rsidRPr="00B82F98" w:rsidRDefault="00B51E69" w:rsidP="00B51E69">
      <w:pPr>
        <w:pStyle w:val="a4"/>
        <w:numPr>
          <w:ilvl w:val="1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действующими санитарными нормами и требованиями;</w:t>
      </w:r>
    </w:p>
    <w:p w:rsidR="00B51E69" w:rsidRDefault="00B51E69" w:rsidP="00B51E69">
      <w:pPr>
        <w:pStyle w:val="a4"/>
        <w:numPr>
          <w:ilvl w:val="1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АН ДОО «Алмазик»;</w:t>
      </w:r>
    </w:p>
    <w:p w:rsidR="00B51E69" w:rsidRPr="00B82F98" w:rsidRDefault="00B51E69" w:rsidP="00B51E69">
      <w:pPr>
        <w:pStyle w:val="a4"/>
        <w:numPr>
          <w:ilvl w:val="1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Положением о детском саде </w:t>
      </w: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 xml:space="preserve">№16 «Туллукчаан» – филиале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 ДОО «Алмазик».</w:t>
      </w:r>
    </w:p>
    <w:p w:rsidR="00214605" w:rsidRDefault="00214605" w:rsidP="0033059E">
      <w:pPr>
        <w:tabs>
          <w:tab w:val="left" w:pos="5730"/>
        </w:tabs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</w:p>
    <w:p w:rsidR="00B51E69" w:rsidRPr="00B51E69" w:rsidRDefault="00B51E69" w:rsidP="00525CE6">
      <w:pPr>
        <w:pStyle w:val="a4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Pr="00B51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мониторинга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образования</w:t>
      </w: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получение и распространение достоверной информации о состоянии и результатах образовательной деятельности, о степени соответствия ФГОС ДО, тенденциях изменения качества образования и причинах, влияющих на его уровень, для формирования основы принятия управленческих решений администрацией для дальнейшего развития образовательной организации.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1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Задачами мониторинга</w:t>
      </w:r>
      <w:r w:rsidRPr="00B51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 </w:t>
      </w:r>
    </w:p>
    <w:p w:rsidR="00B51E69" w:rsidRPr="002D2606" w:rsidRDefault="00B51E69" w:rsidP="00B51E69">
      <w:pPr>
        <w:pStyle w:val="a4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единого подхода к оценке качества образования в образовательной организации (критериев качества образования и подходов к его измерению, разработка единой информационно-технологической базы системы оценки качества образования);</w:t>
      </w:r>
    </w:p>
    <w:p w:rsidR="00B51E69" w:rsidRPr="002D2606" w:rsidRDefault="00B51E69" w:rsidP="00B51E69">
      <w:pPr>
        <w:pStyle w:val="a4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объективной информации о качестве образовательного процесса в образовательной организации;</w:t>
      </w:r>
    </w:p>
    <w:p w:rsidR="00B51E69" w:rsidRPr="00B82F98" w:rsidRDefault="00B51E69" w:rsidP="00B51E69">
      <w:pPr>
        <w:pStyle w:val="a4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принципов и подходов мониторинга;</w:t>
      </w:r>
    </w:p>
    <w:p w:rsidR="00B51E69" w:rsidRPr="00B82F98" w:rsidRDefault="00B51E69" w:rsidP="00B51E69">
      <w:pPr>
        <w:pStyle w:val="a4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степени соответствия условий реализации ООП ДО требованиям          ФГОС ДО;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51E69" w:rsidRDefault="00B51E69" w:rsidP="00B51E69">
      <w:pPr>
        <w:pStyle w:val="a4"/>
        <w:numPr>
          <w:ilvl w:val="0"/>
          <w:numId w:val="5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состояни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6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образования в АН ДОО «Алмазик» для принятия обоснованных, своевременных и эффективных управленческих решений, направленных на повышение качества дошкольного образования;</w:t>
      </w:r>
    </w:p>
    <w:p w:rsidR="00B51E69" w:rsidRPr="00265BE1" w:rsidRDefault="00B51E69" w:rsidP="00B51E69">
      <w:pPr>
        <w:pStyle w:val="a4"/>
        <w:numPr>
          <w:ilvl w:val="0"/>
          <w:numId w:val="5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проблемных зон в управлении качеством дошкольного образования для последующей организации деятельности по их совершенствованию;</w:t>
      </w:r>
    </w:p>
    <w:p w:rsidR="00B51E69" w:rsidRPr="00B82F98" w:rsidRDefault="00B51E69" w:rsidP="00B51E69">
      <w:pPr>
        <w:pStyle w:val="a4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сильных и слабых сторон организации с точки зрения показателей качества;</w:t>
      </w:r>
    </w:p>
    <w:p w:rsidR="00B51E69" w:rsidRPr="002D2606" w:rsidRDefault="00B51E69" w:rsidP="00B51E69">
      <w:pPr>
        <w:pStyle w:val="a4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нное и аналитическое</w:t>
      </w: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мониторинга образовател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организации;</w:t>
      </w:r>
    </w:p>
    <w:p w:rsidR="00B51E69" w:rsidRPr="00B82F98" w:rsidRDefault="00B51E69" w:rsidP="00B51E69">
      <w:pPr>
        <w:pStyle w:val="a4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самообследования состояния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и эффективности деятельности АН ДОО «Алмазик»; </w:t>
      </w:r>
    </w:p>
    <w:p w:rsidR="00B51E69" w:rsidRPr="00B82F98" w:rsidRDefault="00B51E69" w:rsidP="00B51E69">
      <w:pPr>
        <w:pStyle w:val="a4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доступности качественного образования;</w:t>
      </w:r>
    </w:p>
    <w:p w:rsidR="00B51E69" w:rsidRPr="00B82F98" w:rsidRDefault="00B51E69" w:rsidP="00B51E69">
      <w:pPr>
        <w:pStyle w:val="a4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информированности потребителей образовательных услуг при принятии решений, связанных с организацией образовательной деятельности;</w:t>
      </w:r>
    </w:p>
    <w:p w:rsidR="00B51E69" w:rsidRPr="00652408" w:rsidRDefault="00B51E69" w:rsidP="00B51E69">
      <w:pPr>
        <w:pStyle w:val="a4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повышению квалификации и развитию профессиональных компетенций педагогов, принимающих участие в процедур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оценки качества образования;</w:t>
      </w:r>
    </w:p>
    <w:p w:rsidR="00B51E69" w:rsidRPr="00B82F98" w:rsidRDefault="00B51E69" w:rsidP="00B51E69">
      <w:pPr>
        <w:pStyle w:val="a4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рейтинга детских садов АН ДОО «Алмазик».</w:t>
      </w:r>
    </w:p>
    <w:p w:rsidR="00B51E69" w:rsidRDefault="00B51E69" w:rsidP="00B51E69">
      <w:pPr>
        <w:spacing w:after="0"/>
        <w:ind w:left="4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Pr="00B51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Основными принципами</w:t>
      </w:r>
      <w:r w:rsidRPr="00B51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мониторинга являются: </w:t>
      </w:r>
    </w:p>
    <w:p w:rsidR="00B51E69" w:rsidRPr="00B51E69" w:rsidRDefault="00B51E69" w:rsidP="00B51E69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приоритетности управления – нацеленность результатов на принятие управленческого решения; </w:t>
      </w:r>
    </w:p>
    <w:p w:rsidR="00B51E69" w:rsidRPr="002D2606" w:rsidRDefault="00B51E69" w:rsidP="00B51E69">
      <w:pPr>
        <w:pStyle w:val="a4"/>
        <w:numPr>
          <w:ilvl w:val="0"/>
          <w:numId w:val="6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объективности, достоверности, полноты и системности информации о качестве образования; </w:t>
      </w:r>
    </w:p>
    <w:p w:rsidR="00B51E69" w:rsidRPr="002D2606" w:rsidRDefault="00B51E69" w:rsidP="00B51E69">
      <w:pPr>
        <w:pStyle w:val="a4"/>
        <w:numPr>
          <w:ilvl w:val="0"/>
          <w:numId w:val="6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B51E69" w:rsidRPr="002D2606" w:rsidRDefault="00B51E69" w:rsidP="00B51E69">
      <w:pPr>
        <w:pStyle w:val="a4"/>
        <w:numPr>
          <w:ilvl w:val="0"/>
          <w:numId w:val="6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принцип доступности информации о состоянии и качестве образования для различных групп потребителей; </w:t>
      </w:r>
    </w:p>
    <w:p w:rsidR="00B51E69" w:rsidRPr="002D2606" w:rsidRDefault="00B51E69" w:rsidP="00B51E69">
      <w:pPr>
        <w:pStyle w:val="a4"/>
        <w:numPr>
          <w:ilvl w:val="0"/>
          <w:numId w:val="6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рефлексивности</w:t>
      </w:r>
      <w:proofErr w:type="spellEnd"/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реализуемый через включение педагогов в </w:t>
      </w:r>
      <w:proofErr w:type="spellStart"/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критериальный</w:t>
      </w:r>
      <w:proofErr w:type="spellEnd"/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самоанализ и самооценку своей деятельности с опорой на объективные критерии и показатели, повышение потенциала внутренней оценки, самооценки, самоанализа каждого педагога; </w:t>
      </w:r>
    </w:p>
    <w:p w:rsidR="00B51E69" w:rsidRPr="002D2606" w:rsidRDefault="00B51E69" w:rsidP="00B51E69">
      <w:pPr>
        <w:pStyle w:val="a4"/>
        <w:numPr>
          <w:ilvl w:val="0"/>
          <w:numId w:val="6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B51E69" w:rsidRPr="002D2606" w:rsidRDefault="00B51E69" w:rsidP="00B51E69">
      <w:pPr>
        <w:pStyle w:val="a4"/>
        <w:numPr>
          <w:ilvl w:val="0"/>
          <w:numId w:val="6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инструментальности</w:t>
      </w:r>
      <w:proofErr w:type="spellEnd"/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B51E69" w:rsidRPr="002D2606" w:rsidRDefault="00B51E69" w:rsidP="00B51E69">
      <w:pPr>
        <w:pStyle w:val="a4"/>
        <w:numPr>
          <w:ilvl w:val="0"/>
          <w:numId w:val="6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взаимного дополнения оценочных процедур, установление между ними взаимосвязей и взаимозависимостей; </w:t>
      </w:r>
    </w:p>
    <w:p w:rsidR="00B51E69" w:rsidRPr="002D2606" w:rsidRDefault="00B51E69" w:rsidP="00B51E69">
      <w:pPr>
        <w:pStyle w:val="a4"/>
        <w:numPr>
          <w:ilvl w:val="0"/>
          <w:numId w:val="6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соблюдения морально-этических норм при проведении процедур оценки качества образования в дошкольной образовательной организации.</w:t>
      </w:r>
    </w:p>
    <w:p w:rsidR="00214605" w:rsidRDefault="00214605" w:rsidP="00B51E6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B51E69" w:rsidRDefault="00B51E69" w:rsidP="00B51E69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C00000"/>
          <w:sz w:val="24"/>
        </w:rPr>
      </w:pPr>
      <w:r w:rsidRPr="00071F80">
        <w:rPr>
          <w:rFonts w:ascii="Times New Roman" w:hAnsi="Times New Roman" w:cs="Times New Roman"/>
          <w:b/>
          <w:color w:val="C00000"/>
          <w:sz w:val="24"/>
        </w:rPr>
        <w:t>4. Результаты оценки качес</w:t>
      </w:r>
      <w:r w:rsidR="00B440BD">
        <w:rPr>
          <w:rFonts w:ascii="Times New Roman" w:hAnsi="Times New Roman" w:cs="Times New Roman"/>
          <w:b/>
          <w:color w:val="C00000"/>
          <w:sz w:val="24"/>
        </w:rPr>
        <w:t>тва образования по направлениям</w:t>
      </w:r>
    </w:p>
    <w:p w:rsidR="00FD12CA" w:rsidRDefault="00FD12CA" w:rsidP="00B440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071F80" w:rsidRDefault="00071F80" w:rsidP="00B51E69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4.1.1 Характеристика групп:</w:t>
      </w:r>
    </w:p>
    <w:p w:rsidR="00FD12CA" w:rsidRPr="00FD12CA" w:rsidRDefault="00FD12CA" w:rsidP="00FD12CA">
      <w:pPr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</w:pPr>
      <w:r w:rsidRPr="00FD12CA">
        <w:rPr>
          <w:rFonts w:ascii="Times New Roman" w:eastAsia="Calibri" w:hAnsi="Times New Roman" w:cs="Times New Roman"/>
          <w:sz w:val="24"/>
          <w:szCs w:val="24"/>
        </w:rPr>
        <w:t>В 2021 году функционировало 5 групп общеразвивающей направленности:</w:t>
      </w:r>
    </w:p>
    <w:p w:rsidR="00FD12CA" w:rsidRPr="00FD12CA" w:rsidRDefault="00FD12CA" w:rsidP="00FD12C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12C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раннего 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раста: 1.5-3 года – 1 группа (18</w:t>
      </w:r>
      <w:r w:rsidRPr="00FD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воспитанников);</w:t>
      </w:r>
    </w:p>
    <w:p w:rsidR="00FD12CA" w:rsidRPr="00FD12CA" w:rsidRDefault="00FD12CA" w:rsidP="00FD12C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12C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группа: 3-4 года –1группа (11</w:t>
      </w:r>
      <w:r w:rsidRPr="00FD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воспитанника);</w:t>
      </w:r>
    </w:p>
    <w:p w:rsidR="00FD12CA" w:rsidRPr="00FD12CA" w:rsidRDefault="00FD12CA" w:rsidP="00FD12C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12C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группа: 4-5 лет – 1 группа (22 </w:t>
      </w:r>
      <w:r w:rsidRPr="00FD12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воспитанников);</w:t>
      </w:r>
    </w:p>
    <w:p w:rsidR="00FD12CA" w:rsidRPr="00FD12CA" w:rsidRDefault="00FD12CA" w:rsidP="00FD12C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12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группа: 5-6 лет – 1 группа (19</w:t>
      </w:r>
      <w:r w:rsidRPr="00FD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воспитанников);</w:t>
      </w:r>
    </w:p>
    <w:p w:rsidR="00FD12CA" w:rsidRPr="00FD12CA" w:rsidRDefault="00FD12CA" w:rsidP="00FD12C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подготовительная к школе группа: 6-8 лет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группа (15</w:t>
      </w:r>
      <w:r w:rsidRPr="00FD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воспитанника). </w:t>
      </w:r>
    </w:p>
    <w:p w:rsidR="00FD12CA" w:rsidRDefault="00FD12CA" w:rsidP="00FD12CA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kern w:val="24"/>
          <w:sz w:val="24"/>
          <w:szCs w:val="24"/>
          <w:lang w:eastAsia="ru-RU"/>
        </w:rPr>
      </w:pPr>
      <w:r w:rsidRPr="00FD1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численн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 воспитанников составляет 85 человек</w:t>
      </w:r>
      <w:r w:rsidRPr="00FD1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bCs/>
          <w:iCs/>
          <w:kern w:val="24"/>
          <w:sz w:val="24"/>
          <w:szCs w:val="24"/>
          <w:lang w:eastAsia="ru-RU"/>
        </w:rPr>
        <w:t xml:space="preserve"> Мальчиков 44 чел. (52%) и девочек 41 чел. (48</w:t>
      </w:r>
      <w:r w:rsidRPr="00FD12CA">
        <w:rPr>
          <w:rFonts w:ascii="Times New Roman" w:eastAsia="Calibri" w:hAnsi="Times New Roman" w:cs="Times New Roman"/>
          <w:bCs/>
          <w:iCs/>
          <w:kern w:val="24"/>
          <w:sz w:val="24"/>
          <w:szCs w:val="24"/>
          <w:lang w:eastAsia="ru-RU"/>
        </w:rPr>
        <w:t xml:space="preserve"> %). Контингент   воспитанников социально благополучный. Преобладают дети из полных семей.</w:t>
      </w:r>
    </w:p>
    <w:p w:rsidR="00FD12CA" w:rsidRDefault="00FD12CA" w:rsidP="00FD12CA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kern w:val="24"/>
          <w:sz w:val="24"/>
          <w:szCs w:val="24"/>
          <w:lang w:eastAsia="ru-RU"/>
        </w:rPr>
      </w:pPr>
    </w:p>
    <w:p w:rsidR="00FD12CA" w:rsidRDefault="00FD12CA" w:rsidP="00FD12C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kern w:val="24"/>
          <w:sz w:val="24"/>
          <w:szCs w:val="24"/>
          <w:lang w:eastAsia="ru-RU"/>
        </w:rPr>
      </w:pPr>
    </w:p>
    <w:p w:rsidR="00FD12CA" w:rsidRPr="00FD12CA" w:rsidRDefault="00FD12CA" w:rsidP="00455647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FF0000"/>
          <w:kern w:val="24"/>
          <w:sz w:val="24"/>
          <w:szCs w:val="24"/>
          <w:lang w:eastAsia="ru-RU"/>
        </w:rPr>
      </w:pPr>
      <w:r w:rsidRPr="00FD12CA">
        <w:rPr>
          <w:rFonts w:ascii="Times New Roman" w:eastAsia="Calibri" w:hAnsi="Times New Roman" w:cs="Times New Roman"/>
          <w:b/>
          <w:bCs/>
          <w:iCs/>
          <w:color w:val="FF0000"/>
          <w:kern w:val="24"/>
          <w:sz w:val="24"/>
          <w:szCs w:val="24"/>
          <w:lang w:eastAsia="ru-RU"/>
        </w:rPr>
        <w:t>4.2. Повышение качества содержания ОД в ДОО:</w:t>
      </w:r>
    </w:p>
    <w:p w:rsidR="00FD12CA" w:rsidRPr="00FD12CA" w:rsidRDefault="00FD12CA" w:rsidP="00FD12C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kern w:val="24"/>
          <w:sz w:val="24"/>
          <w:szCs w:val="24"/>
          <w:lang w:eastAsia="ru-RU"/>
        </w:rPr>
      </w:pPr>
    </w:p>
    <w:p w:rsidR="00455647" w:rsidRPr="007A6C72" w:rsidRDefault="00FD12CA" w:rsidP="00455647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color w:val="0070C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 xml:space="preserve">4.2.1. </w:t>
      </w:r>
      <w:r w:rsidR="00455647" w:rsidRPr="007A6C72">
        <w:rPr>
          <w:rFonts w:ascii="Times New Roman" w:eastAsia="Calibri" w:hAnsi="Times New Roman" w:cs="Times New Roman"/>
          <w:b/>
          <w:noProof/>
          <w:color w:val="0070C0"/>
          <w:sz w:val="24"/>
          <w:szCs w:val="24"/>
          <w:lang w:eastAsia="ru-RU"/>
        </w:rPr>
        <w:t xml:space="preserve">Анализ адаптации: </w:t>
      </w:r>
    </w:p>
    <w:p w:rsidR="00455647" w:rsidRDefault="00455647" w:rsidP="0045564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455647" w:rsidRPr="007078FB" w:rsidRDefault="00455647" w:rsidP="0045564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78FB">
        <w:rPr>
          <w:rFonts w:ascii="Times New Roman" w:eastAsia="Times New Roman" w:hAnsi="Times New Roman" w:cs="Times New Roman"/>
          <w:color w:val="111111"/>
          <w:sz w:val="24"/>
          <w:szCs w:val="24"/>
        </w:rPr>
        <w:t>Проводилась диагностика на определение уровня адаптированности детей раннего возраста к условиям детского сада в начале и в конце </w:t>
      </w:r>
      <w:r w:rsidRPr="007078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учебного года</w:t>
      </w:r>
      <w:r w:rsidRPr="007078FB">
        <w:rPr>
          <w:rFonts w:ascii="Times New Roman" w:eastAsia="Times New Roman" w:hAnsi="Times New Roman" w:cs="Times New Roman"/>
          <w:color w:val="111111"/>
          <w:sz w:val="24"/>
          <w:szCs w:val="24"/>
        </w:rPr>
        <w:t>. Прогноз адапт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ации: Готов к поступлению - 54%; условно готовы - 46</w:t>
      </w:r>
      <w:r w:rsidRPr="007078FB">
        <w:rPr>
          <w:rFonts w:ascii="Times New Roman" w:eastAsia="Times New Roman" w:hAnsi="Times New Roman" w:cs="Times New Roman"/>
          <w:color w:val="111111"/>
          <w:sz w:val="24"/>
          <w:szCs w:val="24"/>
        </w:rPr>
        <w:t>%; Не готовы-0.</w:t>
      </w:r>
    </w:p>
    <w:p w:rsidR="00455647" w:rsidRPr="007078FB" w:rsidRDefault="00455647" w:rsidP="004556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Течение адаптации: лёгкая – 56%; средняя – 44%; тяжёлая -0</w:t>
      </w:r>
      <w:r w:rsidRPr="007078F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%. </w:t>
      </w:r>
    </w:p>
    <w:p w:rsidR="00455647" w:rsidRDefault="00455647" w:rsidP="004556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78FB">
        <w:rPr>
          <w:rFonts w:ascii="Times New Roman" w:eastAsia="Times New Roman" w:hAnsi="Times New Roman" w:cs="Times New Roman"/>
          <w:color w:val="111111"/>
          <w:sz w:val="24"/>
          <w:szCs w:val="24"/>
        </w:rPr>
        <w:t>Психоф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изическое развитие детей на 2022 май: В-0</w:t>
      </w:r>
      <w:r w:rsidRPr="007078FB">
        <w:rPr>
          <w:rFonts w:ascii="Times New Roman" w:eastAsia="Times New Roman" w:hAnsi="Times New Roman" w:cs="Times New Roman"/>
          <w:color w:val="111111"/>
          <w:sz w:val="24"/>
          <w:szCs w:val="24"/>
        </w:rPr>
        <w:t>; нор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м-6; ср-12; слабое-0</w:t>
      </w:r>
    </w:p>
    <w:p w:rsidR="0029338B" w:rsidRDefault="0029338B" w:rsidP="004556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9338B" w:rsidRDefault="0029338B" w:rsidP="004556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9338B" w:rsidRDefault="0029338B" w:rsidP="004556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9338B" w:rsidRDefault="0029338B" w:rsidP="004556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9338B" w:rsidRDefault="0029338B" w:rsidP="004556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9338B" w:rsidRDefault="0029338B" w:rsidP="004556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9338B" w:rsidRDefault="0029338B" w:rsidP="004556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455647" w:rsidRDefault="00455647" w:rsidP="004556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455647" w:rsidRPr="00455647" w:rsidRDefault="00455647" w:rsidP="00455647">
      <w:pPr>
        <w:spacing w:after="0" w:line="240" w:lineRule="auto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4.2.2. </w:t>
      </w:r>
      <w:r w:rsidRPr="0045564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eastAsia="ru-RU"/>
        </w:rPr>
        <w:t>Результативность освоения детьми ООП ДО 2021-2022 учебный год.</w:t>
      </w:r>
    </w:p>
    <w:p w:rsidR="00455647" w:rsidRPr="007078FB" w:rsidRDefault="00455647" w:rsidP="004556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tbl>
      <w:tblPr>
        <w:tblStyle w:val="8"/>
        <w:tblpPr w:leftFromText="180" w:rightFromText="180" w:vertAnchor="text" w:tblpY="52"/>
        <w:tblW w:w="9149" w:type="dxa"/>
        <w:tblLayout w:type="fixed"/>
        <w:tblLook w:val="04A0" w:firstRow="1" w:lastRow="0" w:firstColumn="1" w:lastColumn="0" w:noHBand="0" w:noVBand="1"/>
      </w:tblPr>
      <w:tblGrid>
        <w:gridCol w:w="457"/>
        <w:gridCol w:w="2996"/>
        <w:gridCol w:w="1786"/>
        <w:gridCol w:w="1918"/>
        <w:gridCol w:w="1992"/>
      </w:tblGrid>
      <w:tr w:rsidR="00455647" w:rsidRPr="00071F80" w:rsidTr="00B440BD">
        <w:trPr>
          <w:trHeight w:val="514"/>
        </w:trPr>
        <w:tc>
          <w:tcPr>
            <w:tcW w:w="457" w:type="dxa"/>
            <w:vMerge w:val="restar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  <w:hideMark/>
          </w:tcPr>
          <w:p w:rsidR="00455647" w:rsidRPr="00071F80" w:rsidRDefault="00455647" w:rsidP="00B440BD">
            <w:pPr>
              <w:jc w:val="both"/>
              <w:outlineLvl w:val="0"/>
              <w:rPr>
                <w:b/>
                <w:color w:val="0000FF"/>
                <w:sz w:val="24"/>
                <w:szCs w:val="24"/>
              </w:rPr>
            </w:pPr>
            <w:r w:rsidRPr="00071F80">
              <w:rPr>
                <w:b/>
                <w:color w:val="0000FF"/>
                <w:sz w:val="24"/>
                <w:szCs w:val="24"/>
              </w:rPr>
              <w:t>№</w:t>
            </w:r>
          </w:p>
        </w:tc>
        <w:tc>
          <w:tcPr>
            <w:tcW w:w="2996" w:type="dxa"/>
            <w:vMerge w:val="restart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</w:tcPr>
          <w:p w:rsidR="00455647" w:rsidRPr="00071F80" w:rsidRDefault="00455647" w:rsidP="00B440BD">
            <w:pPr>
              <w:jc w:val="both"/>
              <w:outlineLvl w:val="0"/>
              <w:rPr>
                <w:b/>
                <w:color w:val="0000FF"/>
                <w:sz w:val="24"/>
                <w:szCs w:val="24"/>
              </w:rPr>
            </w:pPr>
          </w:p>
          <w:p w:rsidR="00455647" w:rsidRPr="00071F80" w:rsidRDefault="00455647" w:rsidP="00B440BD">
            <w:pPr>
              <w:jc w:val="both"/>
              <w:outlineLvl w:val="0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071F80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Компетенции</w:t>
            </w:r>
          </w:p>
        </w:tc>
        <w:tc>
          <w:tcPr>
            <w:tcW w:w="5696" w:type="dxa"/>
            <w:gridSpan w:val="3"/>
            <w:tcBorders>
              <w:top w:val="double" w:sz="4" w:space="0" w:color="4472C4" w:themeColor="accent5"/>
              <w:left w:val="double" w:sz="4" w:space="0" w:color="4472C4" w:themeColor="accent5"/>
              <w:bottom w:val="sing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  <w:vAlign w:val="center"/>
            <w:hideMark/>
          </w:tcPr>
          <w:p w:rsidR="00455647" w:rsidRPr="00071F80" w:rsidRDefault="00455647" w:rsidP="00B440BD">
            <w:pPr>
              <w:jc w:val="both"/>
              <w:outlineLvl w:val="0"/>
              <w:rPr>
                <w:b/>
                <w:color w:val="0000FF"/>
                <w:sz w:val="24"/>
                <w:szCs w:val="24"/>
              </w:rPr>
            </w:pPr>
            <w:r w:rsidRPr="00071F80">
              <w:rPr>
                <w:b/>
                <w:color w:val="0000FF"/>
                <w:sz w:val="24"/>
                <w:szCs w:val="24"/>
              </w:rPr>
              <w:t>Освоение программы</w:t>
            </w:r>
          </w:p>
        </w:tc>
      </w:tr>
      <w:tr w:rsidR="00455647" w:rsidRPr="00071F80" w:rsidTr="00B440BD">
        <w:trPr>
          <w:trHeight w:val="1161"/>
        </w:trPr>
        <w:tc>
          <w:tcPr>
            <w:tcW w:w="457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  <w:hideMark/>
          </w:tcPr>
          <w:p w:rsidR="00455647" w:rsidRPr="00071F80" w:rsidRDefault="00455647" w:rsidP="00B440BD">
            <w:pPr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2996" w:type="dxa"/>
            <w:vMerge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  <w:hideMark/>
          </w:tcPr>
          <w:p w:rsidR="00455647" w:rsidRPr="00071F80" w:rsidRDefault="00455647" w:rsidP="00B440BD">
            <w:pPr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FFE599" w:themeFill="accent4" w:themeFillTint="66"/>
            <w:hideMark/>
          </w:tcPr>
          <w:p w:rsidR="00455647" w:rsidRPr="00071F80" w:rsidRDefault="00455647" w:rsidP="00B440BD">
            <w:pPr>
              <w:jc w:val="both"/>
              <w:outlineLvl w:val="0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071F80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Стадия поддержки</w:t>
            </w:r>
          </w:p>
        </w:tc>
        <w:tc>
          <w:tcPr>
            <w:tcW w:w="1918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FFE599" w:themeFill="accent4" w:themeFillTint="66"/>
            <w:hideMark/>
          </w:tcPr>
          <w:p w:rsidR="00455647" w:rsidRPr="00071F80" w:rsidRDefault="00455647" w:rsidP="00B440BD">
            <w:pPr>
              <w:jc w:val="both"/>
              <w:outlineLvl w:val="0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071F80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Стадия самостоятельности</w:t>
            </w:r>
          </w:p>
        </w:tc>
        <w:tc>
          <w:tcPr>
            <w:tcW w:w="1992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FFE599" w:themeFill="accent4" w:themeFillTint="66"/>
            <w:hideMark/>
          </w:tcPr>
          <w:p w:rsidR="00455647" w:rsidRPr="00071F80" w:rsidRDefault="00455647" w:rsidP="00B440BD">
            <w:pPr>
              <w:jc w:val="both"/>
              <w:outlineLvl w:val="0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071F80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Стадия инициативности и творчества</w:t>
            </w:r>
          </w:p>
        </w:tc>
      </w:tr>
      <w:tr w:rsidR="00455647" w:rsidRPr="00071F80" w:rsidTr="00B440BD">
        <w:trPr>
          <w:trHeight w:val="793"/>
        </w:trPr>
        <w:tc>
          <w:tcPr>
            <w:tcW w:w="457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  <w:hideMark/>
          </w:tcPr>
          <w:p w:rsidR="00455647" w:rsidRPr="00071F80" w:rsidRDefault="00455647" w:rsidP="00B440BD">
            <w:pPr>
              <w:jc w:val="both"/>
              <w:outlineLvl w:val="0"/>
              <w:rPr>
                <w:color w:val="0000FF"/>
                <w:sz w:val="24"/>
                <w:szCs w:val="24"/>
              </w:rPr>
            </w:pPr>
            <w:r w:rsidRPr="00071F80">
              <w:rPr>
                <w:color w:val="0000FF"/>
                <w:sz w:val="24"/>
                <w:szCs w:val="24"/>
              </w:rPr>
              <w:t>1.</w:t>
            </w:r>
          </w:p>
        </w:tc>
        <w:tc>
          <w:tcPr>
            <w:tcW w:w="299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hideMark/>
          </w:tcPr>
          <w:p w:rsidR="00455647" w:rsidRPr="00071F80" w:rsidRDefault="00455647" w:rsidP="00B440BD">
            <w:pPr>
              <w:jc w:val="both"/>
              <w:outlineLvl w:val="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071F80">
              <w:rPr>
                <w:rFonts w:ascii="Times New Roman" w:hAnsi="Times New Roman"/>
                <w:color w:val="0000FF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78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455647" w:rsidRPr="00071F80" w:rsidRDefault="00455647" w:rsidP="00B440BD">
            <w:pPr>
              <w:jc w:val="center"/>
              <w:outlineLvl w:val="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071F80">
              <w:rPr>
                <w:rFonts w:ascii="Times New Roman" w:hAnsi="Times New Roman"/>
                <w:color w:val="0000FF"/>
                <w:sz w:val="24"/>
                <w:szCs w:val="24"/>
              </w:rPr>
              <w:t>23%</w:t>
            </w:r>
          </w:p>
        </w:tc>
        <w:tc>
          <w:tcPr>
            <w:tcW w:w="1918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455647" w:rsidRPr="00071F80" w:rsidRDefault="00455647" w:rsidP="00B440BD">
            <w:pPr>
              <w:jc w:val="center"/>
              <w:outlineLvl w:val="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071F80">
              <w:rPr>
                <w:rFonts w:ascii="Times New Roman" w:hAnsi="Times New Roman"/>
                <w:color w:val="0000FF"/>
                <w:sz w:val="24"/>
                <w:szCs w:val="24"/>
              </w:rPr>
              <w:t>37%</w:t>
            </w:r>
          </w:p>
        </w:tc>
        <w:tc>
          <w:tcPr>
            <w:tcW w:w="1992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455647" w:rsidRPr="00071F80" w:rsidRDefault="00455647" w:rsidP="00B440BD">
            <w:pPr>
              <w:jc w:val="center"/>
              <w:outlineLvl w:val="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071F80">
              <w:rPr>
                <w:rFonts w:ascii="Times New Roman" w:hAnsi="Times New Roman"/>
                <w:color w:val="0000FF"/>
                <w:sz w:val="24"/>
                <w:szCs w:val="24"/>
              </w:rPr>
              <w:t>40%</w:t>
            </w:r>
          </w:p>
        </w:tc>
      </w:tr>
      <w:tr w:rsidR="00455647" w:rsidRPr="00071F80" w:rsidTr="00B440BD">
        <w:trPr>
          <w:trHeight w:val="514"/>
        </w:trPr>
        <w:tc>
          <w:tcPr>
            <w:tcW w:w="457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  <w:hideMark/>
          </w:tcPr>
          <w:p w:rsidR="00455647" w:rsidRPr="00071F80" w:rsidRDefault="00455647" w:rsidP="00B440BD">
            <w:pPr>
              <w:jc w:val="both"/>
              <w:outlineLvl w:val="0"/>
              <w:rPr>
                <w:color w:val="0000FF"/>
                <w:sz w:val="24"/>
                <w:szCs w:val="24"/>
              </w:rPr>
            </w:pPr>
            <w:r w:rsidRPr="00071F80">
              <w:rPr>
                <w:color w:val="0000FF"/>
                <w:sz w:val="24"/>
                <w:szCs w:val="24"/>
              </w:rPr>
              <w:t>2.</w:t>
            </w:r>
          </w:p>
        </w:tc>
        <w:tc>
          <w:tcPr>
            <w:tcW w:w="299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hideMark/>
          </w:tcPr>
          <w:p w:rsidR="00455647" w:rsidRPr="00071F80" w:rsidRDefault="00455647" w:rsidP="00B440BD">
            <w:pPr>
              <w:jc w:val="both"/>
              <w:outlineLvl w:val="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071F80">
              <w:rPr>
                <w:rFonts w:ascii="Times New Roman" w:hAnsi="Times New Roman"/>
                <w:color w:val="0000FF"/>
                <w:sz w:val="24"/>
                <w:szCs w:val="24"/>
              </w:rPr>
              <w:t>Речевое развитие</w:t>
            </w:r>
          </w:p>
        </w:tc>
        <w:tc>
          <w:tcPr>
            <w:tcW w:w="178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455647" w:rsidRPr="00071F80" w:rsidRDefault="00455647" w:rsidP="00B440BD">
            <w:pPr>
              <w:jc w:val="center"/>
              <w:outlineLvl w:val="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071F80">
              <w:rPr>
                <w:rFonts w:ascii="Times New Roman" w:hAnsi="Times New Roman"/>
                <w:color w:val="0000FF"/>
                <w:sz w:val="24"/>
                <w:szCs w:val="24"/>
              </w:rPr>
              <w:t>33%</w:t>
            </w:r>
          </w:p>
        </w:tc>
        <w:tc>
          <w:tcPr>
            <w:tcW w:w="1918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455647" w:rsidRPr="00071F80" w:rsidRDefault="00455647" w:rsidP="00B440BD">
            <w:pPr>
              <w:jc w:val="center"/>
              <w:outlineLvl w:val="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071F80">
              <w:rPr>
                <w:rFonts w:ascii="Times New Roman" w:hAnsi="Times New Roman"/>
                <w:color w:val="0000FF"/>
                <w:sz w:val="24"/>
                <w:szCs w:val="24"/>
              </w:rPr>
              <w:t>35%</w:t>
            </w:r>
          </w:p>
        </w:tc>
        <w:tc>
          <w:tcPr>
            <w:tcW w:w="1992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455647" w:rsidRPr="00071F80" w:rsidRDefault="00455647" w:rsidP="00B440BD">
            <w:pPr>
              <w:jc w:val="center"/>
              <w:outlineLvl w:val="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071F80">
              <w:rPr>
                <w:rFonts w:ascii="Times New Roman" w:hAnsi="Times New Roman"/>
                <w:color w:val="0000FF"/>
                <w:sz w:val="24"/>
                <w:szCs w:val="24"/>
              </w:rPr>
              <w:t>32%</w:t>
            </w:r>
          </w:p>
        </w:tc>
      </w:tr>
      <w:tr w:rsidR="00455647" w:rsidRPr="00071F80" w:rsidTr="00B440BD">
        <w:trPr>
          <w:trHeight w:val="808"/>
        </w:trPr>
        <w:tc>
          <w:tcPr>
            <w:tcW w:w="457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  <w:hideMark/>
          </w:tcPr>
          <w:p w:rsidR="00455647" w:rsidRPr="00071F80" w:rsidRDefault="00455647" w:rsidP="00B440BD">
            <w:pPr>
              <w:jc w:val="both"/>
              <w:outlineLvl w:val="0"/>
              <w:rPr>
                <w:color w:val="0000FF"/>
                <w:sz w:val="24"/>
                <w:szCs w:val="24"/>
              </w:rPr>
            </w:pPr>
            <w:r w:rsidRPr="00071F80">
              <w:rPr>
                <w:color w:val="0000FF"/>
                <w:sz w:val="24"/>
                <w:szCs w:val="24"/>
              </w:rPr>
              <w:t>3.</w:t>
            </w:r>
          </w:p>
        </w:tc>
        <w:tc>
          <w:tcPr>
            <w:tcW w:w="299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hideMark/>
          </w:tcPr>
          <w:p w:rsidR="00455647" w:rsidRPr="00071F80" w:rsidRDefault="00455647" w:rsidP="00B440BD">
            <w:pPr>
              <w:jc w:val="both"/>
              <w:outlineLvl w:val="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071F80">
              <w:rPr>
                <w:rFonts w:ascii="Times New Roman" w:hAnsi="Times New Roman"/>
                <w:color w:val="0000FF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78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455647" w:rsidRPr="00071F80" w:rsidRDefault="00455647" w:rsidP="00B440BD">
            <w:pPr>
              <w:jc w:val="center"/>
              <w:outlineLvl w:val="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071F80">
              <w:rPr>
                <w:rFonts w:ascii="Times New Roman" w:hAnsi="Times New Roman"/>
                <w:color w:val="0000FF"/>
                <w:sz w:val="24"/>
                <w:szCs w:val="24"/>
              </w:rPr>
              <w:t>26%</w:t>
            </w:r>
          </w:p>
        </w:tc>
        <w:tc>
          <w:tcPr>
            <w:tcW w:w="1918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455647" w:rsidRPr="00071F80" w:rsidRDefault="00455647" w:rsidP="00B440BD">
            <w:pPr>
              <w:jc w:val="center"/>
              <w:outlineLvl w:val="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071F80">
              <w:rPr>
                <w:rFonts w:ascii="Times New Roman" w:hAnsi="Times New Roman"/>
                <w:color w:val="0000FF"/>
                <w:sz w:val="24"/>
                <w:szCs w:val="24"/>
              </w:rPr>
              <w:t>36%</w:t>
            </w:r>
          </w:p>
        </w:tc>
        <w:tc>
          <w:tcPr>
            <w:tcW w:w="1992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455647" w:rsidRPr="00071F80" w:rsidRDefault="00455647" w:rsidP="00B440BD">
            <w:pPr>
              <w:jc w:val="center"/>
              <w:outlineLvl w:val="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071F80">
              <w:rPr>
                <w:rFonts w:ascii="Times New Roman" w:hAnsi="Times New Roman"/>
                <w:color w:val="0000FF"/>
                <w:sz w:val="24"/>
                <w:szCs w:val="24"/>
              </w:rPr>
              <w:t>38%</w:t>
            </w:r>
          </w:p>
        </w:tc>
      </w:tr>
      <w:tr w:rsidR="00455647" w:rsidRPr="00071F80" w:rsidTr="00B440BD">
        <w:trPr>
          <w:trHeight w:val="499"/>
        </w:trPr>
        <w:tc>
          <w:tcPr>
            <w:tcW w:w="457" w:type="dxa"/>
            <w:tcBorders>
              <w:top w:val="double" w:sz="4" w:space="0" w:color="4472C4" w:themeColor="accent5"/>
              <w:left w:val="double" w:sz="4" w:space="0" w:color="4472C4" w:themeColor="accent5"/>
              <w:bottom w:val="sing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  <w:hideMark/>
          </w:tcPr>
          <w:p w:rsidR="00455647" w:rsidRPr="00071F80" w:rsidRDefault="00455647" w:rsidP="00B440BD">
            <w:pPr>
              <w:jc w:val="both"/>
              <w:outlineLvl w:val="0"/>
              <w:rPr>
                <w:color w:val="0000FF"/>
                <w:sz w:val="24"/>
                <w:szCs w:val="24"/>
              </w:rPr>
            </w:pPr>
            <w:r w:rsidRPr="00071F80">
              <w:rPr>
                <w:color w:val="0000FF"/>
                <w:sz w:val="24"/>
                <w:szCs w:val="24"/>
              </w:rPr>
              <w:t>4.</w:t>
            </w:r>
          </w:p>
        </w:tc>
        <w:tc>
          <w:tcPr>
            <w:tcW w:w="2996" w:type="dxa"/>
            <w:tcBorders>
              <w:top w:val="double" w:sz="4" w:space="0" w:color="4472C4" w:themeColor="accent5"/>
              <w:left w:val="double" w:sz="4" w:space="0" w:color="4472C4" w:themeColor="accent5"/>
              <w:bottom w:val="single" w:sz="4" w:space="0" w:color="4472C4" w:themeColor="accent5"/>
              <w:right w:val="double" w:sz="4" w:space="0" w:color="4472C4" w:themeColor="accent5"/>
            </w:tcBorders>
            <w:hideMark/>
          </w:tcPr>
          <w:p w:rsidR="00455647" w:rsidRPr="00071F80" w:rsidRDefault="00455647" w:rsidP="00B440BD">
            <w:pPr>
              <w:jc w:val="both"/>
              <w:outlineLvl w:val="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071F80">
              <w:rPr>
                <w:rFonts w:ascii="Times New Roman" w:hAnsi="Times New Roman"/>
                <w:color w:val="0000FF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86" w:type="dxa"/>
            <w:tcBorders>
              <w:top w:val="double" w:sz="4" w:space="0" w:color="4472C4" w:themeColor="accent5"/>
              <w:left w:val="double" w:sz="4" w:space="0" w:color="4472C4" w:themeColor="accent5"/>
              <w:bottom w:val="single" w:sz="4" w:space="0" w:color="4472C4" w:themeColor="accent5"/>
              <w:right w:val="double" w:sz="4" w:space="0" w:color="4472C4" w:themeColor="accent5"/>
            </w:tcBorders>
          </w:tcPr>
          <w:p w:rsidR="00455647" w:rsidRPr="00071F80" w:rsidRDefault="00455647" w:rsidP="00B440BD">
            <w:pPr>
              <w:jc w:val="center"/>
              <w:outlineLvl w:val="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071F80">
              <w:rPr>
                <w:rFonts w:ascii="Times New Roman" w:hAnsi="Times New Roman"/>
                <w:color w:val="0000FF"/>
                <w:sz w:val="24"/>
                <w:szCs w:val="24"/>
              </w:rPr>
              <w:t>25%</w:t>
            </w:r>
          </w:p>
        </w:tc>
        <w:tc>
          <w:tcPr>
            <w:tcW w:w="1918" w:type="dxa"/>
            <w:tcBorders>
              <w:top w:val="double" w:sz="4" w:space="0" w:color="4472C4" w:themeColor="accent5"/>
              <w:left w:val="double" w:sz="4" w:space="0" w:color="4472C4" w:themeColor="accent5"/>
              <w:bottom w:val="single" w:sz="4" w:space="0" w:color="4472C4" w:themeColor="accent5"/>
              <w:right w:val="double" w:sz="4" w:space="0" w:color="4472C4" w:themeColor="accent5"/>
            </w:tcBorders>
          </w:tcPr>
          <w:p w:rsidR="00455647" w:rsidRPr="00071F80" w:rsidRDefault="00455647" w:rsidP="00B440BD">
            <w:pPr>
              <w:jc w:val="center"/>
              <w:outlineLvl w:val="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071F80">
              <w:rPr>
                <w:rFonts w:ascii="Times New Roman" w:hAnsi="Times New Roman"/>
                <w:color w:val="0000FF"/>
                <w:sz w:val="24"/>
                <w:szCs w:val="24"/>
              </w:rPr>
              <w:t>38%</w:t>
            </w:r>
          </w:p>
        </w:tc>
        <w:tc>
          <w:tcPr>
            <w:tcW w:w="1992" w:type="dxa"/>
            <w:tcBorders>
              <w:top w:val="double" w:sz="4" w:space="0" w:color="4472C4" w:themeColor="accent5"/>
              <w:left w:val="double" w:sz="4" w:space="0" w:color="4472C4" w:themeColor="accent5"/>
              <w:bottom w:val="single" w:sz="4" w:space="0" w:color="4472C4" w:themeColor="accent5"/>
              <w:right w:val="double" w:sz="4" w:space="0" w:color="4472C4" w:themeColor="accent5"/>
            </w:tcBorders>
          </w:tcPr>
          <w:p w:rsidR="00455647" w:rsidRPr="00071F80" w:rsidRDefault="00455647" w:rsidP="00B440BD">
            <w:pPr>
              <w:jc w:val="center"/>
              <w:outlineLvl w:val="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071F80">
              <w:rPr>
                <w:rFonts w:ascii="Times New Roman" w:hAnsi="Times New Roman"/>
                <w:color w:val="0000FF"/>
                <w:sz w:val="24"/>
                <w:szCs w:val="24"/>
              </w:rPr>
              <w:t>37%</w:t>
            </w:r>
          </w:p>
        </w:tc>
      </w:tr>
      <w:tr w:rsidR="00455647" w:rsidRPr="00071F80" w:rsidTr="00B440BD">
        <w:trPr>
          <w:trHeight w:val="514"/>
        </w:trPr>
        <w:tc>
          <w:tcPr>
            <w:tcW w:w="457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  <w:hideMark/>
          </w:tcPr>
          <w:p w:rsidR="00455647" w:rsidRPr="00071F80" w:rsidRDefault="00455647" w:rsidP="00B440BD">
            <w:pPr>
              <w:jc w:val="both"/>
              <w:outlineLvl w:val="0"/>
              <w:rPr>
                <w:color w:val="0000FF"/>
                <w:sz w:val="24"/>
                <w:szCs w:val="24"/>
              </w:rPr>
            </w:pPr>
            <w:r w:rsidRPr="00071F80">
              <w:rPr>
                <w:color w:val="0000FF"/>
                <w:sz w:val="24"/>
                <w:szCs w:val="24"/>
              </w:rPr>
              <w:t>5.</w:t>
            </w:r>
          </w:p>
        </w:tc>
        <w:tc>
          <w:tcPr>
            <w:tcW w:w="299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hideMark/>
          </w:tcPr>
          <w:p w:rsidR="00455647" w:rsidRPr="00071F80" w:rsidRDefault="00455647" w:rsidP="00B440BD">
            <w:pPr>
              <w:jc w:val="both"/>
              <w:outlineLvl w:val="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071F80">
              <w:rPr>
                <w:rFonts w:ascii="Times New Roman" w:hAnsi="Times New Roman"/>
                <w:color w:val="0000FF"/>
                <w:sz w:val="24"/>
                <w:szCs w:val="24"/>
              </w:rPr>
              <w:t>Физическое развитие</w:t>
            </w:r>
          </w:p>
        </w:tc>
        <w:tc>
          <w:tcPr>
            <w:tcW w:w="178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455647" w:rsidRPr="00071F80" w:rsidRDefault="00455647" w:rsidP="00B440BD">
            <w:pPr>
              <w:jc w:val="center"/>
              <w:outlineLvl w:val="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071F80">
              <w:rPr>
                <w:rFonts w:ascii="Times New Roman" w:hAnsi="Times New Roman"/>
                <w:color w:val="0000FF"/>
                <w:sz w:val="24"/>
                <w:szCs w:val="24"/>
              </w:rPr>
              <w:t>18%</w:t>
            </w:r>
          </w:p>
        </w:tc>
        <w:tc>
          <w:tcPr>
            <w:tcW w:w="1918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455647" w:rsidRPr="00071F80" w:rsidRDefault="00455647" w:rsidP="00B440BD">
            <w:pPr>
              <w:jc w:val="center"/>
              <w:outlineLvl w:val="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071F80">
              <w:rPr>
                <w:rFonts w:ascii="Times New Roman" w:hAnsi="Times New Roman"/>
                <w:color w:val="0000FF"/>
                <w:sz w:val="24"/>
                <w:szCs w:val="24"/>
              </w:rPr>
              <w:t>38%</w:t>
            </w:r>
          </w:p>
        </w:tc>
        <w:tc>
          <w:tcPr>
            <w:tcW w:w="1992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455647" w:rsidRPr="00071F80" w:rsidRDefault="00455647" w:rsidP="00B440BD">
            <w:pPr>
              <w:jc w:val="center"/>
              <w:outlineLvl w:val="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071F80">
              <w:rPr>
                <w:rFonts w:ascii="Times New Roman" w:hAnsi="Times New Roman"/>
                <w:color w:val="0000FF"/>
                <w:sz w:val="24"/>
                <w:szCs w:val="24"/>
              </w:rPr>
              <w:t>44%</w:t>
            </w:r>
          </w:p>
        </w:tc>
      </w:tr>
      <w:tr w:rsidR="00455647" w:rsidRPr="00071F80" w:rsidTr="00B440BD">
        <w:trPr>
          <w:trHeight w:val="514"/>
        </w:trPr>
        <w:tc>
          <w:tcPr>
            <w:tcW w:w="457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  <w:hideMark/>
          </w:tcPr>
          <w:p w:rsidR="00455647" w:rsidRPr="00071F80" w:rsidRDefault="00455647" w:rsidP="00B440BD">
            <w:pPr>
              <w:jc w:val="both"/>
              <w:outlineLvl w:val="0"/>
              <w:rPr>
                <w:color w:val="0000FF"/>
                <w:sz w:val="24"/>
                <w:szCs w:val="24"/>
              </w:rPr>
            </w:pPr>
            <w:r w:rsidRPr="00071F80">
              <w:rPr>
                <w:color w:val="0000FF"/>
                <w:sz w:val="24"/>
                <w:szCs w:val="24"/>
              </w:rPr>
              <w:t>6.</w:t>
            </w:r>
          </w:p>
        </w:tc>
        <w:tc>
          <w:tcPr>
            <w:tcW w:w="299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hideMark/>
          </w:tcPr>
          <w:p w:rsidR="00455647" w:rsidRPr="00071F80" w:rsidRDefault="00455647" w:rsidP="00B440BD">
            <w:pPr>
              <w:jc w:val="both"/>
              <w:outlineLvl w:val="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071F80">
              <w:rPr>
                <w:rFonts w:ascii="Times New Roman" w:hAnsi="Times New Roman"/>
                <w:color w:val="0000FF"/>
                <w:sz w:val="24"/>
                <w:szCs w:val="24"/>
              </w:rPr>
              <w:t>Сюжетно-ролевая игра</w:t>
            </w:r>
          </w:p>
        </w:tc>
        <w:tc>
          <w:tcPr>
            <w:tcW w:w="178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455647" w:rsidRPr="00071F80" w:rsidRDefault="00455647" w:rsidP="00B440BD">
            <w:pPr>
              <w:jc w:val="center"/>
              <w:outlineLvl w:val="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071F80">
              <w:rPr>
                <w:rFonts w:ascii="Times New Roman" w:hAnsi="Times New Roman"/>
                <w:color w:val="0000FF"/>
                <w:sz w:val="24"/>
                <w:szCs w:val="24"/>
              </w:rPr>
              <w:t>26%</w:t>
            </w:r>
          </w:p>
        </w:tc>
        <w:tc>
          <w:tcPr>
            <w:tcW w:w="1918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455647" w:rsidRPr="00071F80" w:rsidRDefault="00455647" w:rsidP="00B440BD">
            <w:pPr>
              <w:jc w:val="center"/>
              <w:outlineLvl w:val="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071F80">
              <w:rPr>
                <w:rFonts w:ascii="Times New Roman" w:hAnsi="Times New Roman"/>
                <w:color w:val="0000FF"/>
                <w:sz w:val="24"/>
                <w:szCs w:val="24"/>
              </w:rPr>
              <w:t>26%</w:t>
            </w:r>
          </w:p>
        </w:tc>
        <w:tc>
          <w:tcPr>
            <w:tcW w:w="1992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455647" w:rsidRPr="00071F80" w:rsidRDefault="00455647" w:rsidP="00B440BD">
            <w:pPr>
              <w:jc w:val="center"/>
              <w:outlineLvl w:val="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071F80">
              <w:rPr>
                <w:rFonts w:ascii="Times New Roman" w:hAnsi="Times New Roman"/>
                <w:color w:val="0000FF"/>
                <w:sz w:val="24"/>
                <w:szCs w:val="24"/>
              </w:rPr>
              <w:t>48%</w:t>
            </w:r>
          </w:p>
        </w:tc>
      </w:tr>
      <w:tr w:rsidR="00455647" w:rsidRPr="00071F80" w:rsidTr="00B440BD">
        <w:trPr>
          <w:trHeight w:val="985"/>
        </w:trPr>
        <w:tc>
          <w:tcPr>
            <w:tcW w:w="457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D9E2F3" w:themeFill="accent5" w:themeFillTint="33"/>
          </w:tcPr>
          <w:p w:rsidR="00455647" w:rsidRPr="00071F80" w:rsidRDefault="00455647" w:rsidP="00B440BD">
            <w:pPr>
              <w:jc w:val="both"/>
              <w:outlineLvl w:val="0"/>
              <w:rPr>
                <w:color w:val="0000FF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FFE599" w:themeFill="accent4" w:themeFillTint="66"/>
            <w:hideMark/>
          </w:tcPr>
          <w:p w:rsidR="00455647" w:rsidRPr="00071F80" w:rsidRDefault="00455647" w:rsidP="00B440BD">
            <w:pPr>
              <w:jc w:val="both"/>
              <w:outlineLvl w:val="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071F80">
              <w:rPr>
                <w:rFonts w:ascii="Times New Roman" w:hAnsi="Times New Roman"/>
                <w:color w:val="0000FF"/>
                <w:sz w:val="24"/>
                <w:szCs w:val="24"/>
              </w:rPr>
              <w:t>Итог:</w:t>
            </w:r>
          </w:p>
        </w:tc>
        <w:tc>
          <w:tcPr>
            <w:tcW w:w="178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FFE599" w:themeFill="accent4" w:themeFillTint="66"/>
          </w:tcPr>
          <w:p w:rsidR="00455647" w:rsidRPr="00071F80" w:rsidRDefault="00455647" w:rsidP="00B440BD">
            <w:pPr>
              <w:jc w:val="center"/>
              <w:outlineLvl w:val="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071F80">
              <w:rPr>
                <w:rFonts w:ascii="Times New Roman" w:hAnsi="Times New Roman"/>
                <w:color w:val="0000FF"/>
                <w:sz w:val="24"/>
                <w:szCs w:val="24"/>
              </w:rPr>
              <w:t>24%</w:t>
            </w:r>
          </w:p>
        </w:tc>
        <w:tc>
          <w:tcPr>
            <w:tcW w:w="1918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FFE599" w:themeFill="accent4" w:themeFillTint="66"/>
          </w:tcPr>
          <w:p w:rsidR="00455647" w:rsidRPr="00071F80" w:rsidRDefault="00455647" w:rsidP="00B440BD">
            <w:pPr>
              <w:jc w:val="center"/>
              <w:outlineLvl w:val="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071F80">
              <w:rPr>
                <w:rFonts w:ascii="Times New Roman" w:hAnsi="Times New Roman"/>
                <w:color w:val="0000FF"/>
                <w:sz w:val="24"/>
                <w:szCs w:val="24"/>
              </w:rPr>
              <w:t>35%</w:t>
            </w:r>
          </w:p>
        </w:tc>
        <w:tc>
          <w:tcPr>
            <w:tcW w:w="1992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shd w:val="clear" w:color="auto" w:fill="FFE599" w:themeFill="accent4" w:themeFillTint="66"/>
          </w:tcPr>
          <w:p w:rsidR="00455647" w:rsidRPr="00071F80" w:rsidRDefault="00455647" w:rsidP="00B440BD">
            <w:pPr>
              <w:jc w:val="center"/>
              <w:outlineLvl w:val="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071F80">
              <w:rPr>
                <w:rFonts w:ascii="Times New Roman" w:hAnsi="Times New Roman"/>
                <w:color w:val="0000FF"/>
                <w:sz w:val="24"/>
                <w:szCs w:val="24"/>
              </w:rPr>
              <w:t>41%</w:t>
            </w:r>
          </w:p>
          <w:p w:rsidR="00455647" w:rsidRPr="00071F80" w:rsidRDefault="00455647" w:rsidP="00B440BD">
            <w:pPr>
              <w:jc w:val="center"/>
              <w:outlineLvl w:val="0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071F80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76%</w:t>
            </w:r>
          </w:p>
        </w:tc>
      </w:tr>
    </w:tbl>
    <w:p w:rsidR="00071F80" w:rsidRDefault="00071F80" w:rsidP="00FD12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55647" w:rsidRPr="00623036" w:rsidRDefault="00455647" w:rsidP="0045564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Основная образовательная программа, реализуемая в детском саду, воспитанниками освоена на 76% </w:t>
      </w:r>
      <w:r>
        <w:rPr>
          <w:rFonts w:ascii="Times New Roman" w:hAnsi="Times New Roman" w:cs="Times New Roman"/>
          <w:sz w:val="24"/>
          <w:szCs w:val="24"/>
        </w:rPr>
        <w:t>с учетом возрастных особенностей воспитанников.</w:t>
      </w:r>
    </w:p>
    <w:p w:rsidR="00455647" w:rsidRDefault="00455647" w:rsidP="00455647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2021</w:t>
      </w:r>
      <w:r w:rsidR="00F61328">
        <w:rPr>
          <w:rFonts w:ascii="Times New Roman" w:hAnsi="Times New Roman" w:cs="Times New Roman"/>
          <w:sz w:val="24"/>
          <w:szCs w:val="24"/>
        </w:rPr>
        <w:t>-22 учебном</w:t>
      </w:r>
      <w:r>
        <w:rPr>
          <w:rFonts w:ascii="Times New Roman" w:hAnsi="Times New Roman" w:cs="Times New Roman"/>
          <w:sz w:val="24"/>
          <w:szCs w:val="24"/>
        </w:rPr>
        <w:t xml:space="preserve"> году детский сад работал без педагога-психолога и учителя-логопеда.</w:t>
      </w:r>
      <w:r w:rsidR="00B51D79">
        <w:rPr>
          <w:rFonts w:ascii="Times New Roman" w:hAnsi="Times New Roman" w:cs="Times New Roman"/>
          <w:sz w:val="24"/>
          <w:szCs w:val="24"/>
        </w:rPr>
        <w:t xml:space="preserve"> Выпустились из детского сада 15</w:t>
      </w:r>
      <w:r>
        <w:rPr>
          <w:rFonts w:ascii="Times New Roman" w:hAnsi="Times New Roman" w:cs="Times New Roman"/>
          <w:sz w:val="24"/>
          <w:szCs w:val="24"/>
        </w:rPr>
        <w:t xml:space="preserve"> детей – все дети 100% готовы к поступлению к школьному обучению (из анкет родителей)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. </w:t>
      </w:r>
    </w:p>
    <w:p w:rsidR="00455647" w:rsidRDefault="00455647" w:rsidP="00455647">
      <w:pPr>
        <w:widowControl w:val="0"/>
        <w:autoSpaceDE w:val="0"/>
        <w:autoSpaceDN w:val="0"/>
        <w:adjustRightInd w:val="0"/>
        <w:spacing w:after="0" w:line="240" w:lineRule="auto"/>
        <w:ind w:left="-20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55647" w:rsidRPr="0040719F" w:rsidRDefault="00455647" w:rsidP="00455647">
      <w:pPr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40719F">
        <w:rPr>
          <w:rFonts w:ascii="Times New Roman" w:hAnsi="Times New Roman"/>
          <w:b/>
          <w:color w:val="0070C0"/>
          <w:sz w:val="24"/>
          <w:szCs w:val="24"/>
        </w:rPr>
        <w:t>Достижения воспитанников, результаты участия воспитанников в мероприятиях</w:t>
      </w:r>
    </w:p>
    <w:p w:rsidR="00455647" w:rsidRPr="007078FB" w:rsidRDefault="00455647" w:rsidP="004556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8FB">
        <w:rPr>
          <w:rFonts w:ascii="Times New Roman" w:eastAsia="Calibri" w:hAnsi="Times New Roman" w:cs="Times New Roman"/>
          <w:sz w:val="24"/>
          <w:szCs w:val="24"/>
        </w:rPr>
        <w:t xml:space="preserve">Воспитанники </w:t>
      </w:r>
      <w:r w:rsidR="00F61328">
        <w:rPr>
          <w:rFonts w:ascii="Times New Roman" w:eastAsia="Calibri" w:hAnsi="Times New Roman" w:cs="Times New Roman"/>
          <w:sz w:val="24"/>
          <w:szCs w:val="24"/>
        </w:rPr>
        <w:t xml:space="preserve">детского сада принимали </w:t>
      </w:r>
      <w:r w:rsidR="00F61328" w:rsidRPr="007078FB">
        <w:rPr>
          <w:rFonts w:ascii="Times New Roman" w:eastAsia="Calibri" w:hAnsi="Times New Roman" w:cs="Times New Roman"/>
          <w:sz w:val="24"/>
          <w:szCs w:val="24"/>
        </w:rPr>
        <w:t>участие</w:t>
      </w:r>
      <w:r w:rsidRPr="007078FB">
        <w:rPr>
          <w:rFonts w:ascii="Times New Roman" w:eastAsia="Calibri" w:hAnsi="Times New Roman" w:cs="Times New Roman"/>
          <w:sz w:val="24"/>
          <w:szCs w:val="24"/>
        </w:rPr>
        <w:t xml:space="preserve"> в дистанционных и очных конкурсах районного</w:t>
      </w:r>
      <w:r w:rsidR="00F61328">
        <w:rPr>
          <w:rFonts w:ascii="Times New Roman" w:eastAsia="Calibri" w:hAnsi="Times New Roman" w:cs="Times New Roman"/>
          <w:sz w:val="24"/>
          <w:szCs w:val="24"/>
        </w:rPr>
        <w:t xml:space="preserve"> уровня, литературном конкурсе</w:t>
      </w:r>
      <w:r w:rsidRPr="007078F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55647" w:rsidRPr="007078FB" w:rsidRDefault="00455647" w:rsidP="004556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0"/>
        <w:gridCol w:w="2075"/>
        <w:gridCol w:w="2132"/>
        <w:gridCol w:w="1605"/>
      </w:tblGrid>
      <w:tr w:rsidR="00455647" w:rsidTr="00B440BD">
        <w:trPr>
          <w:trHeight w:val="604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47" w:rsidRDefault="00455647" w:rsidP="00B440BD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5647" w:rsidRDefault="00455647" w:rsidP="00B440BD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  <w:p w:rsidR="00455647" w:rsidRDefault="00455647" w:rsidP="00B440BD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47" w:rsidRDefault="00455647" w:rsidP="00B440BD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Год,</w:t>
            </w:r>
          </w:p>
          <w:p w:rsidR="00455647" w:rsidRDefault="00455647" w:rsidP="00B440BD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47" w:rsidRDefault="00455647" w:rsidP="00B440BD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Уровень,</w:t>
            </w:r>
          </w:p>
          <w:p w:rsidR="00455647" w:rsidRDefault="00455647" w:rsidP="00B440BD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воспитанников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47" w:rsidRDefault="00455647" w:rsidP="00B440BD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5647" w:rsidRDefault="00455647" w:rsidP="00B440BD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455647" w:rsidTr="00B440BD">
        <w:trPr>
          <w:trHeight w:val="696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47" w:rsidRPr="00B51D79" w:rsidRDefault="00AE5DF2" w:rsidP="00B440B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1 </w:t>
            </w:r>
            <w:r w:rsidR="00B51D79">
              <w:rPr>
                <w:rFonts w:ascii="Times New Roman" w:hAnsi="Times New Roman" w:cs="Times New Roman"/>
                <w:sz w:val="24"/>
                <w:szCs w:val="20"/>
              </w:rPr>
              <w:t xml:space="preserve">Районный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дистанционный </w:t>
            </w:r>
            <w:r w:rsidR="00B51D79">
              <w:rPr>
                <w:rFonts w:ascii="Times New Roman" w:hAnsi="Times New Roman" w:cs="Times New Roman"/>
                <w:sz w:val="24"/>
                <w:szCs w:val="20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-смотр по патриотическому воспитанию «Мы будущее – России»</w:t>
            </w:r>
            <w:r w:rsidR="00B51D79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47" w:rsidRDefault="00B51D79" w:rsidP="00B440B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2022</w:t>
            </w:r>
            <w:r w:rsidR="00455647">
              <w:rPr>
                <w:rFonts w:ascii="Times New Roman" w:hAnsi="Times New Roman" w:cs="Times New Roman"/>
                <w:sz w:val="24"/>
                <w:szCs w:val="20"/>
              </w:rPr>
              <w:t xml:space="preserve"> год</w:t>
            </w:r>
          </w:p>
          <w:p w:rsidR="00455647" w:rsidRDefault="00455647" w:rsidP="00B51D7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</w:t>
            </w:r>
            <w:r w:rsidR="00B51D79">
              <w:rPr>
                <w:rFonts w:ascii="Times New Roman" w:hAnsi="Times New Roman" w:cs="Times New Roman"/>
                <w:sz w:val="24"/>
                <w:szCs w:val="20"/>
              </w:rPr>
              <w:t>айонный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47" w:rsidRDefault="00455647" w:rsidP="00B440B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Старшая группа</w:t>
            </w:r>
          </w:p>
          <w:p w:rsidR="00455647" w:rsidRDefault="00455647" w:rsidP="00B51D7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«</w:t>
            </w:r>
            <w:r w:rsidR="00B51D79">
              <w:rPr>
                <w:rFonts w:ascii="Times New Roman" w:hAnsi="Times New Roman" w:cs="Times New Roman"/>
                <w:sz w:val="24"/>
                <w:szCs w:val="20"/>
              </w:rPr>
              <w:t>Медвежонок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»,1</w:t>
            </w:r>
            <w:r w:rsidR="00B51D79">
              <w:rPr>
                <w:rFonts w:ascii="Times New Roman" w:hAnsi="Times New Roman" w:cs="Times New Roman"/>
                <w:sz w:val="24"/>
                <w:szCs w:val="20"/>
              </w:rPr>
              <w:t>0детей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47" w:rsidRPr="002F05F8" w:rsidRDefault="00455647" w:rsidP="00B51D7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Диплом </w:t>
            </w:r>
          </w:p>
        </w:tc>
      </w:tr>
      <w:tr w:rsidR="00455647" w:rsidTr="00B440BD">
        <w:trPr>
          <w:trHeight w:val="696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47" w:rsidRDefault="00455647" w:rsidP="00B440B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Районный конкурс чтецов «Воспеваю Якутию мою»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47" w:rsidRDefault="004106DF" w:rsidP="00B440B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2022</w:t>
            </w:r>
          </w:p>
          <w:p w:rsidR="00455647" w:rsidRDefault="00455647" w:rsidP="00B440B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районный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47" w:rsidRDefault="004106DF" w:rsidP="00B440B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Старшая группа «Медвежонок», 2 ребен</w:t>
            </w:r>
            <w:r w:rsidR="00455647">
              <w:rPr>
                <w:rFonts w:ascii="Times New Roman" w:hAnsi="Times New Roman" w:cs="Times New Roman"/>
                <w:sz w:val="24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47" w:rsidRPr="00590563" w:rsidRDefault="00455647" w:rsidP="00B440B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Сертификат об участии</w:t>
            </w:r>
          </w:p>
        </w:tc>
      </w:tr>
      <w:tr w:rsidR="00455647" w:rsidTr="00B440BD">
        <w:trPr>
          <w:trHeight w:val="696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47" w:rsidRDefault="004106DF" w:rsidP="00B440B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Всероссийский конкурс «Мы помним пожары войны» (конкурс рисунков)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47" w:rsidRDefault="004106DF" w:rsidP="00B440B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2022</w:t>
            </w:r>
          </w:p>
          <w:p w:rsidR="004106DF" w:rsidRDefault="004106DF" w:rsidP="00B440B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всероссийский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47" w:rsidRDefault="004106DF" w:rsidP="00B440B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Подготовительная к школе группа «Ромашка», 1 ребенок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47" w:rsidRPr="004106DF" w:rsidRDefault="004106DF" w:rsidP="00B440B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степени</w:t>
            </w:r>
          </w:p>
        </w:tc>
      </w:tr>
      <w:tr w:rsidR="00AE5DF2" w:rsidTr="00B440BD">
        <w:trPr>
          <w:trHeight w:val="696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F2" w:rsidRDefault="00AE5DF2" w:rsidP="00B440B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Районный фестиваль народного творчества «Мы разные, но мы едины!»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F2" w:rsidRDefault="00AE5DF2" w:rsidP="00AE5DF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2021</w:t>
            </w:r>
          </w:p>
          <w:p w:rsidR="00AE5DF2" w:rsidRDefault="00AE5DF2" w:rsidP="00AE5DF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районный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F2" w:rsidRDefault="00AE5DF2" w:rsidP="00B440B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Средняя группа «Солнышко», 3 ребенка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F2" w:rsidRDefault="00AE5DF2" w:rsidP="00B440B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Диплом </w:t>
            </w:r>
          </w:p>
        </w:tc>
      </w:tr>
    </w:tbl>
    <w:p w:rsidR="00455647" w:rsidRPr="007078FB" w:rsidRDefault="00455647" w:rsidP="00455647">
      <w:pPr>
        <w:spacing w:after="0" w:line="240" w:lineRule="auto"/>
        <w:jc w:val="both"/>
        <w:rPr>
          <w:rFonts w:ascii="Times New Roman" w:eastAsia="Calibri" w:hAnsi="Times New Roman" w:cs="Times New Roman"/>
          <w:color w:val="00B0F0"/>
          <w:sz w:val="24"/>
          <w:szCs w:val="24"/>
        </w:rPr>
      </w:pPr>
    </w:p>
    <w:p w:rsidR="00455647" w:rsidRPr="007078FB" w:rsidRDefault="00455647" w:rsidP="0045564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9389" w:type="dxa"/>
        <w:tblLook w:val="04A0" w:firstRow="1" w:lastRow="0" w:firstColumn="1" w:lastColumn="0" w:noHBand="0" w:noVBand="1"/>
      </w:tblPr>
      <w:tblGrid>
        <w:gridCol w:w="4416"/>
        <w:gridCol w:w="4973"/>
      </w:tblGrid>
      <w:tr w:rsidR="00455647" w:rsidRPr="007078FB" w:rsidTr="00B440BD">
        <w:trPr>
          <w:trHeight w:val="299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47" w:rsidRPr="007078FB" w:rsidRDefault="00455647" w:rsidP="00B440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078F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47" w:rsidRPr="007078FB" w:rsidRDefault="00455647" w:rsidP="00B440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078F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</w:tr>
      <w:tr w:rsidR="00455647" w:rsidRPr="007078FB" w:rsidTr="00B440BD">
        <w:trPr>
          <w:trHeight w:val="299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47" w:rsidRPr="007078FB" w:rsidRDefault="00455647" w:rsidP="00B440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78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Всероссийский 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47" w:rsidRPr="007078FB" w:rsidRDefault="004106DF" w:rsidP="00B440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55647" w:rsidRPr="007078FB" w:rsidTr="00B440BD">
        <w:trPr>
          <w:trHeight w:val="299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47" w:rsidRPr="007078FB" w:rsidRDefault="00455647" w:rsidP="00B440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78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47" w:rsidRPr="007078FB" w:rsidRDefault="00AE5DF2" w:rsidP="00B440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</w:tr>
    </w:tbl>
    <w:p w:rsidR="00455647" w:rsidRDefault="00455647" w:rsidP="00FD12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106DF" w:rsidRPr="004106DF" w:rsidRDefault="004106DF" w:rsidP="00FD12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</w:rPr>
      </w:pPr>
      <w:r w:rsidRPr="004106DF">
        <w:rPr>
          <w:rFonts w:ascii="Times New Roman" w:hAnsi="Times New Roman" w:cs="Times New Roman"/>
          <w:b/>
          <w:color w:val="C00000"/>
          <w:sz w:val="24"/>
        </w:rPr>
        <w:t>4.3 Повышение качества ОУ в ДОО:</w:t>
      </w:r>
    </w:p>
    <w:p w:rsidR="004106DF" w:rsidRDefault="004106DF" w:rsidP="00FD12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106DF" w:rsidRDefault="004106DF" w:rsidP="00FD12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4.3.1. Кадровое обеспечение</w:t>
      </w:r>
    </w:p>
    <w:p w:rsidR="004106DF" w:rsidRDefault="004106DF" w:rsidP="00FD12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106DF" w:rsidRPr="0040719F" w:rsidRDefault="004106DF" w:rsidP="00410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19F">
        <w:rPr>
          <w:rFonts w:ascii="Times New Roman" w:hAnsi="Times New Roman" w:cs="Times New Roman"/>
          <w:sz w:val="24"/>
          <w:szCs w:val="24"/>
        </w:rPr>
        <w:t>Детский сад укомплектован кадрами согласно штатного расписания.  Образовательную деятельность осуществляют 7 педагогов. Из них: 4 воспитателя, старший воспитатель, музыкальный руководитель, инструктор по физкультуре (имеются открытые вакансии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0719F">
        <w:rPr>
          <w:rFonts w:ascii="Times New Roman" w:hAnsi="Times New Roman" w:cs="Times New Roman"/>
          <w:sz w:val="24"/>
          <w:szCs w:val="24"/>
        </w:rPr>
        <w:t>воспитатель национальной культуры, учитель-логопед и педагог-психолог)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719F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5213"/>
        <w:gridCol w:w="1770"/>
      </w:tblGrid>
      <w:tr w:rsidR="004106DF" w:rsidRPr="00D6097D" w:rsidTr="00B440BD">
        <w:trPr>
          <w:trHeight w:val="173"/>
        </w:trPr>
        <w:tc>
          <w:tcPr>
            <w:tcW w:w="2231" w:type="dxa"/>
            <w:vMerge w:val="restart"/>
            <w:shd w:val="clear" w:color="auto" w:fill="auto"/>
          </w:tcPr>
          <w:p w:rsidR="004106DF" w:rsidRPr="00D6097D" w:rsidRDefault="004106DF" w:rsidP="00B440B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97D">
              <w:rPr>
                <w:rFonts w:ascii="Times New Roman" w:eastAsia="Calibri" w:hAnsi="Times New Roman" w:cs="Times New Roman"/>
                <w:sz w:val="24"/>
                <w:szCs w:val="24"/>
              </w:rPr>
              <w:t>Кадровое</w:t>
            </w:r>
          </w:p>
          <w:p w:rsidR="004106DF" w:rsidRPr="00D6097D" w:rsidRDefault="004106DF" w:rsidP="00B440B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97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образовательной деятельности</w:t>
            </w:r>
          </w:p>
        </w:tc>
        <w:tc>
          <w:tcPr>
            <w:tcW w:w="5213" w:type="dxa"/>
            <w:shd w:val="clear" w:color="auto" w:fill="auto"/>
          </w:tcPr>
          <w:p w:rsidR="004106DF" w:rsidRPr="00D6097D" w:rsidRDefault="004106DF" w:rsidP="00B440B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97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Количество/доля педагогических работников стаж работы, которых составляет:</w:t>
            </w:r>
          </w:p>
        </w:tc>
        <w:tc>
          <w:tcPr>
            <w:tcW w:w="1770" w:type="dxa"/>
            <w:shd w:val="clear" w:color="auto" w:fill="auto"/>
          </w:tcPr>
          <w:p w:rsidR="004106DF" w:rsidRPr="00D6097D" w:rsidRDefault="004106DF" w:rsidP="00B440B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6DF" w:rsidTr="00B440BD">
        <w:trPr>
          <w:trHeight w:val="173"/>
        </w:trPr>
        <w:tc>
          <w:tcPr>
            <w:tcW w:w="2231" w:type="dxa"/>
            <w:vMerge/>
            <w:shd w:val="clear" w:color="auto" w:fill="auto"/>
          </w:tcPr>
          <w:p w:rsidR="004106DF" w:rsidRPr="00D6097D" w:rsidRDefault="004106DF" w:rsidP="00B440B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4106DF" w:rsidRPr="00D6097D" w:rsidRDefault="004106DF" w:rsidP="00B440B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97D">
              <w:rPr>
                <w:rFonts w:ascii="Times New Roman" w:eastAsia="Calibri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DF" w:rsidRDefault="00AE5DF2" w:rsidP="00AE5D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106D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4106D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4106DF" w:rsidTr="00B440BD">
        <w:trPr>
          <w:trHeight w:val="70"/>
        </w:trPr>
        <w:tc>
          <w:tcPr>
            <w:tcW w:w="2231" w:type="dxa"/>
            <w:vMerge/>
            <w:shd w:val="clear" w:color="auto" w:fill="auto"/>
          </w:tcPr>
          <w:p w:rsidR="004106DF" w:rsidRPr="00D6097D" w:rsidRDefault="004106DF" w:rsidP="00B440B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4106DF" w:rsidRPr="00D6097D" w:rsidRDefault="004106DF" w:rsidP="00B440B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97D">
              <w:rPr>
                <w:rFonts w:ascii="Times New Roman" w:eastAsia="Calibri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DF" w:rsidRDefault="004106DF" w:rsidP="00AE5D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1/1</w:t>
            </w:r>
            <w:r w:rsidR="00AE5DF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106DF" w:rsidTr="00B440BD">
        <w:trPr>
          <w:trHeight w:val="173"/>
        </w:trPr>
        <w:tc>
          <w:tcPr>
            <w:tcW w:w="2231" w:type="dxa"/>
            <w:vMerge/>
            <w:shd w:val="clear" w:color="auto" w:fill="auto"/>
          </w:tcPr>
          <w:p w:rsidR="004106DF" w:rsidRPr="00D6097D" w:rsidRDefault="004106DF" w:rsidP="00B440B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4106DF" w:rsidRPr="00D6097D" w:rsidRDefault="004106DF" w:rsidP="00B440B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97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Количество/доля педагогических работников в возрасте до 30 лет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DF" w:rsidRDefault="00AE5DF2" w:rsidP="00AE5D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106D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4106D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4106DF" w:rsidTr="00B440BD">
        <w:trPr>
          <w:trHeight w:val="173"/>
        </w:trPr>
        <w:tc>
          <w:tcPr>
            <w:tcW w:w="2231" w:type="dxa"/>
            <w:vMerge/>
            <w:shd w:val="clear" w:color="auto" w:fill="auto"/>
          </w:tcPr>
          <w:p w:rsidR="004106DF" w:rsidRPr="00D6097D" w:rsidRDefault="004106DF" w:rsidP="00B440B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4106DF" w:rsidRPr="00D6097D" w:rsidRDefault="004106DF" w:rsidP="00B440B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97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Количество/доля педагогических работников в возрасте от 50 лет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DF" w:rsidRDefault="00AE5DF2" w:rsidP="00AE5D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</w:t>
            </w:r>
            <w:r w:rsidR="004106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106D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4106DF" w:rsidTr="00B440BD">
        <w:trPr>
          <w:trHeight w:val="173"/>
        </w:trPr>
        <w:tc>
          <w:tcPr>
            <w:tcW w:w="2231" w:type="dxa"/>
            <w:vMerge/>
            <w:shd w:val="clear" w:color="auto" w:fill="auto"/>
          </w:tcPr>
          <w:p w:rsidR="004106DF" w:rsidRPr="00D6097D" w:rsidRDefault="004106DF" w:rsidP="00B440B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4106DF" w:rsidRPr="00D6097D" w:rsidRDefault="004106DF" w:rsidP="00B440B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97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Количество/доля педагогических и руководящих работников, прошедших за последние 5 лет курсы повышения квалификации.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DF" w:rsidRDefault="00AE5DF2" w:rsidP="00AE5D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106D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410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106DF" w:rsidTr="00B440BD">
        <w:trPr>
          <w:trHeight w:val="173"/>
        </w:trPr>
        <w:tc>
          <w:tcPr>
            <w:tcW w:w="2231" w:type="dxa"/>
            <w:vMerge/>
            <w:shd w:val="clear" w:color="auto" w:fill="auto"/>
          </w:tcPr>
          <w:p w:rsidR="004106DF" w:rsidRPr="00D6097D" w:rsidRDefault="004106DF" w:rsidP="00B440B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4106DF" w:rsidRPr="00D6097D" w:rsidRDefault="004106DF" w:rsidP="00B440B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97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Количество/доля педагогических и руководящих работников, прошедших курсы профессиональной переподготовки по профилю педагогической деятельности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DF" w:rsidRDefault="00AE5DF2" w:rsidP="00AE5D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106D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10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106DF" w:rsidTr="00B440BD">
        <w:trPr>
          <w:trHeight w:val="173"/>
        </w:trPr>
        <w:tc>
          <w:tcPr>
            <w:tcW w:w="2231" w:type="dxa"/>
            <w:vMerge/>
            <w:shd w:val="clear" w:color="auto" w:fill="auto"/>
          </w:tcPr>
          <w:p w:rsidR="004106DF" w:rsidRPr="00D6097D" w:rsidRDefault="004106DF" w:rsidP="00B440B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4106DF" w:rsidRPr="00D6097D" w:rsidRDefault="004106DF" w:rsidP="00B440B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97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Количество/доля педагогических и руководящих работников, прошедших курсы повышения квалификации в связи с введением ФГОС ДО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DF" w:rsidRDefault="00AE5DF2" w:rsidP="00B440B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3/30%</w:t>
            </w:r>
          </w:p>
        </w:tc>
      </w:tr>
      <w:tr w:rsidR="004106DF" w:rsidTr="00B440BD">
        <w:tc>
          <w:tcPr>
            <w:tcW w:w="2231" w:type="dxa"/>
            <w:vMerge w:val="restart"/>
            <w:shd w:val="clear" w:color="auto" w:fill="auto"/>
          </w:tcPr>
          <w:p w:rsidR="004106DF" w:rsidRPr="00D6097D" w:rsidRDefault="004106DF" w:rsidP="00B440B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97D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Инновационный потенциал педагогов</w:t>
            </w:r>
          </w:p>
        </w:tc>
        <w:tc>
          <w:tcPr>
            <w:tcW w:w="5213" w:type="dxa"/>
            <w:shd w:val="clear" w:color="auto" w:fill="auto"/>
          </w:tcPr>
          <w:p w:rsidR="004106DF" w:rsidRPr="00D6097D" w:rsidRDefault="004106DF" w:rsidP="00B440B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97D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DF" w:rsidRDefault="004106DF" w:rsidP="00B440B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6DF" w:rsidTr="00B440BD">
        <w:tc>
          <w:tcPr>
            <w:tcW w:w="2231" w:type="dxa"/>
            <w:vMerge/>
            <w:shd w:val="clear" w:color="auto" w:fill="auto"/>
          </w:tcPr>
          <w:p w:rsidR="004106DF" w:rsidRPr="00D6097D" w:rsidRDefault="004106DF" w:rsidP="00B440B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4106DF" w:rsidRPr="00D6097D" w:rsidRDefault="004106DF" w:rsidP="00B440B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97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Количество/доля педагогических работников, имеющих высшее образование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DF" w:rsidRDefault="00B51D79" w:rsidP="00B51D7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5/50</w:t>
            </w:r>
            <w:r w:rsidR="004106D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4106DF" w:rsidTr="00B440BD">
        <w:tc>
          <w:tcPr>
            <w:tcW w:w="2231" w:type="dxa"/>
            <w:vMerge/>
            <w:shd w:val="clear" w:color="auto" w:fill="auto"/>
          </w:tcPr>
          <w:p w:rsidR="004106DF" w:rsidRPr="00D6097D" w:rsidRDefault="004106DF" w:rsidP="00B440B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4106DF" w:rsidRPr="00D6097D" w:rsidRDefault="004106DF" w:rsidP="00B440B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97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Количество/доля педагогических работников, имеющих высшее образование по профилю работы (по направлению подготовки)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DF" w:rsidRDefault="002171AC" w:rsidP="00B51D7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51D79">
              <w:rPr>
                <w:rFonts w:ascii="Times New Roman" w:eastAsia="Calibri" w:hAnsi="Times New Roman" w:cs="Times New Roman"/>
                <w:sz w:val="24"/>
                <w:szCs w:val="24"/>
              </w:rPr>
              <w:t>/50</w:t>
            </w:r>
            <w:r w:rsidR="004106D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4106DF" w:rsidTr="00B440BD">
        <w:tc>
          <w:tcPr>
            <w:tcW w:w="2231" w:type="dxa"/>
            <w:vMerge/>
            <w:shd w:val="clear" w:color="auto" w:fill="auto"/>
          </w:tcPr>
          <w:p w:rsidR="004106DF" w:rsidRPr="00D6097D" w:rsidRDefault="004106DF" w:rsidP="00B440B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4106DF" w:rsidRPr="00D6097D" w:rsidRDefault="004106DF" w:rsidP="00B440B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97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Количество/доля педагогических работников, имеющих среднее профессиональное образование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DF" w:rsidRDefault="002171AC" w:rsidP="002171A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51D7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51D7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106D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4106DF" w:rsidTr="00B440BD">
        <w:tc>
          <w:tcPr>
            <w:tcW w:w="2231" w:type="dxa"/>
            <w:vMerge/>
            <w:shd w:val="clear" w:color="auto" w:fill="auto"/>
          </w:tcPr>
          <w:p w:rsidR="004106DF" w:rsidRPr="00D6097D" w:rsidRDefault="004106DF" w:rsidP="00B440B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4106DF" w:rsidRPr="00D6097D" w:rsidRDefault="004106DF" w:rsidP="00B440B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97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Количество/доля педагогических работников, имеющих среднее профессиональное образование по профилю работы (по направлению подготовки)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DF" w:rsidRDefault="002171AC" w:rsidP="002171A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51D7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51D7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106D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4106DF" w:rsidTr="00B440BD">
        <w:tc>
          <w:tcPr>
            <w:tcW w:w="2231" w:type="dxa"/>
            <w:vMerge/>
            <w:shd w:val="clear" w:color="auto" w:fill="auto"/>
          </w:tcPr>
          <w:p w:rsidR="004106DF" w:rsidRPr="00D6097D" w:rsidRDefault="004106DF" w:rsidP="00B440B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4106DF" w:rsidRPr="00D6097D" w:rsidRDefault="004106DF" w:rsidP="00B440B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97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педагогических работников, которым по результатам аттестации присвоена квалификационная категория, 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DF" w:rsidRDefault="004106DF" w:rsidP="00B440B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06DF" w:rsidTr="00B440BD">
        <w:tc>
          <w:tcPr>
            <w:tcW w:w="2231" w:type="dxa"/>
            <w:vMerge/>
            <w:shd w:val="clear" w:color="auto" w:fill="auto"/>
          </w:tcPr>
          <w:p w:rsidR="004106DF" w:rsidRPr="00D6097D" w:rsidRDefault="004106DF" w:rsidP="00B440B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4106DF" w:rsidRPr="00D6097D" w:rsidRDefault="004106DF" w:rsidP="00B440B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97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Количество/доля педагогических работников, которым присвоена первая квалификационная категория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DF" w:rsidRDefault="002171AC" w:rsidP="00B440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1/10%</w:t>
            </w:r>
          </w:p>
        </w:tc>
      </w:tr>
      <w:tr w:rsidR="004106DF" w:rsidRPr="00D6097D" w:rsidTr="00B440BD">
        <w:tc>
          <w:tcPr>
            <w:tcW w:w="2231" w:type="dxa"/>
            <w:vMerge/>
            <w:shd w:val="clear" w:color="auto" w:fill="auto"/>
          </w:tcPr>
          <w:p w:rsidR="004106DF" w:rsidRPr="00D6097D" w:rsidRDefault="004106DF" w:rsidP="00B440B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4106DF" w:rsidRPr="00D6097D" w:rsidRDefault="004106DF" w:rsidP="00B440B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97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Количество/доля педагогических работников, которым присвоена высшая квалификационная категория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4106DF" w:rsidRPr="00D6097D" w:rsidRDefault="004106DF" w:rsidP="00B440B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9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106DF" w:rsidRPr="00D6097D" w:rsidTr="00B440BD">
        <w:tc>
          <w:tcPr>
            <w:tcW w:w="2231" w:type="dxa"/>
            <w:vMerge/>
            <w:shd w:val="clear" w:color="auto" w:fill="auto"/>
          </w:tcPr>
          <w:p w:rsidR="004106DF" w:rsidRPr="00D6097D" w:rsidRDefault="004106DF" w:rsidP="00B440B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4106DF" w:rsidRPr="00D6097D" w:rsidRDefault="004106DF" w:rsidP="00B440B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97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количество/доля педагогических работников, выступавших на различных мероприятиях районного уровня</w:t>
            </w:r>
          </w:p>
        </w:tc>
        <w:tc>
          <w:tcPr>
            <w:tcW w:w="1770" w:type="dxa"/>
            <w:shd w:val="clear" w:color="auto" w:fill="auto"/>
          </w:tcPr>
          <w:p w:rsidR="004106DF" w:rsidRPr="00D6097D" w:rsidRDefault="004106DF" w:rsidP="00B440B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106DF" w:rsidRPr="00D6097D" w:rsidTr="00B440BD">
        <w:tc>
          <w:tcPr>
            <w:tcW w:w="2231" w:type="dxa"/>
            <w:vMerge/>
            <w:shd w:val="clear" w:color="auto" w:fill="auto"/>
          </w:tcPr>
          <w:p w:rsidR="004106DF" w:rsidRPr="00D6097D" w:rsidRDefault="004106DF" w:rsidP="00B440B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4106DF" w:rsidRPr="00D6097D" w:rsidRDefault="004106DF" w:rsidP="00B440B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97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количество/доля педагогических работников, выступавших на различных мероприятиях республиканского и федерального уровня</w:t>
            </w:r>
          </w:p>
        </w:tc>
        <w:tc>
          <w:tcPr>
            <w:tcW w:w="1770" w:type="dxa"/>
            <w:shd w:val="clear" w:color="auto" w:fill="auto"/>
          </w:tcPr>
          <w:p w:rsidR="004106DF" w:rsidRPr="00D6097D" w:rsidRDefault="002171AC" w:rsidP="00B440B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106DF" w:rsidRPr="00D6097D" w:rsidTr="00B440BD">
        <w:tc>
          <w:tcPr>
            <w:tcW w:w="2231" w:type="dxa"/>
            <w:vMerge/>
            <w:shd w:val="clear" w:color="auto" w:fill="auto"/>
          </w:tcPr>
          <w:p w:rsidR="004106DF" w:rsidRPr="00D6097D" w:rsidRDefault="004106DF" w:rsidP="00B440B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4106DF" w:rsidRPr="00D6097D" w:rsidRDefault="004106DF" w:rsidP="00B440B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97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количество/доля педагогических работников, выступавших на различных мероприятиях федерального и международного уровня</w:t>
            </w:r>
          </w:p>
        </w:tc>
        <w:tc>
          <w:tcPr>
            <w:tcW w:w="1770" w:type="dxa"/>
            <w:shd w:val="clear" w:color="auto" w:fill="auto"/>
          </w:tcPr>
          <w:p w:rsidR="004106DF" w:rsidRPr="00D6097D" w:rsidRDefault="004106DF" w:rsidP="00B440B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106DF" w:rsidRPr="00D6097D" w:rsidTr="00B440BD">
        <w:tc>
          <w:tcPr>
            <w:tcW w:w="2231" w:type="dxa"/>
            <w:vMerge/>
            <w:shd w:val="clear" w:color="auto" w:fill="auto"/>
          </w:tcPr>
          <w:p w:rsidR="004106DF" w:rsidRPr="00D6097D" w:rsidRDefault="004106DF" w:rsidP="00B440B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4106DF" w:rsidRPr="00D6097D" w:rsidRDefault="004106DF" w:rsidP="00B440B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97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количество/доля педагогических работников, принимавших участие в профессиональных конкурсах (в том числе интернет – конкурсах)</w:t>
            </w:r>
          </w:p>
        </w:tc>
        <w:tc>
          <w:tcPr>
            <w:tcW w:w="1770" w:type="dxa"/>
            <w:shd w:val="clear" w:color="auto" w:fill="auto"/>
          </w:tcPr>
          <w:p w:rsidR="004106DF" w:rsidRPr="00D6097D" w:rsidRDefault="004106DF" w:rsidP="00B440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106DF" w:rsidRPr="00D6097D" w:rsidTr="00B440BD">
        <w:tc>
          <w:tcPr>
            <w:tcW w:w="2231" w:type="dxa"/>
            <w:vMerge/>
            <w:shd w:val="clear" w:color="auto" w:fill="auto"/>
          </w:tcPr>
          <w:p w:rsidR="004106DF" w:rsidRPr="00D6097D" w:rsidRDefault="004106DF" w:rsidP="00B440B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4106DF" w:rsidRPr="00D6097D" w:rsidRDefault="004106DF" w:rsidP="00B440B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97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количество/доля педагогических работников, имеющих публикации, включая интернет – публикации</w:t>
            </w:r>
          </w:p>
        </w:tc>
        <w:tc>
          <w:tcPr>
            <w:tcW w:w="1770" w:type="dxa"/>
            <w:shd w:val="clear" w:color="auto" w:fill="auto"/>
          </w:tcPr>
          <w:p w:rsidR="004106DF" w:rsidRPr="00D6097D" w:rsidRDefault="004106DF" w:rsidP="00B440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106DF" w:rsidRPr="00D6097D" w:rsidTr="00B440BD">
        <w:tc>
          <w:tcPr>
            <w:tcW w:w="2231" w:type="dxa"/>
            <w:vMerge/>
            <w:shd w:val="clear" w:color="auto" w:fill="auto"/>
          </w:tcPr>
          <w:p w:rsidR="004106DF" w:rsidRPr="00D6097D" w:rsidRDefault="004106DF" w:rsidP="00B440B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4106DF" w:rsidRPr="00D6097D" w:rsidRDefault="004106DF" w:rsidP="00B440B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97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количество/доля педагогов, которые используют современные педагогические технологии</w:t>
            </w:r>
          </w:p>
        </w:tc>
        <w:tc>
          <w:tcPr>
            <w:tcW w:w="1770" w:type="dxa"/>
            <w:shd w:val="clear" w:color="auto" w:fill="auto"/>
          </w:tcPr>
          <w:p w:rsidR="004106DF" w:rsidRPr="00D6097D" w:rsidRDefault="004106DF" w:rsidP="00B440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9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106DF" w:rsidRPr="00D6097D" w:rsidTr="00B440BD">
        <w:tc>
          <w:tcPr>
            <w:tcW w:w="2231" w:type="dxa"/>
            <w:vMerge/>
            <w:shd w:val="clear" w:color="auto" w:fill="auto"/>
          </w:tcPr>
          <w:p w:rsidR="004106DF" w:rsidRPr="00D6097D" w:rsidRDefault="004106DF" w:rsidP="00B440B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4106DF" w:rsidRPr="00D6097D" w:rsidRDefault="004106DF" w:rsidP="00B440B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97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количество/доля педагогов, разработавших авторские программы, методические пособия</w:t>
            </w:r>
          </w:p>
        </w:tc>
        <w:tc>
          <w:tcPr>
            <w:tcW w:w="1770" w:type="dxa"/>
            <w:shd w:val="clear" w:color="auto" w:fill="auto"/>
          </w:tcPr>
          <w:p w:rsidR="004106DF" w:rsidRPr="00D6097D" w:rsidRDefault="004106DF" w:rsidP="00B440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9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4106DF" w:rsidRDefault="004106DF" w:rsidP="00FD12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106DF" w:rsidRPr="005D0B6D" w:rsidRDefault="004106DF" w:rsidP="004106DF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70C0"/>
          <w:sz w:val="20"/>
          <w:szCs w:val="21"/>
        </w:rPr>
      </w:pPr>
      <w:r>
        <w:rPr>
          <w:b/>
        </w:rPr>
        <w:t xml:space="preserve">4.3.2. </w:t>
      </w:r>
      <w:r w:rsidRPr="002A14CF">
        <w:rPr>
          <w:b/>
          <w:color w:val="0070C0"/>
        </w:rPr>
        <w:t>Анализ условий осуществления образовательной деятельности</w:t>
      </w:r>
    </w:p>
    <w:p w:rsidR="004106DF" w:rsidRDefault="004106DF" w:rsidP="004106DF">
      <w:pPr>
        <w:pStyle w:val="a7"/>
        <w:spacing w:before="0" w:beforeAutospacing="0" w:after="0" w:afterAutospacing="0"/>
        <w:jc w:val="both"/>
        <w:rPr>
          <w:rFonts w:eastAsia="Calibri"/>
          <w:b/>
          <w:color w:val="0070C0"/>
        </w:rPr>
      </w:pPr>
      <w:r>
        <w:rPr>
          <w:rFonts w:eastAsia="Calibri"/>
          <w:b/>
          <w:color w:val="0070C0"/>
        </w:rPr>
        <w:t>Организация развивающей предметно – пространственной среды в детском саду.</w:t>
      </w:r>
    </w:p>
    <w:p w:rsidR="004106DF" w:rsidRDefault="004106DF" w:rsidP="00B51D7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развивающей предметно пространственной среды в групповых помещениях направлена на комплексное развитие личности каждого воспитанника, учитывая его возрастные, половые и индивидуальные потребности. </w:t>
      </w:r>
    </w:p>
    <w:p w:rsidR="004106DF" w:rsidRDefault="004106DF" w:rsidP="002171A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Воспитатели и администрация детского сада большое внимание уделяют развитию динамичной полифункциональной развивающей предметно-пространственной среды, </w:t>
      </w:r>
      <w:r>
        <w:rPr>
          <w:rFonts w:ascii="Times New Roman" w:hAnsi="Times New Roman" w:cs="Times New Roman"/>
          <w:sz w:val="24"/>
          <w:szCs w:val="24"/>
        </w:rPr>
        <w:t>направленной на комплексное развитие всех качеств личности ребенка, обеспечивающей комфорт и эмоциональное благополучие воспитанников.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реализации образовательных задач в детском саду имеются оборудованные дополнительные помещения, в которых с дошкольниками проводится непрерывная образовательная деятельность и совместная </w:t>
      </w:r>
      <w:r>
        <w:rPr>
          <w:rFonts w:ascii="Times New Roman" w:hAnsi="Times New Roman"/>
          <w:sz w:val="24"/>
          <w:szCs w:val="24"/>
        </w:rPr>
        <w:lastRenderedPageBreak/>
        <w:t>деятельность, праздники, досуги, выставки, конкурсы, театрализованные представления: музыкальный зал, физкультурны</w:t>
      </w:r>
      <w:r w:rsidR="002171AC">
        <w:rPr>
          <w:rFonts w:ascii="Times New Roman" w:hAnsi="Times New Roman"/>
          <w:sz w:val="24"/>
          <w:szCs w:val="24"/>
        </w:rPr>
        <w:t>й зал</w:t>
      </w:r>
      <w:r>
        <w:rPr>
          <w:rFonts w:ascii="Times New Roman" w:hAnsi="Times New Roman"/>
          <w:sz w:val="24"/>
          <w:szCs w:val="24"/>
        </w:rPr>
        <w:t xml:space="preserve">, музей русской и якутской культур, центр по ознакомлению </w:t>
      </w:r>
      <w:r w:rsidR="002171AC">
        <w:rPr>
          <w:rFonts w:ascii="Times New Roman" w:hAnsi="Times New Roman"/>
          <w:sz w:val="24"/>
          <w:szCs w:val="24"/>
        </w:rPr>
        <w:t>с правилами дорожного движения</w:t>
      </w:r>
      <w:r>
        <w:rPr>
          <w:rFonts w:ascii="Times New Roman" w:hAnsi="Times New Roman"/>
          <w:sz w:val="24"/>
          <w:szCs w:val="24"/>
        </w:rPr>
        <w:t xml:space="preserve">, консультационный центр. </w:t>
      </w:r>
      <w:r>
        <w:rPr>
          <w:rFonts w:ascii="Times New Roman" w:hAnsi="Times New Roman" w:cs="Times New Roman"/>
          <w:sz w:val="24"/>
          <w:szCs w:val="24"/>
        </w:rPr>
        <w:t>Познавательно-интеллектуальная развивающая среда в детском саду содержит инновационные компоненты: коллекции, экспериментальные лаборатории, уголки природы, мини-библиотеки, конструкторское бюро, изготовлены разные виды театров: пальчиковый, настольный, теневой и т. д., которые создают благоприятную обстановку для развития речи, общения друг с другом с помощью кукол, драматизации, инсценировок.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развивающей предметно- пространственной среды направлена на комплексное развитие личности каждого воспитанника. </w:t>
      </w:r>
      <w:r>
        <w:rPr>
          <w:rFonts w:ascii="Times New Roman" w:hAnsi="Times New Roman"/>
          <w:sz w:val="24"/>
          <w:szCs w:val="24"/>
        </w:rPr>
        <w:t xml:space="preserve">Благодаря партнерству с семьями воспитанников в текущем году функционально преобразована развивающая предметно-пространственная среда в группах, существенно наполнено атрибутами сюжетно-ролевых </w:t>
      </w:r>
      <w:r>
        <w:rPr>
          <w:rFonts w:ascii="Times New Roman" w:hAnsi="Times New Roman" w:cs="Times New Roman"/>
          <w:sz w:val="24"/>
          <w:szCs w:val="24"/>
        </w:rPr>
        <w:t>игр</w:t>
      </w:r>
      <w:r>
        <w:rPr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каждой возрастной группе детского сада оборудованы центры активности, где размещаются материалы для всех видов деятельности: игровой, изобразительной, музыкальной, театрализованной, двигательной. </w:t>
      </w:r>
      <w:r>
        <w:rPr>
          <w:rFonts w:ascii="Times New Roman" w:hAnsi="Times New Roman"/>
          <w:color w:val="181910"/>
          <w:sz w:val="24"/>
          <w:szCs w:val="24"/>
        </w:rPr>
        <w:t xml:space="preserve">Все групповые помещения оформлены. При создании </w:t>
      </w:r>
      <w:r>
        <w:rPr>
          <w:rFonts w:ascii="Times New Roman" w:hAnsi="Times New Roman"/>
          <w:sz w:val="24"/>
          <w:szCs w:val="24"/>
        </w:rPr>
        <w:t xml:space="preserve">развивающей предметно-пространственной среды </w:t>
      </w:r>
      <w:r>
        <w:rPr>
          <w:rFonts w:ascii="Times New Roman" w:hAnsi="Times New Roman"/>
          <w:color w:val="181910"/>
          <w:sz w:val="24"/>
          <w:szCs w:val="24"/>
        </w:rPr>
        <w:t xml:space="preserve">воспитатели учитывают возрастные и индивидуальные особенности детей своей группы. Группы постепенно пополняются современным игровым оборудованием, мебелью, физкультурными уголками, уголками безопасности, информационными стендами, дидактическими материалами в соответствии с ФГОС ДО. Воспитатели </w:t>
      </w:r>
      <w:r w:rsidR="002171AC">
        <w:rPr>
          <w:rFonts w:ascii="Times New Roman" w:hAnsi="Times New Roman"/>
          <w:color w:val="181910"/>
          <w:sz w:val="24"/>
          <w:szCs w:val="24"/>
        </w:rPr>
        <w:t xml:space="preserve">продолжают </w:t>
      </w:r>
      <w:r>
        <w:rPr>
          <w:rFonts w:ascii="Times New Roman" w:hAnsi="Times New Roman"/>
          <w:color w:val="181910"/>
          <w:sz w:val="24"/>
          <w:szCs w:val="24"/>
        </w:rPr>
        <w:t>внедря</w:t>
      </w:r>
      <w:r w:rsidR="002171AC">
        <w:rPr>
          <w:rFonts w:ascii="Times New Roman" w:hAnsi="Times New Roman"/>
          <w:color w:val="181910"/>
          <w:sz w:val="24"/>
          <w:szCs w:val="24"/>
        </w:rPr>
        <w:t>ть</w:t>
      </w:r>
      <w:r>
        <w:rPr>
          <w:rFonts w:ascii="Times New Roman" w:hAnsi="Times New Roman"/>
          <w:color w:val="181910"/>
          <w:sz w:val="24"/>
          <w:szCs w:val="24"/>
        </w:rPr>
        <w:t xml:space="preserve"> в образовательный процесс интерактивную панель «Колибри», приобретенную в 2021 году. </w:t>
      </w:r>
      <w:r>
        <w:rPr>
          <w:rFonts w:ascii="Times New Roman" w:hAnsi="Times New Roman"/>
          <w:sz w:val="24"/>
          <w:szCs w:val="24"/>
        </w:rPr>
        <w:t xml:space="preserve">Для обеспечения образовательной деятельности ежегодно приобретается методическая и познавательная литература, игры и пособия, осуществляется подписка на периодические издания. </w:t>
      </w:r>
    </w:p>
    <w:p w:rsidR="004106DF" w:rsidRDefault="004106DF" w:rsidP="00B51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Характеристика территории детского сада: </w:t>
      </w:r>
      <w:r>
        <w:rPr>
          <w:rFonts w:ascii="Times New Roman" w:eastAsia="Calibri" w:hAnsi="Times New Roman" w:cs="Times New Roman"/>
          <w:sz w:val="24"/>
          <w:szCs w:val="24"/>
        </w:rPr>
        <w:t>здание нашего детского сада типовое, трехэтажное, введено в эксплуатацию в 1995 году, техническое состояние удовлетворительное, имеются все виды благоустройства.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Ближайшее окружение – школа МКОУ «СОШ № 6», сеть магазинов «Сардана», жилые дома. </w:t>
      </w:r>
    </w:p>
    <w:p w:rsidR="004106DF" w:rsidRDefault="002171AC" w:rsidP="004106DF">
      <w:pPr>
        <w:pStyle w:val="a7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Cs w:val="27"/>
        </w:rPr>
      </w:pPr>
      <w:r>
        <w:rPr>
          <w:color w:val="000000"/>
          <w:szCs w:val="27"/>
        </w:rPr>
        <w:t>В 2021 году были установлены 5 новых прогулочных</w:t>
      </w:r>
      <w:r w:rsidR="004106DF">
        <w:rPr>
          <w:color w:val="000000"/>
          <w:szCs w:val="27"/>
        </w:rPr>
        <w:t xml:space="preserve"> веранд на участке детского сада, а также приобрели и установили малые архитектурные формы (Стенка наклонная для лазания, спортивная стенка «Скалолаз», мишень, малая беседка) на спортивной площадке для развития двигательной активности детей. </w:t>
      </w:r>
      <w:r w:rsidR="004106DF" w:rsidRPr="0095159E">
        <w:rPr>
          <w:color w:val="000000"/>
          <w:szCs w:val="27"/>
        </w:rPr>
        <w:t xml:space="preserve"> </w:t>
      </w:r>
    </w:p>
    <w:p w:rsidR="004106DF" w:rsidRDefault="004106DF" w:rsidP="004106D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территории детского сада </w:t>
      </w:r>
      <w:r w:rsidR="00232B73">
        <w:rPr>
          <w:rFonts w:ascii="Times New Roman" w:hAnsi="Times New Roman"/>
          <w:sz w:val="24"/>
          <w:szCs w:val="24"/>
        </w:rPr>
        <w:t xml:space="preserve">создается долгосрочный проект «Экологическая тропа» </w:t>
      </w:r>
      <w:r>
        <w:rPr>
          <w:rFonts w:ascii="Times New Roman" w:hAnsi="Times New Roman"/>
          <w:sz w:val="24"/>
          <w:szCs w:val="24"/>
        </w:rPr>
        <w:t>имеются</w:t>
      </w:r>
      <w:r w:rsidR="00232B73">
        <w:rPr>
          <w:rFonts w:ascii="Times New Roman" w:hAnsi="Times New Roman"/>
          <w:sz w:val="24"/>
          <w:szCs w:val="24"/>
        </w:rPr>
        <w:t>: теплица, огород, метеостанция, также оборудована</w:t>
      </w:r>
      <w:r>
        <w:rPr>
          <w:rFonts w:ascii="Times New Roman" w:hAnsi="Times New Roman"/>
          <w:sz w:val="24"/>
          <w:szCs w:val="24"/>
        </w:rPr>
        <w:t xml:space="preserve"> малыми архитектурными формами</w:t>
      </w:r>
      <w:r w:rsidR="00232B73">
        <w:rPr>
          <w:rFonts w:ascii="Times New Roman" w:hAnsi="Times New Roman"/>
          <w:sz w:val="24"/>
          <w:szCs w:val="24"/>
        </w:rPr>
        <w:t xml:space="preserve"> в виде сельского дворика (домики, пруд, скамейки, альпийская горка, зеленая аптека)</w:t>
      </w:r>
      <w:r>
        <w:rPr>
          <w:rFonts w:ascii="Times New Roman" w:hAnsi="Times New Roman"/>
          <w:sz w:val="24"/>
          <w:szCs w:val="24"/>
        </w:rPr>
        <w:t>, построенными родителями</w:t>
      </w:r>
      <w:r w:rsidR="00232B73">
        <w:rPr>
          <w:rFonts w:ascii="Times New Roman" w:hAnsi="Times New Roman"/>
          <w:sz w:val="24"/>
          <w:szCs w:val="24"/>
        </w:rPr>
        <w:t xml:space="preserve"> и педагогами. «Экологическая тропа» направлена на развитие элементарных экологических представлений у детей дошкольного возраста. </w:t>
      </w:r>
      <w:r>
        <w:rPr>
          <w:rFonts w:ascii="Times New Roman" w:hAnsi="Times New Roman"/>
          <w:sz w:val="24"/>
          <w:szCs w:val="24"/>
        </w:rPr>
        <w:t xml:space="preserve">Украшает территорию небольшой участок леса, имеются цветники. </w:t>
      </w:r>
    </w:p>
    <w:p w:rsidR="004106DF" w:rsidRDefault="004106DF" w:rsidP="00FD12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106DF" w:rsidRDefault="004106DF" w:rsidP="00FD12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4.3.3 </w:t>
      </w:r>
      <w:r w:rsidRPr="00980861">
        <w:rPr>
          <w:rFonts w:ascii="Times New Roman" w:hAnsi="Times New Roman" w:cs="Times New Roman"/>
          <w:b/>
          <w:color w:val="2F5496" w:themeColor="accent5" w:themeShade="BF"/>
          <w:sz w:val="24"/>
        </w:rPr>
        <w:t>Оценка качества психолого-педагогических условий реализации ДО</w:t>
      </w:r>
    </w:p>
    <w:p w:rsidR="00980861" w:rsidRDefault="00980861" w:rsidP="00FD12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0105" w:type="dxa"/>
        <w:tblInd w:w="-289" w:type="dxa"/>
        <w:tblLook w:val="04A0" w:firstRow="1" w:lastRow="0" w:firstColumn="1" w:lastColumn="0" w:noHBand="0" w:noVBand="1"/>
      </w:tblPr>
      <w:tblGrid>
        <w:gridCol w:w="8006"/>
        <w:gridCol w:w="2099"/>
      </w:tblGrid>
      <w:tr w:rsidR="00980861" w:rsidRPr="00980861" w:rsidTr="00980861">
        <w:trPr>
          <w:trHeight w:val="1516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861" w:rsidRPr="00980861" w:rsidRDefault="00980861" w:rsidP="00980861">
            <w:pPr>
              <w:widowControl w:val="0"/>
              <w:spacing w:after="160" w:line="200" w:lineRule="exact"/>
              <w:jc w:val="center"/>
              <w:rPr>
                <w:rFonts w:ascii="Times New Roman" w:eastAsia="Times New Roman" w:hAnsi="Times New Roman" w:cs="Times New Roman"/>
                <w:spacing w:val="3"/>
              </w:rPr>
            </w:pPr>
            <w:r w:rsidRPr="00980861">
              <w:rPr>
                <w:rFonts w:ascii="Times New Roman" w:eastAsia="Times New Roman" w:hAnsi="Times New Roman" w:cs="Times New Roman"/>
                <w:bCs/>
                <w:spacing w:val="3"/>
                <w:lang w:bidi="ru-RU"/>
              </w:rPr>
              <w:t>П</w:t>
            </w:r>
            <w:r w:rsidRPr="00980861">
              <w:rPr>
                <w:rFonts w:ascii="Times New Roman" w:eastAsia="Times New Roman" w:hAnsi="Times New Roman" w:cs="Times New Roman"/>
                <w:spacing w:val="3"/>
                <w:lang w:bidi="ru-RU"/>
              </w:rPr>
              <w:t>оказатели</w:t>
            </w:r>
          </w:p>
        </w:tc>
        <w:tc>
          <w:tcPr>
            <w:tcW w:w="2099" w:type="dxa"/>
            <w:shd w:val="clear" w:color="auto" w:fill="D9D9D9" w:themeFill="background1" w:themeFillShade="D9"/>
          </w:tcPr>
          <w:p w:rsidR="00980861" w:rsidRPr="00980861" w:rsidRDefault="00980861" w:rsidP="009808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0861">
              <w:rPr>
                <w:rFonts w:ascii="Times New Roman" w:hAnsi="Times New Roman" w:cs="Times New Roman"/>
                <w:b/>
              </w:rPr>
              <w:t>Инструментарий:</w:t>
            </w:r>
          </w:p>
          <w:p w:rsidR="00980861" w:rsidRPr="00980861" w:rsidRDefault="00980861" w:rsidP="00980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861">
              <w:rPr>
                <w:rFonts w:ascii="Times New Roman" w:hAnsi="Times New Roman" w:cs="Times New Roman"/>
                <w:lang w:val="en-US"/>
              </w:rPr>
              <w:t>ECERS</w:t>
            </w:r>
            <w:r w:rsidRPr="00980861">
              <w:rPr>
                <w:rFonts w:ascii="Times New Roman" w:hAnsi="Times New Roman" w:cs="Times New Roman"/>
              </w:rPr>
              <w:t xml:space="preserve"> </w:t>
            </w:r>
          </w:p>
          <w:p w:rsidR="00980861" w:rsidRPr="00980861" w:rsidRDefault="00980861" w:rsidP="00980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861">
              <w:rPr>
                <w:rFonts w:ascii="Times New Roman" w:hAnsi="Times New Roman" w:cs="Times New Roman"/>
              </w:rPr>
              <w:t>Шкалы для комплексной оценки качества образования в ДОО</w:t>
            </w:r>
          </w:p>
        </w:tc>
      </w:tr>
      <w:tr w:rsidR="00980861" w:rsidRPr="00980861" w:rsidTr="00980861">
        <w:trPr>
          <w:trHeight w:val="245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861" w:rsidRPr="00980861" w:rsidRDefault="00980861" w:rsidP="00980861">
            <w:pPr>
              <w:widowControl w:val="0"/>
              <w:shd w:val="clear" w:color="auto" w:fill="FFFFFF"/>
              <w:spacing w:after="160" w:line="200" w:lineRule="exact"/>
              <w:ind w:left="132" w:right="134" w:firstLine="44"/>
              <w:jc w:val="both"/>
              <w:rPr>
                <w:rFonts w:ascii="Times New Roman" w:eastAsia="Times New Roman" w:hAnsi="Times New Roman" w:cs="Times New Roman"/>
                <w:b/>
                <w:spacing w:val="3"/>
              </w:rPr>
            </w:pPr>
            <w:r w:rsidRPr="00980861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hd w:val="clear" w:color="auto" w:fill="FFFFFF"/>
                <w:lang w:eastAsia="ru-RU" w:bidi="ru-RU"/>
              </w:rPr>
              <w:t>Оценка взаимодействия сотрудников с детьми:</w:t>
            </w:r>
          </w:p>
        </w:tc>
        <w:tc>
          <w:tcPr>
            <w:tcW w:w="2099" w:type="dxa"/>
          </w:tcPr>
          <w:p w:rsidR="00980861" w:rsidRPr="00980861" w:rsidRDefault="00980861" w:rsidP="00980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861">
              <w:rPr>
                <w:rFonts w:ascii="Times New Roman" w:hAnsi="Times New Roman" w:cs="Times New Roman"/>
              </w:rPr>
              <w:t>Средний балл</w:t>
            </w:r>
          </w:p>
          <w:p w:rsidR="00980861" w:rsidRPr="00980861" w:rsidRDefault="00980861" w:rsidP="00980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0861">
              <w:rPr>
                <w:rFonts w:ascii="Times New Roman" w:hAnsi="Times New Roman" w:cs="Times New Roman"/>
                <w:b/>
              </w:rPr>
              <w:t>(6,3)</w:t>
            </w:r>
          </w:p>
        </w:tc>
      </w:tr>
      <w:tr w:rsidR="00980861" w:rsidRPr="00980861" w:rsidTr="00980861">
        <w:trPr>
          <w:trHeight w:val="318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861" w:rsidRPr="00980861" w:rsidRDefault="00980861" w:rsidP="00980861">
            <w:pPr>
              <w:widowControl w:val="0"/>
              <w:shd w:val="clear" w:color="auto" w:fill="FFFFFF"/>
              <w:spacing w:after="0" w:line="200" w:lineRule="exact"/>
              <w:ind w:left="132" w:right="134" w:firstLine="44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980861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lastRenderedPageBreak/>
              <w:t>Присмотр за деятельностью по развитию крупной моторики детей</w:t>
            </w:r>
          </w:p>
        </w:tc>
        <w:tc>
          <w:tcPr>
            <w:tcW w:w="2099" w:type="dxa"/>
          </w:tcPr>
          <w:p w:rsidR="00980861" w:rsidRPr="00980861" w:rsidRDefault="00980861" w:rsidP="00980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861">
              <w:rPr>
                <w:rFonts w:ascii="Times New Roman" w:hAnsi="Times New Roman" w:cs="Times New Roman"/>
              </w:rPr>
              <w:t>7</w:t>
            </w:r>
          </w:p>
        </w:tc>
      </w:tr>
      <w:tr w:rsidR="00980861" w:rsidRPr="00980861" w:rsidTr="00980861">
        <w:trPr>
          <w:trHeight w:val="318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861" w:rsidRPr="00980861" w:rsidRDefault="00980861" w:rsidP="00980861">
            <w:pPr>
              <w:widowControl w:val="0"/>
              <w:shd w:val="clear" w:color="auto" w:fill="FFFFFF"/>
              <w:spacing w:after="0" w:line="200" w:lineRule="exact"/>
              <w:ind w:left="132" w:right="134" w:firstLine="44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980861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 xml:space="preserve">Общий присмотр за детьми </w:t>
            </w:r>
          </w:p>
        </w:tc>
        <w:tc>
          <w:tcPr>
            <w:tcW w:w="2099" w:type="dxa"/>
          </w:tcPr>
          <w:p w:rsidR="00980861" w:rsidRPr="00980861" w:rsidRDefault="00980861" w:rsidP="00980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861">
              <w:rPr>
                <w:rFonts w:ascii="Times New Roman" w:hAnsi="Times New Roman" w:cs="Times New Roman"/>
              </w:rPr>
              <w:t>6</w:t>
            </w:r>
          </w:p>
        </w:tc>
      </w:tr>
      <w:tr w:rsidR="00980861" w:rsidRPr="00980861" w:rsidTr="00980861">
        <w:trPr>
          <w:trHeight w:val="318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861" w:rsidRPr="00980861" w:rsidRDefault="00980861" w:rsidP="00980861">
            <w:pPr>
              <w:widowControl w:val="0"/>
              <w:shd w:val="clear" w:color="auto" w:fill="FFFFFF"/>
              <w:spacing w:after="0" w:line="200" w:lineRule="exact"/>
              <w:ind w:left="132" w:right="134" w:firstLine="44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980861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Дисциплина</w:t>
            </w:r>
          </w:p>
        </w:tc>
        <w:tc>
          <w:tcPr>
            <w:tcW w:w="2099" w:type="dxa"/>
          </w:tcPr>
          <w:p w:rsidR="00980861" w:rsidRPr="00980861" w:rsidRDefault="00980861" w:rsidP="00980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861">
              <w:rPr>
                <w:rFonts w:ascii="Times New Roman" w:hAnsi="Times New Roman" w:cs="Times New Roman"/>
              </w:rPr>
              <w:t>5</w:t>
            </w:r>
          </w:p>
        </w:tc>
      </w:tr>
      <w:tr w:rsidR="00980861" w:rsidRPr="00980861" w:rsidTr="00980861">
        <w:trPr>
          <w:trHeight w:val="318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861" w:rsidRPr="00980861" w:rsidRDefault="00980861" w:rsidP="00980861">
            <w:pPr>
              <w:widowControl w:val="0"/>
              <w:shd w:val="clear" w:color="auto" w:fill="FFFFFF"/>
              <w:spacing w:after="0" w:line="200" w:lineRule="exact"/>
              <w:ind w:left="132" w:right="134" w:firstLine="44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980861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Взаимодействие персонала и детей</w:t>
            </w:r>
          </w:p>
        </w:tc>
        <w:tc>
          <w:tcPr>
            <w:tcW w:w="2099" w:type="dxa"/>
          </w:tcPr>
          <w:p w:rsidR="00980861" w:rsidRPr="00980861" w:rsidRDefault="00980861" w:rsidP="00980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861">
              <w:rPr>
                <w:rFonts w:ascii="Times New Roman" w:hAnsi="Times New Roman" w:cs="Times New Roman"/>
              </w:rPr>
              <w:t>7</w:t>
            </w:r>
          </w:p>
        </w:tc>
      </w:tr>
      <w:tr w:rsidR="00980861" w:rsidRPr="00980861" w:rsidTr="00980861">
        <w:trPr>
          <w:trHeight w:val="705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0861" w:rsidRPr="00980861" w:rsidRDefault="00980861" w:rsidP="00980861">
            <w:pPr>
              <w:widowControl w:val="0"/>
              <w:spacing w:after="160"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b/>
                <w:spacing w:val="3"/>
              </w:rPr>
            </w:pPr>
            <w:r w:rsidRPr="00980861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hd w:val="clear" w:color="auto" w:fill="FFFFFF"/>
                <w:lang w:eastAsia="ru-RU" w:bidi="ru-RU"/>
              </w:rPr>
              <w:t>Оценка психолого-педагогических условий социально</w:t>
            </w:r>
            <w:r w:rsidRPr="00980861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hd w:val="clear" w:color="auto" w:fill="FFFFFF"/>
                <w:lang w:eastAsia="ru-RU" w:bidi="ru-RU"/>
              </w:rPr>
              <w:softHyphen/>
              <w:t>-личностного развития ребенка в процессе организации деятельности по познавательному развитию:</w:t>
            </w:r>
          </w:p>
        </w:tc>
        <w:tc>
          <w:tcPr>
            <w:tcW w:w="2099" w:type="dxa"/>
          </w:tcPr>
          <w:p w:rsidR="00980861" w:rsidRPr="00980861" w:rsidRDefault="00980861" w:rsidP="00980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861">
              <w:rPr>
                <w:rFonts w:ascii="Times New Roman" w:hAnsi="Times New Roman" w:cs="Times New Roman"/>
              </w:rPr>
              <w:t>Средний балл</w:t>
            </w:r>
          </w:p>
          <w:p w:rsidR="00980861" w:rsidRPr="00980861" w:rsidRDefault="00980861" w:rsidP="00980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0861">
              <w:rPr>
                <w:rFonts w:ascii="Times New Roman" w:hAnsi="Times New Roman" w:cs="Times New Roman"/>
                <w:b/>
              </w:rPr>
              <w:t>4,3</w:t>
            </w:r>
          </w:p>
        </w:tc>
      </w:tr>
      <w:tr w:rsidR="00980861" w:rsidRPr="00980861" w:rsidTr="00980861">
        <w:trPr>
          <w:trHeight w:val="42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861" w:rsidRPr="00980861" w:rsidRDefault="00980861" w:rsidP="00980861">
            <w:pPr>
              <w:widowControl w:val="0"/>
              <w:spacing w:after="160"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980861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Песок/вода</w:t>
            </w:r>
          </w:p>
        </w:tc>
        <w:tc>
          <w:tcPr>
            <w:tcW w:w="2099" w:type="dxa"/>
          </w:tcPr>
          <w:p w:rsidR="00980861" w:rsidRPr="00980861" w:rsidRDefault="00980861" w:rsidP="00980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861">
              <w:rPr>
                <w:rFonts w:ascii="Times New Roman" w:hAnsi="Times New Roman" w:cs="Times New Roman"/>
              </w:rPr>
              <w:t>5</w:t>
            </w:r>
          </w:p>
        </w:tc>
      </w:tr>
      <w:tr w:rsidR="00980861" w:rsidRPr="00980861" w:rsidTr="00980861">
        <w:trPr>
          <w:trHeight w:val="435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861" w:rsidRPr="00980861" w:rsidRDefault="00980861" w:rsidP="00980861">
            <w:pPr>
              <w:widowControl w:val="0"/>
              <w:spacing w:after="160"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980861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Природа/наука</w:t>
            </w:r>
          </w:p>
        </w:tc>
        <w:tc>
          <w:tcPr>
            <w:tcW w:w="2099" w:type="dxa"/>
          </w:tcPr>
          <w:p w:rsidR="00980861" w:rsidRPr="00980861" w:rsidRDefault="00980861" w:rsidP="00980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861">
              <w:rPr>
                <w:rFonts w:ascii="Times New Roman" w:hAnsi="Times New Roman" w:cs="Times New Roman"/>
              </w:rPr>
              <w:t>7</w:t>
            </w:r>
          </w:p>
        </w:tc>
      </w:tr>
      <w:tr w:rsidR="00980861" w:rsidRPr="00980861" w:rsidTr="00980861">
        <w:trPr>
          <w:trHeight w:val="435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861" w:rsidRPr="00980861" w:rsidRDefault="00980861" w:rsidP="00980861">
            <w:pPr>
              <w:widowControl w:val="0"/>
              <w:spacing w:after="160"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980861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Математика/счет</w:t>
            </w:r>
          </w:p>
        </w:tc>
        <w:tc>
          <w:tcPr>
            <w:tcW w:w="2099" w:type="dxa"/>
          </w:tcPr>
          <w:p w:rsidR="00980861" w:rsidRPr="00980861" w:rsidRDefault="00980861" w:rsidP="00980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861">
              <w:rPr>
                <w:rFonts w:ascii="Times New Roman" w:hAnsi="Times New Roman" w:cs="Times New Roman"/>
              </w:rPr>
              <w:t>1</w:t>
            </w:r>
          </w:p>
        </w:tc>
      </w:tr>
      <w:tr w:rsidR="00980861" w:rsidRPr="00980861" w:rsidTr="00980861">
        <w:trPr>
          <w:trHeight w:val="69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861" w:rsidRPr="00980861" w:rsidRDefault="00980861" w:rsidP="00980861">
            <w:pPr>
              <w:widowControl w:val="0"/>
              <w:spacing w:after="160"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b/>
                <w:spacing w:val="3"/>
              </w:rPr>
            </w:pPr>
            <w:r w:rsidRPr="00980861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hd w:val="clear" w:color="auto" w:fill="FFFFFF"/>
                <w:lang w:eastAsia="ru-RU" w:bidi="ru-RU"/>
              </w:rPr>
              <w:t>Оценка психолого-педагогических условий социально-</w:t>
            </w:r>
            <w:r w:rsidRPr="00980861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hd w:val="clear" w:color="auto" w:fill="FFFFFF"/>
                <w:lang w:eastAsia="ru-RU" w:bidi="ru-RU"/>
              </w:rPr>
              <w:softHyphen/>
              <w:t>личностного развития ребенка в процессе организации деятельности по физическому развитию:</w:t>
            </w:r>
          </w:p>
        </w:tc>
        <w:tc>
          <w:tcPr>
            <w:tcW w:w="2099" w:type="dxa"/>
          </w:tcPr>
          <w:p w:rsidR="00980861" w:rsidRPr="00980861" w:rsidRDefault="00980861" w:rsidP="00980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861">
              <w:rPr>
                <w:rFonts w:ascii="Times New Roman" w:hAnsi="Times New Roman" w:cs="Times New Roman"/>
              </w:rPr>
              <w:t>Средний балл</w:t>
            </w:r>
          </w:p>
          <w:p w:rsidR="00980861" w:rsidRPr="00980861" w:rsidRDefault="00980861" w:rsidP="00980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086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80861" w:rsidRPr="00980861" w:rsidTr="00980861">
        <w:trPr>
          <w:trHeight w:val="435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861" w:rsidRPr="00980861" w:rsidRDefault="00980861" w:rsidP="00980861">
            <w:pPr>
              <w:widowControl w:val="0"/>
              <w:spacing w:after="160"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980861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Пространство для игр, развивающих крупную моторику</w:t>
            </w:r>
          </w:p>
        </w:tc>
        <w:tc>
          <w:tcPr>
            <w:tcW w:w="2099" w:type="dxa"/>
          </w:tcPr>
          <w:p w:rsidR="00980861" w:rsidRPr="00980861" w:rsidRDefault="00980861" w:rsidP="00980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861">
              <w:rPr>
                <w:rFonts w:ascii="Times New Roman" w:hAnsi="Times New Roman" w:cs="Times New Roman"/>
              </w:rPr>
              <w:t>3</w:t>
            </w:r>
          </w:p>
        </w:tc>
      </w:tr>
      <w:tr w:rsidR="00980861" w:rsidRPr="00980861" w:rsidTr="00980861">
        <w:trPr>
          <w:trHeight w:val="435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861" w:rsidRPr="00980861" w:rsidRDefault="00980861" w:rsidP="00980861">
            <w:pPr>
              <w:widowControl w:val="0"/>
              <w:spacing w:after="160"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980861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Оборудование для развития крупной моторики</w:t>
            </w:r>
          </w:p>
        </w:tc>
        <w:tc>
          <w:tcPr>
            <w:tcW w:w="2099" w:type="dxa"/>
          </w:tcPr>
          <w:p w:rsidR="00980861" w:rsidRPr="00980861" w:rsidRDefault="00980861" w:rsidP="00980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861">
              <w:rPr>
                <w:rFonts w:ascii="Times New Roman" w:hAnsi="Times New Roman" w:cs="Times New Roman"/>
              </w:rPr>
              <w:t>3</w:t>
            </w:r>
          </w:p>
        </w:tc>
      </w:tr>
      <w:tr w:rsidR="00980861" w:rsidRPr="00980861" w:rsidTr="00980861">
        <w:trPr>
          <w:trHeight w:val="705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861" w:rsidRPr="00980861" w:rsidRDefault="00980861" w:rsidP="00980861">
            <w:pPr>
              <w:widowControl w:val="0"/>
              <w:spacing w:after="160"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b/>
                <w:spacing w:val="3"/>
              </w:rPr>
            </w:pPr>
            <w:r w:rsidRPr="00980861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hd w:val="clear" w:color="auto" w:fill="FFFFFF"/>
                <w:lang w:eastAsia="ru-RU" w:bidi="ru-RU"/>
              </w:rPr>
              <w:t>Оценка психолого-педагогических условий социально</w:t>
            </w:r>
            <w:r w:rsidRPr="00980861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hd w:val="clear" w:color="auto" w:fill="FFFFFF"/>
                <w:lang w:eastAsia="ru-RU" w:bidi="ru-RU"/>
              </w:rPr>
              <w:softHyphen/>
              <w:t>-личностного развития ребенка в процессе организации деятельности по речевому развитию:</w:t>
            </w:r>
          </w:p>
        </w:tc>
        <w:tc>
          <w:tcPr>
            <w:tcW w:w="2099" w:type="dxa"/>
          </w:tcPr>
          <w:p w:rsidR="00980861" w:rsidRPr="00980861" w:rsidRDefault="00980861" w:rsidP="00980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861">
              <w:rPr>
                <w:rFonts w:ascii="Times New Roman" w:hAnsi="Times New Roman" w:cs="Times New Roman"/>
              </w:rPr>
              <w:t>Средний балл</w:t>
            </w:r>
          </w:p>
          <w:p w:rsidR="00980861" w:rsidRPr="00980861" w:rsidRDefault="00980861" w:rsidP="00980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0861">
              <w:rPr>
                <w:rFonts w:ascii="Times New Roman" w:hAnsi="Times New Roman" w:cs="Times New Roman"/>
                <w:b/>
              </w:rPr>
              <w:t>1,75</w:t>
            </w:r>
          </w:p>
        </w:tc>
      </w:tr>
      <w:tr w:rsidR="00980861" w:rsidRPr="00980861" w:rsidTr="00980861">
        <w:trPr>
          <w:trHeight w:val="42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861" w:rsidRPr="00980861" w:rsidRDefault="00980861" w:rsidP="00980861">
            <w:pPr>
              <w:widowControl w:val="0"/>
              <w:spacing w:after="160"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980861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Книги и иллюстрации</w:t>
            </w:r>
          </w:p>
        </w:tc>
        <w:tc>
          <w:tcPr>
            <w:tcW w:w="2099" w:type="dxa"/>
          </w:tcPr>
          <w:p w:rsidR="00980861" w:rsidRPr="00980861" w:rsidRDefault="00980861" w:rsidP="00980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861">
              <w:rPr>
                <w:rFonts w:ascii="Times New Roman" w:hAnsi="Times New Roman" w:cs="Times New Roman"/>
              </w:rPr>
              <w:t>3</w:t>
            </w:r>
          </w:p>
        </w:tc>
      </w:tr>
      <w:tr w:rsidR="00980861" w:rsidRPr="00980861" w:rsidTr="00980861">
        <w:trPr>
          <w:trHeight w:val="435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861" w:rsidRPr="00980861" w:rsidRDefault="00980861" w:rsidP="00980861">
            <w:pPr>
              <w:widowControl w:val="0"/>
              <w:spacing w:after="160"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980861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Стимулирование общения между детьми</w:t>
            </w:r>
          </w:p>
        </w:tc>
        <w:tc>
          <w:tcPr>
            <w:tcW w:w="2099" w:type="dxa"/>
          </w:tcPr>
          <w:p w:rsidR="00980861" w:rsidRPr="00980861" w:rsidRDefault="00980861" w:rsidP="00980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861">
              <w:rPr>
                <w:rFonts w:ascii="Times New Roman" w:hAnsi="Times New Roman" w:cs="Times New Roman"/>
              </w:rPr>
              <w:t>2</w:t>
            </w:r>
          </w:p>
        </w:tc>
      </w:tr>
      <w:tr w:rsidR="00980861" w:rsidRPr="00980861" w:rsidTr="00980861">
        <w:trPr>
          <w:trHeight w:val="42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861" w:rsidRPr="00980861" w:rsidRDefault="00980861" w:rsidP="00980861">
            <w:pPr>
              <w:widowControl w:val="0"/>
              <w:spacing w:after="160"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980861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Использование речи для развития мыслительных процессов</w:t>
            </w:r>
          </w:p>
        </w:tc>
        <w:tc>
          <w:tcPr>
            <w:tcW w:w="2099" w:type="dxa"/>
          </w:tcPr>
          <w:p w:rsidR="00980861" w:rsidRPr="00980861" w:rsidRDefault="00980861" w:rsidP="00980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861">
              <w:rPr>
                <w:rFonts w:ascii="Times New Roman" w:hAnsi="Times New Roman" w:cs="Times New Roman"/>
              </w:rPr>
              <w:t>1</w:t>
            </w:r>
          </w:p>
        </w:tc>
      </w:tr>
      <w:tr w:rsidR="00980861" w:rsidRPr="00980861" w:rsidTr="00980861">
        <w:trPr>
          <w:trHeight w:val="435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861" w:rsidRPr="00980861" w:rsidRDefault="00980861" w:rsidP="00980861">
            <w:pPr>
              <w:widowControl w:val="0"/>
              <w:spacing w:after="160"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980861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Повседневное использование речи</w:t>
            </w:r>
          </w:p>
        </w:tc>
        <w:tc>
          <w:tcPr>
            <w:tcW w:w="2099" w:type="dxa"/>
          </w:tcPr>
          <w:p w:rsidR="00980861" w:rsidRPr="00980861" w:rsidRDefault="00980861" w:rsidP="00980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861">
              <w:rPr>
                <w:rFonts w:ascii="Times New Roman" w:hAnsi="Times New Roman" w:cs="Times New Roman"/>
              </w:rPr>
              <w:t>1</w:t>
            </w:r>
          </w:p>
        </w:tc>
      </w:tr>
      <w:tr w:rsidR="00980861" w:rsidRPr="00980861" w:rsidTr="00980861">
        <w:trPr>
          <w:trHeight w:val="975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861" w:rsidRPr="00980861" w:rsidRDefault="00980861" w:rsidP="00980861">
            <w:pPr>
              <w:widowControl w:val="0"/>
              <w:spacing w:after="160"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b/>
                <w:spacing w:val="3"/>
              </w:rPr>
            </w:pPr>
            <w:r w:rsidRPr="00980861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hd w:val="clear" w:color="auto" w:fill="FFFFFF"/>
                <w:lang w:eastAsia="ru-RU" w:bidi="ru-RU"/>
              </w:rPr>
              <w:t>Оценка психолого-педагогических условий социально-</w:t>
            </w:r>
            <w:r w:rsidRPr="00980861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hd w:val="clear" w:color="auto" w:fill="FFFFFF"/>
                <w:lang w:eastAsia="ru-RU" w:bidi="ru-RU"/>
              </w:rPr>
              <w:softHyphen/>
              <w:t>личностного развития ребенка в процессе организации деятельности по социально- коммуникативному развитию:</w:t>
            </w:r>
          </w:p>
        </w:tc>
        <w:tc>
          <w:tcPr>
            <w:tcW w:w="2099" w:type="dxa"/>
          </w:tcPr>
          <w:p w:rsidR="00980861" w:rsidRPr="00980861" w:rsidRDefault="00980861" w:rsidP="00980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861">
              <w:rPr>
                <w:rFonts w:ascii="Times New Roman" w:hAnsi="Times New Roman" w:cs="Times New Roman"/>
              </w:rPr>
              <w:t>Средний балл</w:t>
            </w:r>
          </w:p>
          <w:p w:rsidR="00980861" w:rsidRPr="00980861" w:rsidRDefault="00980861" w:rsidP="00980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0861">
              <w:rPr>
                <w:rFonts w:ascii="Times New Roman" w:hAnsi="Times New Roman" w:cs="Times New Roman"/>
                <w:b/>
              </w:rPr>
              <w:t>3,8</w:t>
            </w:r>
          </w:p>
        </w:tc>
      </w:tr>
      <w:tr w:rsidR="00980861" w:rsidRPr="00980861" w:rsidTr="00980861">
        <w:trPr>
          <w:trHeight w:val="435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861" w:rsidRPr="00980861" w:rsidRDefault="00980861" w:rsidP="00980861">
            <w:pPr>
              <w:widowControl w:val="0"/>
              <w:spacing w:after="160"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980861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Ролевые игры</w:t>
            </w:r>
          </w:p>
        </w:tc>
        <w:tc>
          <w:tcPr>
            <w:tcW w:w="2099" w:type="dxa"/>
          </w:tcPr>
          <w:p w:rsidR="00980861" w:rsidRPr="00980861" w:rsidRDefault="00980861" w:rsidP="00980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861">
              <w:rPr>
                <w:rFonts w:ascii="Times New Roman" w:hAnsi="Times New Roman" w:cs="Times New Roman"/>
              </w:rPr>
              <w:t>6</w:t>
            </w:r>
          </w:p>
        </w:tc>
      </w:tr>
      <w:tr w:rsidR="00980861" w:rsidRPr="00980861" w:rsidTr="00980861">
        <w:trPr>
          <w:trHeight w:val="42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861" w:rsidRPr="00980861" w:rsidRDefault="00980861" w:rsidP="00980861">
            <w:pPr>
              <w:widowControl w:val="0"/>
              <w:spacing w:after="160"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980861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Содействие принятию многообразия</w:t>
            </w:r>
          </w:p>
        </w:tc>
        <w:tc>
          <w:tcPr>
            <w:tcW w:w="2099" w:type="dxa"/>
          </w:tcPr>
          <w:p w:rsidR="00980861" w:rsidRPr="00980861" w:rsidRDefault="00980861" w:rsidP="00980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861">
              <w:rPr>
                <w:rFonts w:ascii="Times New Roman" w:hAnsi="Times New Roman" w:cs="Times New Roman"/>
              </w:rPr>
              <w:t>4</w:t>
            </w:r>
          </w:p>
        </w:tc>
      </w:tr>
      <w:tr w:rsidR="00980861" w:rsidRPr="00980861" w:rsidTr="00980861">
        <w:trPr>
          <w:trHeight w:val="435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861" w:rsidRPr="00980861" w:rsidRDefault="00980861" w:rsidP="00980861">
            <w:pPr>
              <w:widowControl w:val="0"/>
              <w:spacing w:after="160"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980861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Взаимодействие детей друг с другом</w:t>
            </w:r>
          </w:p>
        </w:tc>
        <w:tc>
          <w:tcPr>
            <w:tcW w:w="2099" w:type="dxa"/>
          </w:tcPr>
          <w:p w:rsidR="00980861" w:rsidRPr="00980861" w:rsidRDefault="00980861" w:rsidP="00980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861">
              <w:rPr>
                <w:rFonts w:ascii="Times New Roman" w:hAnsi="Times New Roman" w:cs="Times New Roman"/>
              </w:rPr>
              <w:t>1</w:t>
            </w:r>
          </w:p>
        </w:tc>
      </w:tr>
      <w:tr w:rsidR="00980861" w:rsidRPr="00980861" w:rsidTr="00980861">
        <w:trPr>
          <w:trHeight w:val="42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861" w:rsidRPr="00980861" w:rsidRDefault="00980861" w:rsidP="00980861">
            <w:pPr>
              <w:widowControl w:val="0"/>
              <w:spacing w:after="160"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980861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Свободная игра</w:t>
            </w:r>
          </w:p>
        </w:tc>
        <w:tc>
          <w:tcPr>
            <w:tcW w:w="2099" w:type="dxa"/>
          </w:tcPr>
          <w:p w:rsidR="00980861" w:rsidRPr="00980861" w:rsidRDefault="00980861" w:rsidP="00980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861">
              <w:rPr>
                <w:rFonts w:ascii="Times New Roman" w:hAnsi="Times New Roman" w:cs="Times New Roman"/>
              </w:rPr>
              <w:t>4</w:t>
            </w:r>
          </w:p>
        </w:tc>
      </w:tr>
      <w:tr w:rsidR="00980861" w:rsidRPr="00980861" w:rsidTr="00980861">
        <w:trPr>
          <w:trHeight w:val="435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861" w:rsidRPr="00980861" w:rsidRDefault="00980861" w:rsidP="00980861">
            <w:pPr>
              <w:widowControl w:val="0"/>
              <w:spacing w:after="160"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980861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Групповые занятия</w:t>
            </w:r>
          </w:p>
        </w:tc>
        <w:tc>
          <w:tcPr>
            <w:tcW w:w="2099" w:type="dxa"/>
          </w:tcPr>
          <w:p w:rsidR="00980861" w:rsidRPr="00980861" w:rsidRDefault="00980861" w:rsidP="00980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861">
              <w:rPr>
                <w:rFonts w:ascii="Times New Roman" w:hAnsi="Times New Roman" w:cs="Times New Roman"/>
              </w:rPr>
              <w:t>4</w:t>
            </w:r>
          </w:p>
        </w:tc>
      </w:tr>
      <w:tr w:rsidR="00980861" w:rsidRPr="00980861" w:rsidTr="00980861">
        <w:trPr>
          <w:trHeight w:val="975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0861" w:rsidRPr="00980861" w:rsidRDefault="00980861" w:rsidP="00980861">
            <w:pPr>
              <w:widowControl w:val="0"/>
              <w:spacing w:after="160"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b/>
                <w:spacing w:val="3"/>
              </w:rPr>
            </w:pPr>
            <w:r w:rsidRPr="00980861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hd w:val="clear" w:color="auto" w:fill="FFFFFF"/>
                <w:lang w:eastAsia="ru-RU" w:bidi="ru-RU"/>
              </w:rPr>
              <w:t>Оценка психолого-педагогических условий социально</w:t>
            </w:r>
            <w:r w:rsidRPr="00980861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hd w:val="clear" w:color="auto" w:fill="FFFFFF"/>
                <w:lang w:eastAsia="ru-RU" w:bidi="ru-RU"/>
              </w:rPr>
              <w:softHyphen/>
              <w:t>-личностного развития ребенка в процессе организации деятельности по художественно – эстетическому развитию:</w:t>
            </w:r>
          </w:p>
        </w:tc>
        <w:tc>
          <w:tcPr>
            <w:tcW w:w="2099" w:type="dxa"/>
          </w:tcPr>
          <w:p w:rsidR="00980861" w:rsidRPr="00980861" w:rsidRDefault="00980861" w:rsidP="00980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861">
              <w:rPr>
                <w:rFonts w:ascii="Times New Roman" w:hAnsi="Times New Roman" w:cs="Times New Roman"/>
              </w:rPr>
              <w:t>Средний балл</w:t>
            </w:r>
          </w:p>
          <w:p w:rsidR="00980861" w:rsidRPr="00980861" w:rsidRDefault="00980861" w:rsidP="00980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086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80861" w:rsidRPr="00980861" w:rsidTr="00980861">
        <w:trPr>
          <w:trHeight w:val="435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0861" w:rsidRPr="00980861" w:rsidRDefault="00980861" w:rsidP="00980861">
            <w:pPr>
              <w:widowControl w:val="0"/>
              <w:spacing w:after="160"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980861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Искусство</w:t>
            </w:r>
          </w:p>
        </w:tc>
        <w:tc>
          <w:tcPr>
            <w:tcW w:w="2099" w:type="dxa"/>
          </w:tcPr>
          <w:p w:rsidR="00980861" w:rsidRPr="00980861" w:rsidRDefault="00980861" w:rsidP="00980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861">
              <w:rPr>
                <w:rFonts w:ascii="Times New Roman" w:hAnsi="Times New Roman" w:cs="Times New Roman"/>
              </w:rPr>
              <w:t>1</w:t>
            </w:r>
          </w:p>
        </w:tc>
      </w:tr>
      <w:tr w:rsidR="00980861" w:rsidRPr="00980861" w:rsidTr="00980861">
        <w:trPr>
          <w:trHeight w:val="420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0861" w:rsidRPr="00980861" w:rsidRDefault="00980861" w:rsidP="00980861">
            <w:pPr>
              <w:widowControl w:val="0"/>
              <w:spacing w:after="160"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980861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Музыка/движение</w:t>
            </w:r>
          </w:p>
        </w:tc>
        <w:tc>
          <w:tcPr>
            <w:tcW w:w="2099" w:type="dxa"/>
          </w:tcPr>
          <w:p w:rsidR="00980861" w:rsidRPr="00980861" w:rsidRDefault="00980861" w:rsidP="00980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861">
              <w:rPr>
                <w:rFonts w:ascii="Times New Roman" w:hAnsi="Times New Roman" w:cs="Times New Roman"/>
              </w:rPr>
              <w:t>2</w:t>
            </w:r>
          </w:p>
        </w:tc>
      </w:tr>
      <w:tr w:rsidR="00980861" w:rsidRPr="00980861" w:rsidTr="00980861">
        <w:trPr>
          <w:trHeight w:val="435"/>
        </w:trPr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0861" w:rsidRPr="00980861" w:rsidRDefault="00980861" w:rsidP="00980861">
            <w:pPr>
              <w:widowControl w:val="0"/>
              <w:spacing w:after="160" w:line="274" w:lineRule="exact"/>
              <w:ind w:left="132" w:right="13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</w:pPr>
            <w:r w:rsidRPr="00980861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  <w:lang w:eastAsia="ru-RU" w:bidi="ru-RU"/>
              </w:rPr>
              <w:t>Кубики</w:t>
            </w:r>
          </w:p>
        </w:tc>
        <w:tc>
          <w:tcPr>
            <w:tcW w:w="2099" w:type="dxa"/>
          </w:tcPr>
          <w:p w:rsidR="00980861" w:rsidRPr="00980861" w:rsidRDefault="00980861" w:rsidP="00980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861">
              <w:rPr>
                <w:rFonts w:ascii="Times New Roman" w:hAnsi="Times New Roman" w:cs="Times New Roman"/>
              </w:rPr>
              <w:t>6</w:t>
            </w:r>
          </w:p>
        </w:tc>
      </w:tr>
    </w:tbl>
    <w:p w:rsidR="00980861" w:rsidRDefault="00980861" w:rsidP="00FD12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29338B" w:rsidRDefault="0029338B" w:rsidP="00FD12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80861" w:rsidRDefault="00980861" w:rsidP="00FD12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4.3.4 </w:t>
      </w:r>
      <w:r w:rsidRPr="00980861">
        <w:rPr>
          <w:rFonts w:ascii="Times New Roman" w:hAnsi="Times New Roman" w:cs="Times New Roman"/>
          <w:b/>
          <w:color w:val="1F3864" w:themeColor="accent5" w:themeShade="80"/>
          <w:sz w:val="24"/>
        </w:rPr>
        <w:t>Информационно- методическое обеспечение образовательного процесса</w:t>
      </w:r>
    </w:p>
    <w:p w:rsidR="00980861" w:rsidRDefault="00980861" w:rsidP="00FD12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80861" w:rsidRDefault="00980861" w:rsidP="009808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ФГОС ДО в детском саду обновлен дидактический и игровой материал, приобретены атрибуты для сюжетно-ролевых игр.</w:t>
      </w:r>
    </w:p>
    <w:p w:rsidR="00980861" w:rsidRDefault="00980861" w:rsidP="00980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Учебно-методическое обеспечение:</w:t>
      </w:r>
      <w:r>
        <w:rPr>
          <w:rFonts w:ascii="Times New Roman" w:hAnsi="Times New Roman"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 методическом кабинете детского сада имеется литература по ФГОС ДО: методическая, художественная, научно-познавательная литература; наглядный иллюстративный материал, пособия для организованной образовательной деятельности, наглядный и демонстрационный материал, тематические материалы на различные темы.</w:t>
      </w:r>
      <w:r>
        <w:rPr>
          <w:rFonts w:ascii="Times New Roman" w:hAnsi="Times New Roman"/>
          <w:sz w:val="24"/>
          <w:szCs w:val="24"/>
        </w:rPr>
        <w:t xml:space="preserve"> Книжный фонд методической литературы, дидактического материала по всем направлениям ежегодно обновляется и дополняется. </w:t>
      </w:r>
    </w:p>
    <w:p w:rsidR="00980861" w:rsidRDefault="00980861" w:rsidP="00980861">
      <w:pPr>
        <w:pStyle w:val="a7"/>
        <w:shd w:val="clear" w:color="auto" w:fill="FFFFFF"/>
        <w:spacing w:before="0" w:beforeAutospacing="0" w:after="0" w:afterAutospacing="0" w:line="285" w:lineRule="atLeast"/>
        <w:jc w:val="both"/>
        <w:textAlignment w:val="top"/>
        <w:rPr>
          <w:rFonts w:eastAsia="Calibri"/>
        </w:rPr>
      </w:pPr>
      <w:r>
        <w:rPr>
          <w:color w:val="0070C0"/>
        </w:rPr>
        <w:t xml:space="preserve">Библиотечно-информационное обеспечение: </w:t>
      </w:r>
      <w:r>
        <w:t>в</w:t>
      </w:r>
      <w:r>
        <w:rPr>
          <w:color w:val="2E2E2E"/>
        </w:rPr>
        <w:t xml:space="preserve"> </w:t>
      </w:r>
      <w:r>
        <w:rPr>
          <w:rFonts w:eastAsia="Calibri"/>
        </w:rPr>
        <w:t>детском саду имеется библиотека методической и художественной литературы, репродукции картин, иллюстративный материал, дидактические пособия, демонстрационный и раздаточный материал. В фонде методической литературы детского сада есть подписные издания: «Справочник руководителя дошкольного руководителя», «Справочник старшего воспитателя», «Справочник музыкального руководителя», «Дошкольная педагогика», «Медицинское обслуживание и организация питания в ДОУ», «Справочник муз</w:t>
      </w:r>
      <w:r w:rsidR="00232B73">
        <w:rPr>
          <w:rFonts w:eastAsia="Calibri"/>
        </w:rPr>
        <w:t xml:space="preserve">ыкального руководителя», также </w:t>
      </w:r>
      <w:r>
        <w:rPr>
          <w:rFonts w:eastAsia="Calibri"/>
        </w:rPr>
        <w:t>имеется электронная библиотека.</w:t>
      </w:r>
    </w:p>
    <w:p w:rsidR="00980861" w:rsidRDefault="00980861" w:rsidP="00FD12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80861" w:rsidRDefault="00980861" w:rsidP="00FD12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</w:rPr>
      </w:pPr>
    </w:p>
    <w:p w:rsidR="00980861" w:rsidRDefault="00980861" w:rsidP="00FD12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</w:rPr>
      </w:pPr>
      <w:r w:rsidRPr="00980861">
        <w:rPr>
          <w:rFonts w:ascii="Times New Roman" w:hAnsi="Times New Roman" w:cs="Times New Roman"/>
          <w:b/>
          <w:color w:val="C00000"/>
          <w:sz w:val="24"/>
        </w:rPr>
        <w:t>4.4 Взаимодействие с семьей.</w:t>
      </w:r>
    </w:p>
    <w:p w:rsidR="00FC6A66" w:rsidRDefault="00FC6A66" w:rsidP="00FD12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</w:rPr>
      </w:pPr>
    </w:p>
    <w:p w:rsidR="00FC6A66" w:rsidRPr="002A14CF" w:rsidRDefault="00FC6A66" w:rsidP="00FC6A66">
      <w:pPr>
        <w:widowControl w:val="0"/>
        <w:autoSpaceDE w:val="0"/>
        <w:autoSpaceDN w:val="0"/>
        <w:adjustRightInd w:val="0"/>
        <w:spacing w:after="0" w:line="240" w:lineRule="auto"/>
        <w:ind w:left="-207" w:right="-1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2A14CF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Результативность работы с родителями (законными представителями)</w:t>
      </w:r>
    </w:p>
    <w:p w:rsidR="00FC6A66" w:rsidRPr="002A14CF" w:rsidRDefault="00FC6A66" w:rsidP="00FC6A66">
      <w:pPr>
        <w:widowControl w:val="0"/>
        <w:autoSpaceDE w:val="0"/>
        <w:autoSpaceDN w:val="0"/>
        <w:adjustRightInd w:val="0"/>
        <w:spacing w:after="0" w:line="240" w:lineRule="auto"/>
        <w:ind w:left="-207" w:right="-1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FC6A66" w:rsidRPr="00106D1A" w:rsidRDefault="00FC6A66" w:rsidP="00FC6A66">
      <w:pPr>
        <w:spacing w:after="0" w:line="240" w:lineRule="auto"/>
        <w:ind w:left="-207" w:right="-1"/>
        <w:jc w:val="both"/>
        <w:rPr>
          <w:rFonts w:ascii="Times New Roman" w:hAnsi="Times New Roman"/>
          <w:sz w:val="24"/>
          <w:szCs w:val="24"/>
        </w:rPr>
      </w:pPr>
      <w:r w:rsidRPr="00106D1A">
        <w:rPr>
          <w:rFonts w:ascii="Times New Roman" w:hAnsi="Times New Roman"/>
          <w:sz w:val="24"/>
          <w:szCs w:val="24"/>
        </w:rPr>
        <w:t>По итогам анкетирования родителей можно сделать вывод, что большинство родителей удовлетворяет де</w:t>
      </w:r>
      <w:r>
        <w:rPr>
          <w:rFonts w:ascii="Times New Roman" w:hAnsi="Times New Roman"/>
          <w:sz w:val="24"/>
          <w:szCs w:val="24"/>
        </w:rPr>
        <w:t>ятельность детского сада за 2021-2022</w:t>
      </w:r>
      <w:r w:rsidRPr="00106D1A">
        <w:rPr>
          <w:rFonts w:ascii="Times New Roman" w:hAnsi="Times New Roman"/>
          <w:sz w:val="24"/>
          <w:szCs w:val="24"/>
        </w:rPr>
        <w:t xml:space="preserve"> учебный год, общая</w:t>
      </w:r>
      <w:r>
        <w:rPr>
          <w:rFonts w:ascii="Times New Roman" w:hAnsi="Times New Roman"/>
          <w:sz w:val="24"/>
          <w:szCs w:val="24"/>
        </w:rPr>
        <w:t xml:space="preserve"> удовлетворенность родителей: 85</w:t>
      </w:r>
      <w:r w:rsidRPr="00106D1A">
        <w:rPr>
          <w:rFonts w:ascii="Times New Roman" w:hAnsi="Times New Roman"/>
          <w:sz w:val="24"/>
          <w:szCs w:val="24"/>
        </w:rPr>
        <w:t xml:space="preserve"> %.  </w:t>
      </w:r>
    </w:p>
    <w:p w:rsidR="00FC6A66" w:rsidRPr="00106D1A" w:rsidRDefault="00FC6A66" w:rsidP="00FC6A66">
      <w:pPr>
        <w:spacing w:after="0" w:line="240" w:lineRule="auto"/>
        <w:ind w:left="-207" w:right="-1"/>
        <w:jc w:val="both"/>
        <w:rPr>
          <w:rFonts w:ascii="Times New Roman" w:hAnsi="Times New Roman"/>
          <w:sz w:val="24"/>
          <w:szCs w:val="24"/>
        </w:rPr>
      </w:pPr>
      <w:r w:rsidRPr="00106D1A">
        <w:rPr>
          <w:rFonts w:ascii="Times New Roman" w:hAnsi="Times New Roman"/>
          <w:sz w:val="24"/>
          <w:szCs w:val="24"/>
        </w:rPr>
        <w:t>Наибольшее количество утвердительных ответов было получено на воп</w:t>
      </w:r>
      <w:r>
        <w:rPr>
          <w:rFonts w:ascii="Times New Roman" w:hAnsi="Times New Roman"/>
          <w:sz w:val="24"/>
          <w:szCs w:val="24"/>
        </w:rPr>
        <w:t xml:space="preserve">росы: </w:t>
      </w:r>
    </w:p>
    <w:p w:rsidR="00FC6A66" w:rsidRPr="00106D1A" w:rsidRDefault="00FC6A66" w:rsidP="00FC6A66">
      <w:pPr>
        <w:spacing w:after="0" w:line="240" w:lineRule="auto"/>
        <w:ind w:left="-207" w:right="-1"/>
        <w:jc w:val="both"/>
        <w:rPr>
          <w:rFonts w:ascii="Times New Roman" w:hAnsi="Times New Roman"/>
          <w:sz w:val="24"/>
          <w:szCs w:val="24"/>
        </w:rPr>
      </w:pPr>
      <w:r w:rsidRPr="00106D1A">
        <w:rPr>
          <w:rFonts w:ascii="Times New Roman" w:hAnsi="Times New Roman"/>
          <w:sz w:val="24"/>
          <w:szCs w:val="24"/>
        </w:rPr>
        <w:t>1.</w:t>
      </w:r>
      <w:r w:rsidRPr="00106D1A">
        <w:rPr>
          <w:rFonts w:ascii="Times New Roman" w:hAnsi="Times New Roman"/>
          <w:sz w:val="24"/>
          <w:szCs w:val="24"/>
        </w:rPr>
        <w:tab/>
        <w:t>Удобное месторасположение д/с 100%</w:t>
      </w:r>
    </w:p>
    <w:p w:rsidR="00FC6A66" w:rsidRPr="00106D1A" w:rsidRDefault="00FC6A66" w:rsidP="00FC6A66">
      <w:pPr>
        <w:spacing w:after="0" w:line="240" w:lineRule="auto"/>
        <w:ind w:left="-207" w:right="-1"/>
        <w:jc w:val="both"/>
        <w:rPr>
          <w:rFonts w:ascii="Times New Roman" w:hAnsi="Times New Roman"/>
          <w:sz w:val="24"/>
          <w:szCs w:val="24"/>
        </w:rPr>
      </w:pPr>
      <w:r w:rsidRPr="00106D1A">
        <w:rPr>
          <w:rFonts w:ascii="Times New Roman" w:hAnsi="Times New Roman"/>
          <w:sz w:val="24"/>
          <w:szCs w:val="24"/>
        </w:rPr>
        <w:t>2.</w:t>
      </w:r>
      <w:r w:rsidRPr="00106D1A">
        <w:rPr>
          <w:rFonts w:ascii="Times New Roman" w:hAnsi="Times New Roman"/>
          <w:sz w:val="24"/>
          <w:szCs w:val="24"/>
        </w:rPr>
        <w:tab/>
        <w:t>Комфортность и безопасность пребывания в д/с 100%</w:t>
      </w:r>
    </w:p>
    <w:p w:rsidR="00FC6A66" w:rsidRPr="00106D1A" w:rsidRDefault="00FC6A66" w:rsidP="00FC6A66">
      <w:pPr>
        <w:spacing w:after="0" w:line="240" w:lineRule="auto"/>
        <w:ind w:left="-207" w:right="-1"/>
        <w:jc w:val="both"/>
        <w:rPr>
          <w:rFonts w:ascii="Times New Roman" w:hAnsi="Times New Roman"/>
          <w:sz w:val="24"/>
          <w:szCs w:val="24"/>
        </w:rPr>
      </w:pPr>
      <w:r w:rsidRPr="00106D1A">
        <w:rPr>
          <w:rFonts w:ascii="Times New Roman" w:hAnsi="Times New Roman"/>
          <w:sz w:val="24"/>
          <w:szCs w:val="24"/>
        </w:rPr>
        <w:t>3.</w:t>
      </w:r>
      <w:r w:rsidRPr="00106D1A">
        <w:rPr>
          <w:rFonts w:ascii="Times New Roman" w:hAnsi="Times New Roman"/>
          <w:sz w:val="24"/>
          <w:szCs w:val="24"/>
        </w:rPr>
        <w:tab/>
      </w:r>
      <w:proofErr w:type="gramStart"/>
      <w:r w:rsidRPr="00106D1A">
        <w:rPr>
          <w:rFonts w:ascii="Times New Roman" w:hAnsi="Times New Roman"/>
          <w:sz w:val="24"/>
          <w:szCs w:val="24"/>
        </w:rPr>
        <w:t>В</w:t>
      </w:r>
      <w:proofErr w:type="gramEnd"/>
      <w:r w:rsidRPr="00106D1A">
        <w:rPr>
          <w:rFonts w:ascii="Times New Roman" w:hAnsi="Times New Roman"/>
          <w:sz w:val="24"/>
          <w:szCs w:val="24"/>
        </w:rPr>
        <w:t xml:space="preserve"> вопросах развития и воспитания ребенка в д/с 100%</w:t>
      </w:r>
    </w:p>
    <w:p w:rsidR="00FC6A66" w:rsidRPr="00106D1A" w:rsidRDefault="00FC6A66" w:rsidP="00FC6A66">
      <w:pPr>
        <w:spacing w:after="0" w:line="240" w:lineRule="auto"/>
        <w:ind w:left="-207" w:right="-1"/>
        <w:jc w:val="both"/>
        <w:rPr>
          <w:rFonts w:ascii="Times New Roman" w:hAnsi="Times New Roman"/>
          <w:sz w:val="24"/>
          <w:szCs w:val="24"/>
        </w:rPr>
      </w:pPr>
      <w:r w:rsidRPr="00106D1A">
        <w:rPr>
          <w:rFonts w:ascii="Times New Roman" w:hAnsi="Times New Roman"/>
          <w:sz w:val="24"/>
          <w:szCs w:val="24"/>
        </w:rPr>
        <w:t>4.</w:t>
      </w:r>
      <w:r w:rsidRPr="00106D1A">
        <w:rPr>
          <w:rFonts w:ascii="Times New Roman" w:hAnsi="Times New Roman"/>
          <w:sz w:val="24"/>
          <w:szCs w:val="24"/>
        </w:rPr>
        <w:tab/>
        <w:t xml:space="preserve">Степень освещенности родителей о </w:t>
      </w:r>
      <w:r>
        <w:rPr>
          <w:rFonts w:ascii="Times New Roman" w:hAnsi="Times New Roman"/>
          <w:sz w:val="24"/>
          <w:szCs w:val="24"/>
        </w:rPr>
        <w:t>деятельности д/с посредством ИКТ 72</w:t>
      </w:r>
      <w:r w:rsidRPr="00106D1A">
        <w:rPr>
          <w:rFonts w:ascii="Times New Roman" w:hAnsi="Times New Roman"/>
          <w:sz w:val="24"/>
          <w:szCs w:val="24"/>
        </w:rPr>
        <w:t>%</w:t>
      </w:r>
    </w:p>
    <w:p w:rsidR="00FC6A66" w:rsidRPr="00106D1A" w:rsidRDefault="00FC6A66" w:rsidP="00FC6A6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FC6A66" w:rsidRPr="00106D1A" w:rsidRDefault="00FC6A66" w:rsidP="00FC6A66">
      <w:pPr>
        <w:spacing w:after="0" w:line="240" w:lineRule="auto"/>
        <w:ind w:left="-207" w:right="-1"/>
        <w:jc w:val="both"/>
        <w:rPr>
          <w:rFonts w:ascii="Times New Roman" w:hAnsi="Times New Roman"/>
          <w:sz w:val="24"/>
          <w:szCs w:val="24"/>
        </w:rPr>
      </w:pPr>
      <w:r w:rsidRPr="00106D1A">
        <w:rPr>
          <w:rFonts w:ascii="Times New Roman" w:hAnsi="Times New Roman"/>
          <w:sz w:val="24"/>
          <w:szCs w:val="24"/>
        </w:rPr>
        <w:t>При этом наблюдается уменьшение количества удовлетворенных родителей по следующим вопросам:</w:t>
      </w:r>
    </w:p>
    <w:p w:rsidR="00FC6A66" w:rsidRPr="00106D1A" w:rsidRDefault="00FC6A66" w:rsidP="00FC6A66">
      <w:pPr>
        <w:spacing w:after="0" w:line="240" w:lineRule="auto"/>
        <w:ind w:left="-207" w:right="-1"/>
        <w:jc w:val="both"/>
        <w:rPr>
          <w:rFonts w:ascii="Times New Roman" w:hAnsi="Times New Roman"/>
          <w:sz w:val="24"/>
          <w:szCs w:val="24"/>
        </w:rPr>
      </w:pPr>
      <w:r w:rsidRPr="00106D1A">
        <w:rPr>
          <w:rFonts w:ascii="Times New Roman" w:hAnsi="Times New Roman"/>
          <w:sz w:val="24"/>
          <w:szCs w:val="24"/>
        </w:rPr>
        <w:t>1.   Участок детского сада оснащен современным и разнообразным оборудованием, привлекательным       для детей и обеспечивающим оптимальную двигательную активность каждого ребенка</w:t>
      </w:r>
      <w:r>
        <w:rPr>
          <w:rFonts w:ascii="Times New Roman" w:hAnsi="Times New Roman"/>
          <w:sz w:val="24"/>
          <w:szCs w:val="24"/>
        </w:rPr>
        <w:t>: да-74%, нет-26</w:t>
      </w:r>
      <w:r w:rsidRPr="00106D1A">
        <w:rPr>
          <w:rFonts w:ascii="Times New Roman" w:hAnsi="Times New Roman"/>
          <w:sz w:val="24"/>
          <w:szCs w:val="24"/>
        </w:rPr>
        <w:t>%</w:t>
      </w:r>
    </w:p>
    <w:p w:rsidR="00FC6A66" w:rsidRPr="00106D1A" w:rsidRDefault="00FC6A66" w:rsidP="00FC6A66">
      <w:pPr>
        <w:spacing w:after="0" w:line="240" w:lineRule="auto"/>
        <w:ind w:left="-207" w:right="-1"/>
        <w:jc w:val="both"/>
        <w:rPr>
          <w:rFonts w:ascii="Times New Roman" w:hAnsi="Times New Roman"/>
          <w:sz w:val="24"/>
          <w:szCs w:val="24"/>
        </w:rPr>
      </w:pPr>
      <w:r w:rsidRPr="00106D1A">
        <w:rPr>
          <w:rFonts w:ascii="Times New Roman" w:hAnsi="Times New Roman"/>
          <w:sz w:val="24"/>
          <w:szCs w:val="24"/>
        </w:rPr>
        <w:t>2.  Детский сад оптимально оснащен техническим оборудованием: телевизорами, мультимедийными       устройствами, музыкальными центрами, другой техникой</w:t>
      </w:r>
      <w:r>
        <w:rPr>
          <w:rFonts w:ascii="Times New Roman" w:hAnsi="Times New Roman"/>
          <w:sz w:val="24"/>
          <w:szCs w:val="24"/>
        </w:rPr>
        <w:t>: да-60</w:t>
      </w:r>
      <w:r w:rsidRPr="00106D1A">
        <w:rPr>
          <w:rFonts w:ascii="Times New Roman" w:hAnsi="Times New Roman"/>
          <w:sz w:val="24"/>
          <w:szCs w:val="24"/>
        </w:rPr>
        <w:t>%, нет</w:t>
      </w:r>
      <w:r>
        <w:rPr>
          <w:rFonts w:ascii="Times New Roman" w:hAnsi="Times New Roman"/>
          <w:sz w:val="24"/>
          <w:szCs w:val="24"/>
        </w:rPr>
        <w:t>-40</w:t>
      </w:r>
      <w:r w:rsidRPr="00106D1A">
        <w:rPr>
          <w:rFonts w:ascii="Times New Roman" w:hAnsi="Times New Roman"/>
          <w:sz w:val="24"/>
          <w:szCs w:val="24"/>
        </w:rPr>
        <w:t>%</w:t>
      </w:r>
    </w:p>
    <w:p w:rsidR="00FC6A66" w:rsidRDefault="00FC6A66" w:rsidP="00FC6A66">
      <w:pPr>
        <w:spacing w:after="0" w:line="240" w:lineRule="auto"/>
        <w:ind w:left="-207" w:right="-1"/>
        <w:jc w:val="both"/>
        <w:rPr>
          <w:rFonts w:ascii="Times New Roman" w:hAnsi="Times New Roman"/>
          <w:sz w:val="24"/>
          <w:szCs w:val="24"/>
        </w:rPr>
      </w:pPr>
      <w:r w:rsidRPr="00106D1A">
        <w:rPr>
          <w:rFonts w:ascii="Times New Roman" w:hAnsi="Times New Roman"/>
          <w:sz w:val="24"/>
          <w:szCs w:val="24"/>
        </w:rPr>
        <w:t>3. В детском саду достаточно книг, пособий, детских журналов, методических материалов для              организации качественного педагоги</w:t>
      </w:r>
      <w:r>
        <w:rPr>
          <w:rFonts w:ascii="Times New Roman" w:hAnsi="Times New Roman"/>
          <w:sz w:val="24"/>
          <w:szCs w:val="24"/>
        </w:rPr>
        <w:t>ческого процесса да-72%, нет-28%</w:t>
      </w:r>
    </w:p>
    <w:p w:rsidR="00FC6A66" w:rsidRDefault="00FC6A66" w:rsidP="00FC6A66">
      <w:pPr>
        <w:spacing w:after="0" w:line="240" w:lineRule="auto"/>
        <w:ind w:left="-207" w:right="-1"/>
        <w:jc w:val="both"/>
        <w:rPr>
          <w:rFonts w:ascii="Times New Roman" w:hAnsi="Times New Roman"/>
          <w:sz w:val="24"/>
          <w:szCs w:val="24"/>
        </w:rPr>
      </w:pPr>
      <w:r w:rsidRPr="00106D1A">
        <w:rPr>
          <w:rFonts w:ascii="Times New Roman" w:hAnsi="Times New Roman"/>
          <w:sz w:val="24"/>
          <w:szCs w:val="24"/>
        </w:rPr>
        <w:t>4. Группы д/с достаточно обеспечены развивающими игрушками, о</w:t>
      </w:r>
      <w:r>
        <w:rPr>
          <w:rFonts w:ascii="Times New Roman" w:hAnsi="Times New Roman"/>
          <w:sz w:val="24"/>
          <w:szCs w:val="24"/>
        </w:rPr>
        <w:t>борудованием да-72, нет-28%</w:t>
      </w:r>
    </w:p>
    <w:p w:rsidR="00FC6A66" w:rsidRPr="00106D1A" w:rsidRDefault="00FC6A66" w:rsidP="00FC6A66">
      <w:pPr>
        <w:spacing w:after="0" w:line="240" w:lineRule="auto"/>
        <w:ind w:left="-207" w:right="-1"/>
        <w:jc w:val="both"/>
        <w:rPr>
          <w:rFonts w:ascii="Times New Roman" w:hAnsi="Times New Roman"/>
          <w:sz w:val="24"/>
          <w:szCs w:val="24"/>
        </w:rPr>
      </w:pPr>
      <w:r w:rsidRPr="00106D1A">
        <w:rPr>
          <w:rFonts w:ascii="Times New Roman" w:hAnsi="Times New Roman"/>
          <w:sz w:val="24"/>
          <w:szCs w:val="24"/>
        </w:rPr>
        <w:t xml:space="preserve"> 100% нет:</w:t>
      </w:r>
    </w:p>
    <w:p w:rsidR="00FC6A66" w:rsidRPr="00106D1A" w:rsidRDefault="00FC6A66" w:rsidP="00FC6A66">
      <w:pPr>
        <w:spacing w:after="0" w:line="240" w:lineRule="auto"/>
        <w:ind w:left="-20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D1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106D1A">
        <w:rPr>
          <w:rFonts w:ascii="Times New Roman" w:hAnsi="Times New Roman"/>
          <w:sz w:val="24"/>
          <w:szCs w:val="24"/>
        </w:rPr>
        <w:t xml:space="preserve"> В детском саду есть специалисты (логопед, психолог и </w:t>
      </w:r>
      <w:proofErr w:type="spellStart"/>
      <w:r w:rsidRPr="00106D1A">
        <w:rPr>
          <w:rFonts w:ascii="Times New Roman" w:hAnsi="Times New Roman"/>
          <w:sz w:val="24"/>
          <w:szCs w:val="24"/>
        </w:rPr>
        <w:t>т.п</w:t>
      </w:r>
      <w:proofErr w:type="spellEnd"/>
      <w:r w:rsidRPr="00106D1A">
        <w:rPr>
          <w:rFonts w:ascii="Times New Roman" w:hAnsi="Times New Roman"/>
          <w:sz w:val="24"/>
          <w:szCs w:val="24"/>
        </w:rPr>
        <w:t>), помощь нет -100%</w:t>
      </w:r>
    </w:p>
    <w:p w:rsidR="00FC6A66" w:rsidRDefault="00FC6A66" w:rsidP="00FC6A66">
      <w:pPr>
        <w:spacing w:after="0" w:line="240" w:lineRule="auto"/>
        <w:ind w:left="-20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D1A">
        <w:rPr>
          <w:rFonts w:ascii="Times New Roman" w:hAnsi="Times New Roman"/>
          <w:sz w:val="24"/>
          <w:szCs w:val="24"/>
        </w:rPr>
        <w:t xml:space="preserve">2. Дополнительные </w:t>
      </w:r>
      <w:r>
        <w:rPr>
          <w:rFonts w:ascii="Times New Roman" w:hAnsi="Times New Roman"/>
          <w:sz w:val="24"/>
          <w:szCs w:val="24"/>
        </w:rPr>
        <w:t>образовательные услуги нет-100%</w:t>
      </w:r>
    </w:p>
    <w:p w:rsidR="00FC6A66" w:rsidRPr="00106D1A" w:rsidRDefault="00FC6A66" w:rsidP="00FC6A66">
      <w:pPr>
        <w:spacing w:after="0" w:line="240" w:lineRule="auto"/>
        <w:ind w:left="-207" w:right="-1"/>
        <w:jc w:val="both"/>
        <w:rPr>
          <w:rFonts w:ascii="Times New Roman" w:hAnsi="Times New Roman"/>
          <w:sz w:val="24"/>
          <w:szCs w:val="24"/>
        </w:rPr>
      </w:pPr>
    </w:p>
    <w:p w:rsidR="00FC6A66" w:rsidRPr="00FC6A66" w:rsidRDefault="00FC6A66" w:rsidP="00232B73">
      <w:pPr>
        <w:pStyle w:val="a5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</w:t>
      </w:r>
      <w:r w:rsidRPr="001D63A1">
        <w:rPr>
          <w:rFonts w:ascii="Times New Roman" w:hAnsi="Times New Roman"/>
          <w:b/>
          <w:sz w:val="24"/>
          <w:szCs w:val="24"/>
        </w:rPr>
        <w:t>Вывод:</w:t>
      </w:r>
      <w:r w:rsidRPr="001D63A1">
        <w:rPr>
          <w:rFonts w:ascii="Times New Roman" w:hAnsi="Times New Roman"/>
          <w:sz w:val="24"/>
          <w:szCs w:val="24"/>
        </w:rPr>
        <w:t xml:space="preserve"> В детском саду создаются условия для максимального удовлетворения запросов родителей детей дошкольного возр</w:t>
      </w:r>
      <w:r>
        <w:rPr>
          <w:rFonts w:ascii="Times New Roman" w:hAnsi="Times New Roman"/>
          <w:sz w:val="24"/>
          <w:szCs w:val="24"/>
        </w:rPr>
        <w:t>аста по их воспитанию и образованию</w:t>
      </w:r>
      <w:r w:rsidRPr="001D63A1">
        <w:rPr>
          <w:rFonts w:ascii="Times New Roman" w:hAnsi="Times New Roman"/>
          <w:sz w:val="24"/>
          <w:szCs w:val="24"/>
        </w:rPr>
        <w:t xml:space="preserve">. Родители </w:t>
      </w:r>
      <w:r w:rsidRPr="001D63A1">
        <w:rPr>
          <w:rFonts w:ascii="Times New Roman" w:hAnsi="Times New Roman"/>
          <w:sz w:val="24"/>
          <w:szCs w:val="24"/>
        </w:rPr>
        <w:lastRenderedPageBreak/>
        <w:t>получают информа</w:t>
      </w:r>
      <w:r>
        <w:rPr>
          <w:rFonts w:ascii="Times New Roman" w:hAnsi="Times New Roman"/>
          <w:sz w:val="24"/>
          <w:szCs w:val="24"/>
        </w:rPr>
        <w:t>цию о целях и задачах детского сада</w:t>
      </w:r>
      <w:r w:rsidRPr="001D63A1">
        <w:rPr>
          <w:rFonts w:ascii="Times New Roman" w:hAnsi="Times New Roman"/>
          <w:sz w:val="24"/>
          <w:szCs w:val="24"/>
        </w:rPr>
        <w:t>, имеют возможность обсуждать различн</w:t>
      </w:r>
      <w:r>
        <w:rPr>
          <w:rFonts w:ascii="Times New Roman" w:hAnsi="Times New Roman"/>
          <w:sz w:val="24"/>
          <w:szCs w:val="24"/>
        </w:rPr>
        <w:t>ые вопросы пребывания ребенка и</w:t>
      </w:r>
      <w:r w:rsidRPr="001D63A1">
        <w:rPr>
          <w:rFonts w:ascii="Times New Roman" w:hAnsi="Times New Roman"/>
          <w:sz w:val="24"/>
          <w:szCs w:val="24"/>
        </w:rPr>
        <w:t xml:space="preserve"> участвовать в жизнедеятельности детского сада. Родители акти</w:t>
      </w:r>
      <w:r>
        <w:rPr>
          <w:rFonts w:ascii="Times New Roman" w:hAnsi="Times New Roman"/>
          <w:sz w:val="24"/>
          <w:szCs w:val="24"/>
        </w:rPr>
        <w:t>в</w:t>
      </w:r>
      <w:r w:rsidRPr="001D63A1">
        <w:rPr>
          <w:rFonts w:ascii="Times New Roman" w:hAnsi="Times New Roman"/>
          <w:sz w:val="24"/>
          <w:szCs w:val="24"/>
        </w:rPr>
        <w:t xml:space="preserve">ны, с удовольствием принимают участия в конкурсах, выставках, праздниках, спортивных соревнованиях и т.д. Многие родители с пониманием относятся к проблемам детского сада, оказывают посильную помощь. </w:t>
      </w:r>
    </w:p>
    <w:p w:rsidR="00FC6A66" w:rsidRPr="0095159E" w:rsidRDefault="00FC6A66" w:rsidP="00232B73">
      <w:pPr>
        <w:pStyle w:val="a7"/>
        <w:shd w:val="clear" w:color="auto" w:fill="FFFFFF"/>
        <w:spacing w:before="0" w:beforeAutospacing="0" w:after="0" w:afterAutospacing="0" w:line="294" w:lineRule="atLeast"/>
        <w:ind w:left="-142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color w:val="000000"/>
          <w:szCs w:val="27"/>
        </w:rPr>
        <w:t xml:space="preserve"> </w:t>
      </w:r>
      <w:r w:rsidR="00232B73">
        <w:rPr>
          <w:color w:val="000000"/>
          <w:szCs w:val="27"/>
        </w:rPr>
        <w:tab/>
      </w:r>
      <w:r>
        <w:rPr>
          <w:color w:val="000000"/>
          <w:szCs w:val="27"/>
        </w:rPr>
        <w:t>И</w:t>
      </w:r>
      <w:r w:rsidRPr="0095159E">
        <w:rPr>
          <w:color w:val="000000"/>
          <w:szCs w:val="27"/>
        </w:rPr>
        <w:t xml:space="preserve">з всех проблем </w:t>
      </w:r>
      <w:r>
        <w:rPr>
          <w:color w:val="000000"/>
          <w:szCs w:val="27"/>
        </w:rPr>
        <w:t xml:space="preserve">детского сада </w:t>
      </w:r>
      <w:r w:rsidRPr="0095159E">
        <w:rPr>
          <w:color w:val="000000"/>
          <w:szCs w:val="27"/>
        </w:rPr>
        <w:t xml:space="preserve">на первый план, родители ставят недостаточный уровень материальной базы </w:t>
      </w:r>
      <w:r>
        <w:rPr>
          <w:color w:val="000000"/>
          <w:szCs w:val="27"/>
        </w:rPr>
        <w:t>–</w:t>
      </w:r>
      <w:r w:rsidRPr="0095159E">
        <w:rPr>
          <w:color w:val="000000"/>
          <w:szCs w:val="27"/>
        </w:rPr>
        <w:t xml:space="preserve"> </w:t>
      </w:r>
      <w:r>
        <w:rPr>
          <w:color w:val="000000"/>
          <w:szCs w:val="27"/>
        </w:rPr>
        <w:t xml:space="preserve">оснащение современным оборудованием </w:t>
      </w:r>
      <w:r w:rsidRPr="0095159E">
        <w:rPr>
          <w:color w:val="000000"/>
          <w:szCs w:val="27"/>
        </w:rPr>
        <w:t xml:space="preserve">детских площадок для прогулок. Родители хотят видеть более современное и качественное оборудование площадок на территории детского сада. </w:t>
      </w:r>
      <w:r>
        <w:rPr>
          <w:color w:val="000000"/>
          <w:szCs w:val="27"/>
        </w:rPr>
        <w:t xml:space="preserve">Нет дополнительных образовательных услуг и специалистов педагога-психолога и учителя-логопеда, </w:t>
      </w:r>
      <w:proofErr w:type="spellStart"/>
      <w:proofErr w:type="gramStart"/>
      <w:r>
        <w:rPr>
          <w:color w:val="000000"/>
          <w:szCs w:val="27"/>
        </w:rPr>
        <w:t>т.к</w:t>
      </w:r>
      <w:proofErr w:type="spellEnd"/>
      <w:proofErr w:type="gramEnd"/>
      <w:r>
        <w:rPr>
          <w:color w:val="000000"/>
          <w:szCs w:val="27"/>
        </w:rPr>
        <w:t xml:space="preserve"> педагоги не очень компетентны в этом вопросе.</w:t>
      </w:r>
    </w:p>
    <w:p w:rsidR="00980861" w:rsidRDefault="00980861" w:rsidP="00232B73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C00000"/>
          <w:sz w:val="24"/>
        </w:rPr>
      </w:pPr>
    </w:p>
    <w:p w:rsidR="00FC6A66" w:rsidRPr="00232B73" w:rsidRDefault="00FC6A66" w:rsidP="00232B73">
      <w:pPr>
        <w:pStyle w:val="a5"/>
        <w:ind w:left="-142" w:firstLine="708"/>
        <w:jc w:val="both"/>
        <w:rPr>
          <w:rFonts w:ascii="Times New Roman" w:hAnsi="Times New Roman"/>
          <w:sz w:val="24"/>
          <w:szCs w:val="24"/>
        </w:rPr>
      </w:pPr>
      <w:r w:rsidRPr="00D6097D">
        <w:rPr>
          <w:rFonts w:ascii="Times New Roman" w:hAnsi="Times New Roman"/>
          <w:sz w:val="24"/>
          <w:szCs w:val="24"/>
        </w:rPr>
        <w:t>По результатам социологического опроса родителей по выявлению степени удовлетворённости качеством услуг дошкольного образования процент удовлетв</w:t>
      </w:r>
      <w:r>
        <w:rPr>
          <w:rFonts w:ascii="Times New Roman" w:hAnsi="Times New Roman"/>
          <w:sz w:val="24"/>
          <w:szCs w:val="24"/>
        </w:rPr>
        <w:t>орительных ответов составил – 80</w:t>
      </w:r>
      <w:r w:rsidRPr="00D6097D">
        <w:rPr>
          <w:rFonts w:ascii="Times New Roman" w:hAnsi="Times New Roman"/>
          <w:sz w:val="24"/>
          <w:szCs w:val="24"/>
        </w:rPr>
        <w:t xml:space="preserve"> %. </w:t>
      </w:r>
    </w:p>
    <w:p w:rsidR="00232B73" w:rsidRDefault="00232B73" w:rsidP="00232B73">
      <w:pPr>
        <w:spacing w:after="0" w:line="240" w:lineRule="auto"/>
        <w:ind w:left="-142" w:firstLine="708"/>
        <w:jc w:val="both"/>
        <w:rPr>
          <w:rFonts w:ascii="Times New Roman" w:hAnsi="Times New Roman"/>
          <w:sz w:val="24"/>
          <w:szCs w:val="24"/>
        </w:rPr>
      </w:pPr>
    </w:p>
    <w:p w:rsidR="00232B73" w:rsidRDefault="00232B73" w:rsidP="00232B73">
      <w:pPr>
        <w:spacing w:after="0" w:line="240" w:lineRule="auto"/>
        <w:ind w:left="-142" w:firstLine="708"/>
        <w:jc w:val="both"/>
        <w:rPr>
          <w:rFonts w:ascii="Times New Roman" w:hAnsi="Times New Roman"/>
          <w:sz w:val="24"/>
          <w:szCs w:val="24"/>
        </w:rPr>
      </w:pPr>
    </w:p>
    <w:p w:rsidR="00FC6A66" w:rsidRDefault="00FC6A66" w:rsidP="00232B73">
      <w:pPr>
        <w:spacing w:after="0" w:line="240" w:lineRule="auto"/>
        <w:ind w:left="-142"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6097D">
        <w:rPr>
          <w:rFonts w:ascii="Times New Roman" w:hAnsi="Times New Roman"/>
          <w:sz w:val="24"/>
          <w:szCs w:val="24"/>
        </w:rPr>
        <w:t xml:space="preserve">Располагая данной информацией, можно сделать вывод, </w:t>
      </w:r>
      <w:r w:rsidRPr="008D0AF3">
        <w:rPr>
          <w:rFonts w:ascii="Times New Roman" w:eastAsia="Calibri" w:hAnsi="Times New Roman" w:cs="Times New Roman"/>
          <w:sz w:val="24"/>
          <w:szCs w:val="24"/>
        </w:rPr>
        <w:t>что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детском саду создаются условия для максимального удовлетворения запросов родителей детей дошкольного возраста по их воспитанию и образованию. Родители получают информацию о целях и задачах детского сада, имеют возможность обсуждать различные вопросы пребывания ребенка и участвовать в жизнедеятельности детского сада</w:t>
      </w:r>
      <w:r w:rsidR="003B0ED3">
        <w:rPr>
          <w:rFonts w:ascii="Times New Roman" w:eastAsia="Calibri" w:hAnsi="Times New Roman" w:cs="Times New Roman"/>
          <w:sz w:val="24"/>
          <w:szCs w:val="24"/>
        </w:rPr>
        <w:t>. Родители активны, дистанционно и очно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принимают участие в конкурсах, выставках, праздниках. </w:t>
      </w:r>
    </w:p>
    <w:p w:rsidR="0008063E" w:rsidRDefault="0008063E" w:rsidP="00FD12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</w:rPr>
      </w:pPr>
    </w:p>
    <w:p w:rsidR="003B0ED3" w:rsidRDefault="003B0ED3" w:rsidP="00FD12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</w:rPr>
      </w:pPr>
      <w:r>
        <w:rPr>
          <w:rFonts w:ascii="Times New Roman" w:hAnsi="Times New Roman" w:cs="Times New Roman"/>
          <w:b/>
          <w:color w:val="C00000"/>
          <w:sz w:val="24"/>
        </w:rPr>
        <w:t xml:space="preserve">4.5. Обеспечение здоровья. </w:t>
      </w:r>
    </w:p>
    <w:p w:rsidR="003B0ED3" w:rsidRDefault="003B0ED3" w:rsidP="00FD12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</w:rPr>
      </w:pPr>
    </w:p>
    <w:p w:rsidR="003B0ED3" w:rsidRPr="003B0ED3" w:rsidRDefault="003B0ED3" w:rsidP="003B0E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F3864" w:themeColor="accent5" w:themeShade="80"/>
          <w:sz w:val="24"/>
        </w:rPr>
      </w:pPr>
      <w:r w:rsidRPr="003B0ED3">
        <w:rPr>
          <w:rFonts w:ascii="Times New Roman" w:hAnsi="Times New Roman" w:cs="Times New Roman"/>
          <w:b/>
          <w:sz w:val="24"/>
        </w:rPr>
        <w:t xml:space="preserve">4.5.1. </w:t>
      </w:r>
      <w:r w:rsidRPr="003B0ED3">
        <w:rPr>
          <w:rFonts w:ascii="Times New Roman" w:hAnsi="Times New Roman"/>
          <w:color w:val="1F3864" w:themeColor="accent5" w:themeShade="80"/>
          <w:sz w:val="24"/>
          <w:szCs w:val="24"/>
        </w:rPr>
        <w:t>Динамика здоровья воспитанников.</w:t>
      </w:r>
    </w:p>
    <w:p w:rsidR="003B0ED3" w:rsidRPr="00D6097D" w:rsidRDefault="003B0ED3" w:rsidP="003B0ED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6097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35"/>
        <w:gridCol w:w="1301"/>
        <w:gridCol w:w="1301"/>
      </w:tblGrid>
      <w:tr w:rsidR="003B0ED3" w:rsidRPr="007078FB" w:rsidTr="00B440BD">
        <w:trPr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3" w:rsidRPr="007078FB" w:rsidRDefault="003B0ED3" w:rsidP="00B440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FB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  <w:p w:rsidR="003B0ED3" w:rsidRPr="007078FB" w:rsidRDefault="003B0ED3" w:rsidP="00B440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3" w:rsidRPr="007078FB" w:rsidRDefault="003B0ED3" w:rsidP="00B440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3" w:rsidRDefault="003B0ED3" w:rsidP="00B440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3B0ED3" w:rsidRPr="007078FB" w:rsidTr="00B440BD">
        <w:trPr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D3" w:rsidRPr="007078FB" w:rsidRDefault="003B0ED3" w:rsidP="00B44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FB">
              <w:rPr>
                <w:rFonts w:ascii="Times New Roman" w:eastAsia="Times New Roman" w:hAnsi="Times New Roman" w:cs="Times New Roman"/>
                <w:sz w:val="24"/>
              </w:rPr>
              <w:t>Общая заболеваемость (случаев)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3" w:rsidRPr="007078FB" w:rsidRDefault="003B0ED3" w:rsidP="00B440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3" w:rsidRDefault="0008063E" w:rsidP="00B440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3B0ED3" w:rsidRPr="007078FB" w:rsidTr="00B440BD">
        <w:trPr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D3" w:rsidRPr="007078FB" w:rsidRDefault="003B0ED3" w:rsidP="00B440B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78FB">
              <w:rPr>
                <w:rFonts w:ascii="Times New Roman" w:eastAsia="Times New Roman" w:hAnsi="Times New Roman" w:cs="Times New Roman"/>
                <w:i/>
                <w:sz w:val="24"/>
              </w:rPr>
              <w:t>Из них: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3" w:rsidRPr="007078FB" w:rsidRDefault="003B0ED3" w:rsidP="00B440B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3" w:rsidRPr="007078FB" w:rsidRDefault="003B0ED3" w:rsidP="00B440B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B0ED3" w:rsidRPr="007078FB" w:rsidTr="00B440BD">
        <w:trPr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D3" w:rsidRPr="007078FB" w:rsidRDefault="003B0ED3" w:rsidP="00B44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FB">
              <w:rPr>
                <w:rFonts w:ascii="Times New Roman" w:eastAsia="Times New Roman" w:hAnsi="Times New Roman" w:cs="Times New Roman"/>
                <w:sz w:val="24"/>
              </w:rPr>
              <w:t>ОРВИ, грипп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3" w:rsidRPr="007078FB" w:rsidRDefault="003B0ED3" w:rsidP="00B440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3" w:rsidRDefault="0008063E" w:rsidP="00B440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3B0ED3" w:rsidRPr="007078FB" w:rsidTr="00B440BD">
        <w:trPr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D3" w:rsidRPr="007078FB" w:rsidRDefault="003B0ED3" w:rsidP="00B44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FB">
              <w:rPr>
                <w:rFonts w:ascii="Times New Roman" w:eastAsia="Times New Roman" w:hAnsi="Times New Roman" w:cs="Times New Roman"/>
                <w:sz w:val="24"/>
              </w:rPr>
              <w:t xml:space="preserve">Пневмония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3" w:rsidRPr="007078FB" w:rsidRDefault="003B0ED3" w:rsidP="00B440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3" w:rsidRDefault="0008063E" w:rsidP="00B440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0ED3" w:rsidRPr="007078FB" w:rsidTr="00B440BD">
        <w:trPr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D3" w:rsidRPr="007078FB" w:rsidRDefault="003B0ED3" w:rsidP="00B44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FB">
              <w:rPr>
                <w:rFonts w:ascii="Times New Roman" w:eastAsia="Times New Roman" w:hAnsi="Times New Roman" w:cs="Times New Roman"/>
                <w:sz w:val="24"/>
              </w:rPr>
              <w:t xml:space="preserve">Бронхит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3" w:rsidRPr="007078FB" w:rsidRDefault="003B0ED3" w:rsidP="00B440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3" w:rsidRDefault="0008063E" w:rsidP="00B440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ED3" w:rsidRPr="007078FB" w:rsidTr="00B440BD">
        <w:trPr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D3" w:rsidRPr="007078FB" w:rsidRDefault="003B0ED3" w:rsidP="00B44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FB">
              <w:rPr>
                <w:rFonts w:ascii="Times New Roman" w:eastAsia="Times New Roman" w:hAnsi="Times New Roman" w:cs="Times New Roman"/>
                <w:sz w:val="24"/>
              </w:rPr>
              <w:t xml:space="preserve">Ангина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3" w:rsidRPr="007078FB" w:rsidRDefault="003B0ED3" w:rsidP="00B440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3" w:rsidRDefault="0008063E" w:rsidP="00B440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ED3" w:rsidRPr="007078FB" w:rsidTr="00B440BD">
        <w:trPr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D3" w:rsidRPr="007078FB" w:rsidRDefault="003B0ED3" w:rsidP="00B44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FB">
              <w:rPr>
                <w:rFonts w:ascii="Times New Roman" w:eastAsia="Times New Roman" w:hAnsi="Times New Roman" w:cs="Times New Roman"/>
                <w:sz w:val="24"/>
              </w:rPr>
              <w:t xml:space="preserve">Ветряная оспа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3" w:rsidRPr="007078FB" w:rsidRDefault="003B0ED3" w:rsidP="00B440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3" w:rsidRDefault="0008063E" w:rsidP="00B440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0ED3" w:rsidRPr="007078FB" w:rsidTr="00B440BD">
        <w:trPr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D3" w:rsidRPr="007078FB" w:rsidRDefault="003B0ED3" w:rsidP="00B44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FB">
              <w:rPr>
                <w:rFonts w:ascii="Times New Roman" w:eastAsia="Times New Roman" w:hAnsi="Times New Roman" w:cs="Times New Roman"/>
                <w:sz w:val="24"/>
              </w:rPr>
              <w:t xml:space="preserve">Травмы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3" w:rsidRPr="007078FB" w:rsidRDefault="003B0ED3" w:rsidP="00B440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3" w:rsidRDefault="0008063E" w:rsidP="00B440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ED3" w:rsidRPr="007078FB" w:rsidTr="00B440BD">
        <w:trPr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D3" w:rsidRPr="007078FB" w:rsidRDefault="003B0ED3" w:rsidP="00B44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FB">
              <w:rPr>
                <w:rFonts w:ascii="Times New Roman" w:eastAsia="Times New Roman" w:hAnsi="Times New Roman" w:cs="Times New Roman"/>
                <w:sz w:val="24"/>
              </w:rPr>
              <w:t xml:space="preserve">Прочие болезни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3" w:rsidRPr="007078FB" w:rsidRDefault="003B0ED3" w:rsidP="00B440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3" w:rsidRDefault="0008063E" w:rsidP="00B440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B0ED3" w:rsidRPr="007078FB" w:rsidTr="00B440BD">
        <w:trPr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D3" w:rsidRPr="007078FB" w:rsidRDefault="003B0ED3" w:rsidP="00B440B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8FB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Среднесписочный состав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3" w:rsidRPr="007078FB" w:rsidRDefault="003B0ED3" w:rsidP="00B440B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3" w:rsidRDefault="0008063E" w:rsidP="00B440B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85</w:t>
            </w:r>
          </w:p>
        </w:tc>
      </w:tr>
      <w:tr w:rsidR="003B0ED3" w:rsidRPr="007078FB" w:rsidTr="00B440BD">
        <w:trPr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D3" w:rsidRPr="007078FB" w:rsidRDefault="003B0ED3" w:rsidP="00B440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FB">
              <w:rPr>
                <w:rFonts w:ascii="Times New Roman" w:eastAsia="Times New Roman" w:hAnsi="Times New Roman" w:cs="Times New Roman"/>
                <w:sz w:val="24"/>
              </w:rPr>
              <w:t xml:space="preserve">Проведено д/дней всего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3" w:rsidRPr="007078FB" w:rsidRDefault="003B0ED3" w:rsidP="00B440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13756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3" w:rsidRDefault="0008063E" w:rsidP="00B440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4394</w:t>
            </w:r>
          </w:p>
        </w:tc>
      </w:tr>
      <w:tr w:rsidR="003B0ED3" w:rsidRPr="007078FB" w:rsidTr="00B440BD">
        <w:trPr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D3" w:rsidRPr="007078FB" w:rsidRDefault="003B0ED3" w:rsidP="00B44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FB">
              <w:rPr>
                <w:rFonts w:ascii="Times New Roman" w:eastAsia="Times New Roman" w:hAnsi="Times New Roman" w:cs="Times New Roman"/>
                <w:sz w:val="24"/>
              </w:rPr>
              <w:t xml:space="preserve">Пропущено дней всего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3" w:rsidRPr="007078FB" w:rsidRDefault="003B0ED3" w:rsidP="00B440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8441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3" w:rsidRDefault="0008063E" w:rsidP="00B440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1462</w:t>
            </w:r>
          </w:p>
        </w:tc>
      </w:tr>
      <w:tr w:rsidR="003B0ED3" w:rsidRPr="007078FB" w:rsidTr="00B440BD">
        <w:trPr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D3" w:rsidRPr="007078FB" w:rsidRDefault="003B0ED3" w:rsidP="00B44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FB">
              <w:rPr>
                <w:rFonts w:ascii="Times New Roman" w:eastAsia="Times New Roman" w:hAnsi="Times New Roman" w:cs="Times New Roman"/>
                <w:sz w:val="24"/>
              </w:rPr>
              <w:t>Пропущено д/дней по болезни всего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3" w:rsidRPr="007078FB" w:rsidRDefault="003B0ED3" w:rsidP="00B440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4592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3" w:rsidRDefault="0008063E" w:rsidP="00B440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1176</w:t>
            </w:r>
          </w:p>
        </w:tc>
      </w:tr>
      <w:tr w:rsidR="003B0ED3" w:rsidRPr="007078FB" w:rsidTr="00B440BD">
        <w:trPr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D3" w:rsidRPr="007078FB" w:rsidRDefault="003B0ED3" w:rsidP="00B44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FB">
              <w:rPr>
                <w:rFonts w:ascii="Times New Roman" w:eastAsia="Times New Roman" w:hAnsi="Times New Roman" w:cs="Times New Roman"/>
                <w:sz w:val="24"/>
              </w:rPr>
              <w:t xml:space="preserve">Число пропусков на 1 ребенка по болезни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3" w:rsidRPr="007078FB" w:rsidRDefault="003B0ED3" w:rsidP="00B440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3" w:rsidRDefault="0008063E" w:rsidP="00B440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13,84</w:t>
            </w:r>
          </w:p>
        </w:tc>
      </w:tr>
      <w:tr w:rsidR="003B0ED3" w:rsidRPr="007078FB" w:rsidTr="00B440BD">
        <w:trPr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D3" w:rsidRPr="007078FB" w:rsidRDefault="003B0ED3" w:rsidP="00B44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FB">
              <w:rPr>
                <w:rFonts w:ascii="Times New Roman" w:eastAsia="Times New Roman" w:hAnsi="Times New Roman" w:cs="Times New Roman"/>
                <w:sz w:val="24"/>
              </w:rPr>
              <w:t xml:space="preserve">Средняя продолжительность 1 заболевания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3" w:rsidRPr="007078FB" w:rsidRDefault="003B0ED3" w:rsidP="00B440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3" w:rsidRDefault="0008063E" w:rsidP="00B440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8,23</w:t>
            </w:r>
          </w:p>
        </w:tc>
      </w:tr>
      <w:tr w:rsidR="003B0ED3" w:rsidRPr="007078FB" w:rsidTr="00B440BD">
        <w:trPr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D3" w:rsidRPr="007078FB" w:rsidRDefault="003B0ED3" w:rsidP="00B44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078FB">
              <w:rPr>
                <w:rFonts w:ascii="Times New Roman" w:eastAsia="Times New Roman" w:hAnsi="Times New Roman" w:cs="Times New Roman"/>
                <w:sz w:val="24"/>
              </w:rPr>
              <w:t>Количество случаев заболеваний</w:t>
            </w:r>
            <w:r w:rsidRPr="00707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78FB">
              <w:rPr>
                <w:rFonts w:ascii="Times New Roman" w:eastAsia="Times New Roman" w:hAnsi="Times New Roman" w:cs="Times New Roman"/>
                <w:sz w:val="24"/>
              </w:rPr>
              <w:t xml:space="preserve">на 1 ребенка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3" w:rsidRPr="007078FB" w:rsidRDefault="003B0ED3" w:rsidP="00B440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3" w:rsidRDefault="0008063E" w:rsidP="00B440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3B0ED3" w:rsidRPr="007078FB" w:rsidTr="00B440BD">
        <w:trPr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D3" w:rsidRPr="007078FB" w:rsidRDefault="003B0ED3" w:rsidP="00B44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FB">
              <w:rPr>
                <w:rFonts w:ascii="Times New Roman" w:eastAsia="Times New Roman" w:hAnsi="Times New Roman" w:cs="Times New Roman"/>
                <w:sz w:val="24"/>
              </w:rPr>
              <w:t xml:space="preserve">ЧБД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3" w:rsidRPr="007078FB" w:rsidRDefault="003B0ED3" w:rsidP="00B440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3" w:rsidRDefault="0008063E" w:rsidP="00B440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B0ED3" w:rsidRPr="007078FB" w:rsidTr="00B440BD">
        <w:trPr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D3" w:rsidRPr="007078FB" w:rsidRDefault="003B0ED3" w:rsidP="00B44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8FB">
              <w:rPr>
                <w:rFonts w:ascii="Times New Roman" w:eastAsia="Times New Roman" w:hAnsi="Times New Roman" w:cs="Times New Roman"/>
                <w:sz w:val="24"/>
              </w:rPr>
              <w:t>Индекс здоровья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3" w:rsidRPr="007078FB" w:rsidRDefault="003B0ED3" w:rsidP="00B440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3" w:rsidRDefault="0008063E" w:rsidP="00B440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3B0ED3" w:rsidRPr="007078FB" w:rsidTr="00B440BD">
        <w:trPr>
          <w:jc w:val="center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D3" w:rsidRPr="007078FB" w:rsidRDefault="003B0ED3" w:rsidP="00B440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078FB">
              <w:rPr>
                <w:rFonts w:ascii="Times New Roman" w:eastAsia="Times New Roman" w:hAnsi="Times New Roman" w:cs="Times New Roman"/>
                <w:sz w:val="24"/>
              </w:rPr>
              <w:t>% посещаемости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3" w:rsidRPr="007078FB" w:rsidRDefault="003B0ED3" w:rsidP="00B440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99,7%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3" w:rsidRDefault="0008063E" w:rsidP="00B440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114,19%</w:t>
            </w:r>
          </w:p>
        </w:tc>
      </w:tr>
    </w:tbl>
    <w:p w:rsidR="003B0ED3" w:rsidRDefault="003B0ED3" w:rsidP="003B0ED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6097D">
        <w:rPr>
          <w:rFonts w:ascii="Times New Roman" w:hAnsi="Times New Roman"/>
          <w:sz w:val="24"/>
          <w:szCs w:val="24"/>
        </w:rPr>
        <w:lastRenderedPageBreak/>
        <w:t xml:space="preserve">   </w:t>
      </w:r>
    </w:p>
    <w:p w:rsidR="003B0ED3" w:rsidRPr="00D6097D" w:rsidRDefault="003B0ED3" w:rsidP="003B0ED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D6097D">
        <w:rPr>
          <w:rFonts w:ascii="Times New Roman" w:hAnsi="Times New Roman"/>
          <w:sz w:val="24"/>
          <w:szCs w:val="24"/>
        </w:rPr>
        <w:t xml:space="preserve"> В работе детского сада уделяется большое внимание охране и укреплению здоровья детей. Следует продолжать работу по снижению заболеваемости детей в следующем году и взаимодействие с семьями воспитанников по формированию у детей потребности здорового образа жизни.</w:t>
      </w:r>
    </w:p>
    <w:p w:rsidR="003B0ED3" w:rsidRDefault="003B0ED3" w:rsidP="003B0ED3">
      <w:pPr>
        <w:pStyle w:val="a5"/>
        <w:jc w:val="center"/>
        <w:rPr>
          <w:rFonts w:ascii="Times New Roman" w:hAnsi="Times New Roman"/>
          <w:color w:val="00B0F0"/>
          <w:sz w:val="24"/>
          <w:szCs w:val="24"/>
        </w:rPr>
      </w:pPr>
    </w:p>
    <w:p w:rsidR="003B0ED3" w:rsidRPr="003D50AF" w:rsidRDefault="003B0ED3" w:rsidP="003B0ED3">
      <w:pPr>
        <w:pStyle w:val="a5"/>
        <w:jc w:val="center"/>
        <w:rPr>
          <w:rFonts w:ascii="Times New Roman" w:hAnsi="Times New Roman"/>
          <w:color w:val="00B0F0"/>
          <w:sz w:val="24"/>
          <w:szCs w:val="24"/>
        </w:rPr>
      </w:pPr>
      <w:r w:rsidRPr="00D6097D">
        <w:rPr>
          <w:rFonts w:ascii="Times New Roman" w:hAnsi="Times New Roman"/>
          <w:color w:val="00B0F0"/>
          <w:sz w:val="24"/>
          <w:szCs w:val="24"/>
        </w:rPr>
        <w:t>Анализ групп здоровья:</w:t>
      </w:r>
    </w:p>
    <w:tbl>
      <w:tblPr>
        <w:tblpPr w:leftFromText="180" w:rightFromText="180" w:bottomFromText="160" w:vertAnchor="text" w:horzAnchor="margin" w:tblpX="-39" w:tblpY="154"/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4"/>
        <w:gridCol w:w="3860"/>
      </w:tblGrid>
      <w:tr w:rsidR="003B0ED3" w:rsidRPr="007078FB" w:rsidTr="00B440BD">
        <w:trPr>
          <w:trHeight w:val="227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D3" w:rsidRPr="007078FB" w:rsidRDefault="003B0ED3" w:rsidP="00B440B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8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D3" w:rsidRPr="007078FB" w:rsidRDefault="003B0ED3" w:rsidP="00B440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2022</w:t>
            </w:r>
          </w:p>
        </w:tc>
      </w:tr>
      <w:tr w:rsidR="003B0ED3" w:rsidRPr="007078FB" w:rsidTr="003B0ED3">
        <w:trPr>
          <w:trHeight w:val="227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D3" w:rsidRPr="007078FB" w:rsidRDefault="003B0ED3" w:rsidP="00B440B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8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3" w:rsidRPr="007078FB" w:rsidRDefault="00562009" w:rsidP="00B440B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</w:tr>
      <w:tr w:rsidR="003B0ED3" w:rsidRPr="007078FB" w:rsidTr="003B0ED3">
        <w:trPr>
          <w:trHeight w:val="227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D3" w:rsidRPr="007078FB" w:rsidRDefault="003B0ED3" w:rsidP="00B440B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8FB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D3" w:rsidRPr="007078FB" w:rsidRDefault="00562009" w:rsidP="00B440B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</w:t>
            </w:r>
          </w:p>
        </w:tc>
      </w:tr>
      <w:tr w:rsidR="003B0ED3" w:rsidRPr="007078FB" w:rsidTr="003B0ED3">
        <w:trPr>
          <w:trHeight w:val="122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D3" w:rsidRPr="007078FB" w:rsidRDefault="003B0ED3" w:rsidP="00B440B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8FB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D3" w:rsidRPr="007078FB" w:rsidRDefault="00562009" w:rsidP="00B44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B0ED3" w:rsidRPr="007078FB" w:rsidTr="003B0ED3">
        <w:trPr>
          <w:trHeight w:val="255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ED3" w:rsidRPr="007078FB" w:rsidRDefault="003B0ED3" w:rsidP="00B440B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78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D3" w:rsidRPr="007A6C72" w:rsidRDefault="00562009" w:rsidP="00B44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B0ED3" w:rsidRDefault="003B0ED3" w:rsidP="003B0ED3">
      <w:pPr>
        <w:pStyle w:val="justifyfull"/>
        <w:spacing w:before="0" w:beforeAutospacing="0" w:after="0" w:afterAutospacing="0"/>
        <w:ind w:firstLine="708"/>
      </w:pPr>
    </w:p>
    <w:p w:rsidR="003B0ED3" w:rsidRDefault="003B0ED3" w:rsidP="003B0ED3">
      <w:pPr>
        <w:pStyle w:val="justifyfull"/>
        <w:spacing w:before="0" w:beforeAutospacing="0" w:after="0" w:afterAutospacing="0"/>
        <w:ind w:firstLine="708"/>
      </w:pPr>
    </w:p>
    <w:p w:rsidR="003B0ED3" w:rsidRPr="005D0B6D" w:rsidRDefault="003B0ED3" w:rsidP="003B0ED3">
      <w:pPr>
        <w:pStyle w:val="justifyfull"/>
        <w:spacing w:before="0" w:beforeAutospacing="0" w:after="0" w:afterAutospacing="0"/>
        <w:ind w:firstLine="708"/>
        <w:rPr>
          <w:rFonts w:eastAsia="Calibri"/>
          <w:noProof/>
        </w:rPr>
      </w:pPr>
      <w:r w:rsidRPr="00D6097D">
        <w:t xml:space="preserve">Педагогические и медицинские работники, по результатам осмотра узких специалистов, учитывая реальное состояние здоровья воспитанников, выполняют разработанную в детском саду коррекционную систему оздоровления детей: комплексы упражнений гимнастики для глаз и профилактики плоскостопия, просветительскую работу среди родителей по повышению компетентности в вопросах оздоровления.   У детей сформированы элементарные представления о здоровом образе жизни, способность к осознанию значения для здоровья некоторых проявлений образа жизни, могут проявлять инициативу и самостоятельность в ходе оздоровительных, закаливающих и санитарно- </w:t>
      </w:r>
      <w:r w:rsidRPr="00D6097D">
        <w:rPr>
          <w:rFonts w:eastAsia="Calibri"/>
          <w:noProof/>
        </w:rPr>
        <w:t>гигиенических мероприятий.</w:t>
      </w:r>
    </w:p>
    <w:p w:rsidR="003B0ED3" w:rsidRDefault="003B0ED3" w:rsidP="00FD12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</w:rPr>
      </w:pPr>
    </w:p>
    <w:p w:rsidR="00980861" w:rsidRDefault="00B440BD" w:rsidP="00FD12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</w:rPr>
      </w:pPr>
      <w:r>
        <w:rPr>
          <w:rFonts w:ascii="Times New Roman" w:hAnsi="Times New Roman" w:cs="Times New Roman"/>
          <w:b/>
          <w:color w:val="C00000"/>
          <w:sz w:val="24"/>
        </w:rPr>
        <w:t>4.6. Повышение качества управления в ДОО</w:t>
      </w:r>
    </w:p>
    <w:p w:rsidR="00B440BD" w:rsidRDefault="00B440BD" w:rsidP="00FD12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</w:rPr>
      </w:pPr>
    </w:p>
    <w:p w:rsidR="00B440BD" w:rsidRPr="00562009" w:rsidRDefault="00B440BD" w:rsidP="0008063E">
      <w:pPr>
        <w:pStyle w:val="c2"/>
        <w:shd w:val="clear" w:color="auto" w:fill="FFFFFF"/>
        <w:spacing w:before="0" w:beforeAutospacing="0" w:after="0" w:afterAutospacing="0"/>
        <w:ind w:firstLine="524"/>
        <w:jc w:val="both"/>
        <w:rPr>
          <w:rFonts w:ascii="Calibri" w:hAnsi="Calibri"/>
          <w:color w:val="000000"/>
          <w:sz w:val="20"/>
          <w:szCs w:val="22"/>
        </w:rPr>
      </w:pPr>
      <w:r w:rsidRPr="00562009">
        <w:rPr>
          <w:rStyle w:val="c0"/>
          <w:color w:val="000000"/>
          <w:szCs w:val="28"/>
        </w:rPr>
        <w:t>Поддерживать нормальный ход образовательного процесса, обеспечивать его цикличность и стабильность в рамках нормативных требований, максимально удовлетворяя ожидания потребителей на государственном и социальном уровне.</w:t>
      </w:r>
    </w:p>
    <w:p w:rsidR="00B440BD" w:rsidRPr="00562009" w:rsidRDefault="00B440BD" w:rsidP="0008063E">
      <w:pPr>
        <w:pStyle w:val="c1"/>
        <w:shd w:val="clear" w:color="auto" w:fill="FFFFFF"/>
        <w:spacing w:before="0" w:beforeAutospacing="0" w:after="0" w:afterAutospacing="0"/>
        <w:ind w:firstLine="524"/>
        <w:jc w:val="both"/>
        <w:rPr>
          <w:rFonts w:ascii="Calibri" w:hAnsi="Calibri"/>
          <w:color w:val="000000"/>
          <w:sz w:val="20"/>
          <w:szCs w:val="22"/>
        </w:rPr>
      </w:pPr>
      <w:r w:rsidRPr="00562009">
        <w:rPr>
          <w:rStyle w:val="c0"/>
          <w:color w:val="000000"/>
          <w:szCs w:val="28"/>
        </w:rPr>
        <w:t>Таким образом, перед руко</w:t>
      </w:r>
      <w:r w:rsidR="00562009">
        <w:rPr>
          <w:rStyle w:val="c0"/>
          <w:color w:val="000000"/>
          <w:szCs w:val="28"/>
        </w:rPr>
        <w:t>водителем детского сада</w:t>
      </w:r>
      <w:r w:rsidRPr="00562009">
        <w:rPr>
          <w:rStyle w:val="c0"/>
          <w:color w:val="000000"/>
          <w:szCs w:val="28"/>
        </w:rPr>
        <w:t xml:space="preserve"> ставится одна из основных целей: создание эффективного механизма оценки качества предоставляемых услуг дошкольного образования и осуществление руководства развитием образовательной организации с учетом полученных результатов.</w:t>
      </w:r>
    </w:p>
    <w:p w:rsidR="00B440BD" w:rsidRPr="00562009" w:rsidRDefault="00B440BD" w:rsidP="0008063E">
      <w:pPr>
        <w:pStyle w:val="c1"/>
        <w:shd w:val="clear" w:color="auto" w:fill="FFFFFF"/>
        <w:spacing w:before="0" w:beforeAutospacing="0" w:after="0" w:afterAutospacing="0"/>
        <w:ind w:firstLine="524"/>
        <w:jc w:val="both"/>
        <w:rPr>
          <w:rFonts w:ascii="Calibri" w:hAnsi="Calibri"/>
          <w:color w:val="000000"/>
          <w:sz w:val="20"/>
          <w:szCs w:val="22"/>
        </w:rPr>
      </w:pPr>
      <w:r w:rsidRPr="00562009">
        <w:rPr>
          <w:rStyle w:val="c0"/>
          <w:color w:val="000000"/>
          <w:szCs w:val="28"/>
        </w:rPr>
        <w:t xml:space="preserve">Для достижения поставленной цели в своей работе решались </w:t>
      </w:r>
      <w:r w:rsidR="00562009" w:rsidRPr="00562009">
        <w:rPr>
          <w:rStyle w:val="c0"/>
          <w:color w:val="000000"/>
          <w:szCs w:val="28"/>
        </w:rPr>
        <w:t>следующие важные</w:t>
      </w:r>
      <w:r w:rsidRPr="00562009">
        <w:rPr>
          <w:rStyle w:val="c0"/>
          <w:color w:val="000000"/>
          <w:szCs w:val="28"/>
        </w:rPr>
        <w:t xml:space="preserve"> задачи:</w:t>
      </w:r>
    </w:p>
    <w:p w:rsidR="00B440BD" w:rsidRPr="00562009" w:rsidRDefault="00B440BD" w:rsidP="0008063E">
      <w:pPr>
        <w:pStyle w:val="c1"/>
        <w:shd w:val="clear" w:color="auto" w:fill="FFFFFF"/>
        <w:spacing w:before="0" w:beforeAutospacing="0" w:after="0" w:afterAutospacing="0"/>
        <w:ind w:firstLine="524"/>
        <w:jc w:val="both"/>
        <w:rPr>
          <w:rFonts w:ascii="Calibri" w:hAnsi="Calibri"/>
          <w:color w:val="000000"/>
          <w:sz w:val="20"/>
          <w:szCs w:val="22"/>
        </w:rPr>
      </w:pPr>
      <w:r w:rsidRPr="00562009">
        <w:rPr>
          <w:rStyle w:val="c0"/>
          <w:color w:val="000000"/>
          <w:szCs w:val="28"/>
        </w:rPr>
        <w:t>1. Подготовить нормативно-правовую базу, позволяющую рационально организовать процесс оценки качества образовательных услуг.</w:t>
      </w:r>
    </w:p>
    <w:p w:rsidR="00B440BD" w:rsidRPr="00562009" w:rsidRDefault="00B440BD" w:rsidP="00B440BD">
      <w:pPr>
        <w:pStyle w:val="c1"/>
        <w:shd w:val="clear" w:color="auto" w:fill="FFFFFF"/>
        <w:spacing w:before="0" w:beforeAutospacing="0" w:after="0" w:afterAutospacing="0"/>
        <w:ind w:firstLine="524"/>
        <w:jc w:val="both"/>
        <w:rPr>
          <w:rFonts w:ascii="Calibri" w:hAnsi="Calibri"/>
          <w:color w:val="000000"/>
          <w:sz w:val="20"/>
          <w:szCs w:val="22"/>
        </w:rPr>
      </w:pPr>
      <w:r w:rsidRPr="00562009">
        <w:rPr>
          <w:rStyle w:val="c0"/>
          <w:color w:val="000000"/>
          <w:szCs w:val="28"/>
        </w:rPr>
        <w:t>2. Создать «команду» творческих единомышленников, которые помогут воплотить идеи в жизнь.</w:t>
      </w:r>
    </w:p>
    <w:p w:rsidR="00B440BD" w:rsidRPr="00562009" w:rsidRDefault="00B440BD" w:rsidP="00B440BD">
      <w:pPr>
        <w:pStyle w:val="c1"/>
        <w:shd w:val="clear" w:color="auto" w:fill="FFFFFF"/>
        <w:spacing w:before="0" w:beforeAutospacing="0" w:after="0" w:afterAutospacing="0"/>
        <w:ind w:firstLine="524"/>
        <w:jc w:val="both"/>
        <w:rPr>
          <w:rFonts w:ascii="Calibri" w:hAnsi="Calibri"/>
          <w:color w:val="000000"/>
          <w:sz w:val="20"/>
          <w:szCs w:val="22"/>
        </w:rPr>
      </w:pPr>
      <w:r w:rsidRPr="00562009">
        <w:rPr>
          <w:rStyle w:val="c0"/>
          <w:color w:val="000000"/>
          <w:szCs w:val="28"/>
        </w:rPr>
        <w:t>3. Подобрать необходимый инструментарий для оценки качества дошкольного образования в детском саду.</w:t>
      </w:r>
    </w:p>
    <w:p w:rsidR="00B440BD" w:rsidRPr="00562009" w:rsidRDefault="00B440BD" w:rsidP="00B440BD">
      <w:pPr>
        <w:pStyle w:val="c1"/>
        <w:shd w:val="clear" w:color="auto" w:fill="FFFFFF"/>
        <w:spacing w:before="0" w:beforeAutospacing="0" w:after="0" w:afterAutospacing="0"/>
        <w:ind w:firstLine="524"/>
        <w:jc w:val="both"/>
        <w:rPr>
          <w:rFonts w:ascii="Calibri" w:hAnsi="Calibri"/>
          <w:color w:val="000000"/>
          <w:sz w:val="20"/>
          <w:szCs w:val="22"/>
        </w:rPr>
      </w:pPr>
      <w:r w:rsidRPr="00562009">
        <w:rPr>
          <w:rStyle w:val="c0"/>
          <w:color w:val="000000"/>
          <w:szCs w:val="28"/>
        </w:rPr>
        <w:t>4. Научить сотрудников детского сада и родителей воспитанников адекватно оценивать имеющиеся условия.</w:t>
      </w:r>
    </w:p>
    <w:p w:rsidR="00B440BD" w:rsidRPr="00562009" w:rsidRDefault="00B440BD" w:rsidP="00B440BD">
      <w:pPr>
        <w:pStyle w:val="c1"/>
        <w:shd w:val="clear" w:color="auto" w:fill="FFFFFF"/>
        <w:spacing w:before="0" w:beforeAutospacing="0" w:after="0" w:afterAutospacing="0"/>
        <w:ind w:firstLine="524"/>
        <w:jc w:val="both"/>
        <w:rPr>
          <w:rFonts w:ascii="Calibri" w:hAnsi="Calibri"/>
          <w:color w:val="000000"/>
          <w:sz w:val="20"/>
          <w:szCs w:val="22"/>
        </w:rPr>
      </w:pPr>
      <w:r w:rsidRPr="00562009">
        <w:rPr>
          <w:rStyle w:val="c0"/>
          <w:color w:val="000000"/>
          <w:szCs w:val="28"/>
        </w:rPr>
        <w:t>5. Организовать процесс анализа полученных результатов.</w:t>
      </w:r>
    </w:p>
    <w:p w:rsidR="00B440BD" w:rsidRPr="00562009" w:rsidRDefault="00B440BD" w:rsidP="00B440BD">
      <w:pPr>
        <w:pStyle w:val="c1"/>
        <w:shd w:val="clear" w:color="auto" w:fill="FFFFFF"/>
        <w:spacing w:before="0" w:beforeAutospacing="0" w:after="0" w:afterAutospacing="0"/>
        <w:ind w:firstLine="524"/>
        <w:jc w:val="both"/>
        <w:rPr>
          <w:rFonts w:ascii="Calibri" w:hAnsi="Calibri"/>
          <w:color w:val="000000"/>
          <w:sz w:val="20"/>
          <w:szCs w:val="22"/>
        </w:rPr>
      </w:pPr>
      <w:r w:rsidRPr="00562009">
        <w:rPr>
          <w:rStyle w:val="c0"/>
          <w:color w:val="000000"/>
          <w:szCs w:val="28"/>
        </w:rPr>
        <w:t>6. Разработать механизм принятия управленческих решений, исходя из проведенных мероприятий по оценке качества дошкольного образования.</w:t>
      </w:r>
    </w:p>
    <w:p w:rsidR="00B440BD" w:rsidRPr="00562009" w:rsidRDefault="00B440BD" w:rsidP="00B440BD">
      <w:pPr>
        <w:pStyle w:val="c1"/>
        <w:shd w:val="clear" w:color="auto" w:fill="FFFFFF"/>
        <w:spacing w:before="0" w:beforeAutospacing="0" w:after="0" w:afterAutospacing="0"/>
        <w:ind w:firstLine="524"/>
        <w:jc w:val="both"/>
        <w:rPr>
          <w:rFonts w:ascii="Calibri" w:hAnsi="Calibri"/>
          <w:color w:val="000000"/>
          <w:sz w:val="20"/>
          <w:szCs w:val="22"/>
        </w:rPr>
      </w:pPr>
      <w:r w:rsidRPr="00562009">
        <w:rPr>
          <w:rStyle w:val="c0"/>
          <w:color w:val="000000"/>
          <w:szCs w:val="28"/>
        </w:rPr>
        <w:t>7. В результате работы создать открытое образовательное и информационное пространство. Довести результаты проведенной работы до общественности.</w:t>
      </w:r>
    </w:p>
    <w:p w:rsidR="00B440BD" w:rsidRDefault="00B440BD" w:rsidP="00B440BD">
      <w:pPr>
        <w:pStyle w:val="c1"/>
        <w:shd w:val="clear" w:color="auto" w:fill="FFFFFF"/>
        <w:spacing w:before="0" w:beforeAutospacing="0" w:after="0" w:afterAutospacing="0"/>
        <w:ind w:firstLine="524"/>
        <w:jc w:val="both"/>
        <w:rPr>
          <w:rFonts w:ascii="Calibri" w:hAnsi="Calibri"/>
          <w:color w:val="000000"/>
          <w:sz w:val="22"/>
          <w:szCs w:val="22"/>
        </w:rPr>
      </w:pPr>
      <w:r w:rsidRPr="00562009">
        <w:rPr>
          <w:rStyle w:val="c0"/>
          <w:color w:val="000000"/>
          <w:szCs w:val="28"/>
        </w:rPr>
        <w:lastRenderedPageBreak/>
        <w:t>Каждая из выделенных задач не может существовать отдельно. Это своеобразных комплекс мероприятий, позволяющих реализовать систему работы учреждения по управлению оценкой качества образования.</w:t>
      </w:r>
    </w:p>
    <w:p w:rsidR="00B440BD" w:rsidRDefault="00B440BD" w:rsidP="00FD12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</w:rPr>
      </w:pPr>
    </w:p>
    <w:p w:rsidR="00B440BD" w:rsidRDefault="00B440BD" w:rsidP="00FD12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</w:rPr>
      </w:pPr>
      <w:r>
        <w:rPr>
          <w:rFonts w:ascii="Times New Roman" w:hAnsi="Times New Roman" w:cs="Times New Roman"/>
          <w:b/>
          <w:color w:val="C00000"/>
          <w:sz w:val="24"/>
        </w:rPr>
        <w:t>5. Анализ проблем, перспективы и планы развития на следующий учебный год.</w:t>
      </w:r>
    </w:p>
    <w:p w:rsidR="00B440BD" w:rsidRDefault="00B440BD" w:rsidP="00FD12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</w:rPr>
      </w:pPr>
    </w:p>
    <w:p w:rsidR="00B440BD" w:rsidRPr="00B440BD" w:rsidRDefault="00B440BD" w:rsidP="00B44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</w:pPr>
      <w:r w:rsidRPr="00B440BD"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  <w:t>Анализ деятельности детского сада за 2021</w:t>
      </w:r>
      <w:r w:rsidR="0008063E"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  <w:t>-2022 учебный</w:t>
      </w:r>
      <w:r w:rsidRPr="00B440BD"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  <w:t xml:space="preserve"> год показал, что наиболее успешными в деятельности детского сада можно обозначить следующие показатели:</w:t>
      </w:r>
    </w:p>
    <w:p w:rsidR="00B440BD" w:rsidRPr="00B440BD" w:rsidRDefault="00B440BD" w:rsidP="0008063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0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создаются условия для максимального удовлетворения запросов родителей детей дошкольного возраста по их воспитанию и образованию;</w:t>
      </w:r>
    </w:p>
    <w:p w:rsidR="00B440BD" w:rsidRPr="00B440BD" w:rsidRDefault="00B440BD" w:rsidP="0008063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240"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0B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функционирует система мероприятий, обеспечивающих комфортное, безопасное пребывание и развитие воспитанников;</w:t>
      </w:r>
    </w:p>
    <w:p w:rsidR="00B440BD" w:rsidRPr="00B440BD" w:rsidRDefault="00B440BD" w:rsidP="0008063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240"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0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комфортные условия для реализации потребностей детей в двигательной активности и формирования основ здорового образа жизни;</w:t>
      </w:r>
    </w:p>
    <w:p w:rsidR="00B440BD" w:rsidRPr="00B440BD" w:rsidRDefault="00B440BD" w:rsidP="0008063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240"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0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тесное сотрудничество в работе воспитателей и всех специалистов детского сада;</w:t>
      </w:r>
    </w:p>
    <w:p w:rsidR="00B440BD" w:rsidRPr="00B440BD" w:rsidRDefault="00B440BD" w:rsidP="0008063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240"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0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эффективное взаимодействие с семьями воспитанников.</w:t>
      </w:r>
    </w:p>
    <w:p w:rsidR="00B440BD" w:rsidRPr="00B440BD" w:rsidRDefault="00B440BD" w:rsidP="00B440BD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0BD" w:rsidRPr="00B440BD" w:rsidRDefault="00B440BD" w:rsidP="00B440B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440BD" w:rsidRPr="00B440BD" w:rsidRDefault="00B440BD" w:rsidP="00B440BD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</w:pPr>
      <w:r w:rsidRPr="00B440BD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 xml:space="preserve">         Наряду с положительными показателями выявлены и проблемы:</w:t>
      </w:r>
    </w:p>
    <w:p w:rsidR="00B440BD" w:rsidRPr="00B440BD" w:rsidRDefault="00B440BD" w:rsidP="0008063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0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общение педагогов с родителями (законными представителями) сводятся чаще всего к просьбам о помощи в благоустройстве, изготовлении или приобретении чего-либо. Мы же хотим привлечь родителей к партнерству. Необходимо создание эффективно работающей системы педагогического партнерства педагогов и родителей.</w:t>
      </w:r>
    </w:p>
    <w:p w:rsidR="00B440BD" w:rsidRPr="00B440BD" w:rsidRDefault="00B440BD" w:rsidP="0008063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экологической тропы </w:t>
      </w:r>
      <w:r w:rsidR="00562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участке детского сада </w:t>
      </w:r>
      <w:r w:rsidR="00562009" w:rsidRPr="00B440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сохранения и</w:t>
      </w:r>
      <w:r w:rsidRPr="00B4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укрепления здоровья, формированию культуры здоровья и здорового образа жизни воспитанников через формирование </w:t>
      </w:r>
      <w:proofErr w:type="spellStart"/>
      <w:r w:rsidRPr="00B440B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B44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детского сада.</w:t>
      </w:r>
    </w:p>
    <w:p w:rsidR="00B440BD" w:rsidRPr="00B440BD" w:rsidRDefault="00B440BD" w:rsidP="0008063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0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нуждается в специалистах: логопеда и педагога-психолога.</w:t>
      </w:r>
    </w:p>
    <w:p w:rsidR="00B440BD" w:rsidRPr="00B440BD" w:rsidRDefault="00B440BD" w:rsidP="0008063E">
      <w:pPr>
        <w:widowControl w:val="0"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</w:pPr>
    </w:p>
    <w:p w:rsidR="00B440BD" w:rsidRPr="00B440BD" w:rsidRDefault="00B440BD" w:rsidP="00B440BD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</w:pPr>
      <w:r w:rsidRPr="00B440BD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 xml:space="preserve">           Перспективы развития</w:t>
      </w:r>
    </w:p>
    <w:p w:rsidR="00B440BD" w:rsidRPr="0008063E" w:rsidRDefault="00B440BD" w:rsidP="0008063E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line="254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ведения образовательной деятельности, направленных на повышение      качества образования;</w:t>
      </w:r>
    </w:p>
    <w:p w:rsidR="00B440BD" w:rsidRPr="0008063E" w:rsidRDefault="00B440BD" w:rsidP="0008063E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обновлять и пополнять развивающую предметно- пространственную среду   современным оборудованием и материалами в соответствии с требованиями ФГОС ДО и основной образовательной программы детского сада;</w:t>
      </w:r>
    </w:p>
    <w:p w:rsidR="0008063E" w:rsidRDefault="00B440BD" w:rsidP="0008063E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условия для сохранения и укрепления здоровья воспитанников, формирование у них элементарных представлений о здоровом образе жизни. Повышение уровня профессиональной компетентности педагогов по вопросам социокультурного развития и экологической безопасности детей в детском саду;</w:t>
      </w:r>
    </w:p>
    <w:p w:rsidR="00B440BD" w:rsidRPr="0008063E" w:rsidRDefault="00B440BD" w:rsidP="0008063E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63E">
        <w:rPr>
          <w:rFonts w:ascii="Times New Roman" w:hAnsi="Times New Roman" w:cs="Times New Roman"/>
          <w:sz w:val="24"/>
          <w:shd w:val="clear" w:color="auto" w:fill="FFFFFF"/>
        </w:rPr>
        <w:t xml:space="preserve">разработка и создание действующей экологически безопасной модели детского </w:t>
      </w:r>
      <w:r w:rsidR="00562009" w:rsidRPr="0008063E">
        <w:rPr>
          <w:rFonts w:ascii="Times New Roman" w:hAnsi="Times New Roman" w:cs="Times New Roman"/>
          <w:sz w:val="24"/>
          <w:shd w:val="clear" w:color="auto" w:fill="FFFFFF"/>
        </w:rPr>
        <w:t>сада через</w:t>
      </w:r>
      <w:r w:rsidRPr="0008063E">
        <w:rPr>
          <w:rFonts w:ascii="Times New Roman" w:hAnsi="Times New Roman" w:cs="Times New Roman"/>
          <w:sz w:val="24"/>
          <w:shd w:val="clear" w:color="auto" w:fill="FFFFFF"/>
        </w:rPr>
        <w:t xml:space="preserve"> экологический проект, обеспечивающей оптимальный маршрут развития каждого ребенка</w:t>
      </w:r>
      <w:r w:rsidRPr="0008063E">
        <w:rPr>
          <w:rFonts w:ascii="Times New Roman" w:hAnsi="Times New Roman" w:cs="Times New Roman"/>
          <w:b/>
          <w:bCs/>
          <w:sz w:val="24"/>
          <w:shd w:val="clear" w:color="auto" w:fill="FFFFFF"/>
        </w:rPr>
        <w:t>.</w:t>
      </w:r>
    </w:p>
    <w:p w:rsidR="00B440BD" w:rsidRPr="00B440BD" w:rsidRDefault="00B440BD" w:rsidP="00B440BD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0BD" w:rsidRPr="00B440BD" w:rsidRDefault="00B440BD" w:rsidP="00B44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0BD" w:rsidRPr="00980861" w:rsidRDefault="00B440BD" w:rsidP="00FD12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</w:rPr>
      </w:pPr>
    </w:p>
    <w:sectPr w:rsidR="00B440BD" w:rsidRPr="00980861" w:rsidSect="00525CE6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D7B" w:rsidRDefault="00603D7B" w:rsidP="00525CE6">
      <w:pPr>
        <w:spacing w:after="0" w:line="240" w:lineRule="auto"/>
      </w:pPr>
      <w:r>
        <w:separator/>
      </w:r>
    </w:p>
  </w:endnote>
  <w:endnote w:type="continuationSeparator" w:id="0">
    <w:p w:rsidR="00603D7B" w:rsidRDefault="00603D7B" w:rsidP="00525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354378"/>
      <w:docPartObj>
        <w:docPartGallery w:val="Page Numbers (Bottom of Page)"/>
        <w:docPartUnique/>
      </w:docPartObj>
    </w:sdtPr>
    <w:sdtEndPr/>
    <w:sdtContent>
      <w:p w:rsidR="00525CE6" w:rsidRDefault="00525CE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265">
          <w:rPr>
            <w:noProof/>
          </w:rPr>
          <w:t>14</w:t>
        </w:r>
        <w:r>
          <w:fldChar w:fldCharType="end"/>
        </w:r>
      </w:p>
    </w:sdtContent>
  </w:sdt>
  <w:p w:rsidR="00525CE6" w:rsidRDefault="00525CE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D7B" w:rsidRDefault="00603D7B" w:rsidP="00525CE6">
      <w:pPr>
        <w:spacing w:after="0" w:line="240" w:lineRule="auto"/>
      </w:pPr>
      <w:r>
        <w:separator/>
      </w:r>
    </w:p>
  </w:footnote>
  <w:footnote w:type="continuationSeparator" w:id="0">
    <w:p w:rsidR="00603D7B" w:rsidRDefault="00603D7B" w:rsidP="00525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85FEF"/>
    <w:multiLevelType w:val="multilevel"/>
    <w:tmpl w:val="4708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E7C80"/>
    <w:multiLevelType w:val="hybridMultilevel"/>
    <w:tmpl w:val="1A069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C66F7"/>
    <w:multiLevelType w:val="multilevel"/>
    <w:tmpl w:val="A75CE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E5263B5"/>
    <w:multiLevelType w:val="hybridMultilevel"/>
    <w:tmpl w:val="E7485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0D2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21573"/>
    <w:multiLevelType w:val="hybridMultilevel"/>
    <w:tmpl w:val="6298D7E2"/>
    <w:lvl w:ilvl="0" w:tplc="F998F0F6">
      <w:start w:val="1"/>
      <w:numFmt w:val="bullet"/>
      <w:lvlText w:val="•"/>
      <w:lvlJc w:val="left"/>
      <w:pPr>
        <w:ind w:left="1515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25696F1C"/>
    <w:multiLevelType w:val="hybridMultilevel"/>
    <w:tmpl w:val="264C9206"/>
    <w:lvl w:ilvl="0" w:tplc="5D64225C">
      <w:start w:val="1"/>
      <w:numFmt w:val="bullet"/>
      <w:lvlText w:val="•"/>
      <w:lvlJc w:val="left"/>
      <w:pPr>
        <w:ind w:left="360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54253"/>
    <w:multiLevelType w:val="hybridMultilevel"/>
    <w:tmpl w:val="692A0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238EB"/>
    <w:multiLevelType w:val="hybridMultilevel"/>
    <w:tmpl w:val="9AC874E8"/>
    <w:lvl w:ilvl="0" w:tplc="41A60F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8C2A89"/>
    <w:multiLevelType w:val="hybridMultilevel"/>
    <w:tmpl w:val="21621084"/>
    <w:lvl w:ilvl="0" w:tplc="41A60F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BB0C04"/>
    <w:multiLevelType w:val="multilevel"/>
    <w:tmpl w:val="3596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4C54D4"/>
    <w:multiLevelType w:val="hybridMultilevel"/>
    <w:tmpl w:val="7B86336A"/>
    <w:lvl w:ilvl="0" w:tplc="B09270F2">
      <w:start w:val="1"/>
      <w:numFmt w:val="bullet"/>
      <w:lvlText w:val=""/>
      <w:lvlJc w:val="left"/>
      <w:pPr>
        <w:ind w:left="-93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6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67" w:hanging="360"/>
      </w:pPr>
      <w:rPr>
        <w:rFonts w:ascii="Wingdings" w:hAnsi="Wingdings" w:hint="default"/>
      </w:rPr>
    </w:lvl>
  </w:abstractNum>
  <w:abstractNum w:abstractNumId="11" w15:restartNumberingAfterBreak="0">
    <w:nsid w:val="35F07C4B"/>
    <w:multiLevelType w:val="multilevel"/>
    <w:tmpl w:val="3A2C3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E3E70"/>
    <w:multiLevelType w:val="hybridMultilevel"/>
    <w:tmpl w:val="1586239C"/>
    <w:lvl w:ilvl="0" w:tplc="41A60FC8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495E57F8"/>
    <w:multiLevelType w:val="hybridMultilevel"/>
    <w:tmpl w:val="00924BDE"/>
    <w:lvl w:ilvl="0" w:tplc="5D64225C">
      <w:start w:val="1"/>
      <w:numFmt w:val="bullet"/>
      <w:lvlText w:val="•"/>
      <w:lvlJc w:val="left"/>
      <w:pPr>
        <w:ind w:left="1155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4AFF53A7"/>
    <w:multiLevelType w:val="multilevel"/>
    <w:tmpl w:val="C684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025E3F"/>
    <w:multiLevelType w:val="hybridMultilevel"/>
    <w:tmpl w:val="CFDEFA86"/>
    <w:lvl w:ilvl="0" w:tplc="41A60F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655228"/>
    <w:multiLevelType w:val="hybridMultilevel"/>
    <w:tmpl w:val="05003E4A"/>
    <w:lvl w:ilvl="0" w:tplc="41A60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9285E"/>
    <w:multiLevelType w:val="multilevel"/>
    <w:tmpl w:val="A672E6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8" w15:restartNumberingAfterBreak="0">
    <w:nsid w:val="6BE167A5"/>
    <w:multiLevelType w:val="hybridMultilevel"/>
    <w:tmpl w:val="EDDA44A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6DCB4B42"/>
    <w:multiLevelType w:val="hybridMultilevel"/>
    <w:tmpl w:val="D9228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7"/>
  </w:num>
  <w:num w:numId="5">
    <w:abstractNumId w:val="5"/>
  </w:num>
  <w:num w:numId="6">
    <w:abstractNumId w:val="4"/>
  </w:num>
  <w:num w:numId="7">
    <w:abstractNumId w:val="13"/>
  </w:num>
  <w:num w:numId="8">
    <w:abstractNumId w:val="19"/>
  </w:num>
  <w:num w:numId="9">
    <w:abstractNumId w:val="18"/>
  </w:num>
  <w:num w:numId="10">
    <w:abstractNumId w:val="11"/>
  </w:num>
  <w:num w:numId="11">
    <w:abstractNumId w:val="14"/>
  </w:num>
  <w:num w:numId="12">
    <w:abstractNumId w:val="10"/>
  </w:num>
  <w:num w:numId="13">
    <w:abstractNumId w:val="1"/>
  </w:num>
  <w:num w:numId="14">
    <w:abstractNumId w:val="6"/>
  </w:num>
  <w:num w:numId="15">
    <w:abstractNumId w:val="2"/>
  </w:num>
  <w:num w:numId="16">
    <w:abstractNumId w:val="7"/>
  </w:num>
  <w:num w:numId="17">
    <w:abstractNumId w:val="15"/>
  </w:num>
  <w:num w:numId="18">
    <w:abstractNumId w:val="12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80"/>
    <w:rsid w:val="00071F80"/>
    <w:rsid w:val="0008063E"/>
    <w:rsid w:val="00214605"/>
    <w:rsid w:val="002171AC"/>
    <w:rsid w:val="00232B73"/>
    <w:rsid w:val="0029338B"/>
    <w:rsid w:val="002F0580"/>
    <w:rsid w:val="0033059E"/>
    <w:rsid w:val="00362265"/>
    <w:rsid w:val="003B0ED3"/>
    <w:rsid w:val="004106DF"/>
    <w:rsid w:val="00455647"/>
    <w:rsid w:val="00525CE6"/>
    <w:rsid w:val="00562009"/>
    <w:rsid w:val="00603D7B"/>
    <w:rsid w:val="00980861"/>
    <w:rsid w:val="009D4A16"/>
    <w:rsid w:val="00AE5DF2"/>
    <w:rsid w:val="00B440BD"/>
    <w:rsid w:val="00B51D79"/>
    <w:rsid w:val="00B51E69"/>
    <w:rsid w:val="00BC1009"/>
    <w:rsid w:val="00C06DC9"/>
    <w:rsid w:val="00EC6252"/>
    <w:rsid w:val="00F61328"/>
    <w:rsid w:val="00FC6A66"/>
    <w:rsid w:val="00FD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D36C8E-41E8-46D7-99EF-8A1BDB09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330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30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1E69"/>
    <w:pPr>
      <w:spacing w:after="160" w:line="259" w:lineRule="auto"/>
      <w:ind w:left="720"/>
      <w:contextualSpacing/>
    </w:pPr>
  </w:style>
  <w:style w:type="table" w:customStyle="1" w:styleId="8">
    <w:name w:val="Сетка таблицы8"/>
    <w:basedOn w:val="a1"/>
    <w:next w:val="a3"/>
    <w:uiPriority w:val="59"/>
    <w:rsid w:val="00071F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99"/>
    <w:qFormat/>
    <w:rsid w:val="004556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99"/>
    <w:rsid w:val="00455647"/>
    <w:rPr>
      <w:rFonts w:ascii="Calibri" w:eastAsia="Calibri" w:hAnsi="Calibri" w:cs="Times New Roman"/>
    </w:rPr>
  </w:style>
  <w:style w:type="table" w:customStyle="1" w:styleId="11">
    <w:name w:val="Сетка таблицы11"/>
    <w:basedOn w:val="a1"/>
    <w:next w:val="a3"/>
    <w:uiPriority w:val="59"/>
    <w:rsid w:val="004556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41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3B0ED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440BD"/>
    <w:rPr>
      <w:color w:val="0563C1" w:themeColor="hyperlink"/>
      <w:u w:val="single"/>
    </w:rPr>
  </w:style>
  <w:style w:type="paragraph" w:customStyle="1" w:styleId="c1">
    <w:name w:val="c1"/>
    <w:basedOn w:val="a"/>
    <w:rsid w:val="00B44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40BD"/>
  </w:style>
  <w:style w:type="paragraph" w:customStyle="1" w:styleId="c2">
    <w:name w:val="c2"/>
    <w:basedOn w:val="a"/>
    <w:rsid w:val="00B44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25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5CE6"/>
  </w:style>
  <w:style w:type="paragraph" w:styleId="ab">
    <w:name w:val="footer"/>
    <w:basedOn w:val="a"/>
    <w:link w:val="ac"/>
    <w:uiPriority w:val="99"/>
    <w:unhideWhenUsed/>
    <w:rsid w:val="00525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5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azik.arylakh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lmazi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4495</Words>
  <Characters>25628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Литвиненко Инна Михайловна</cp:lastModifiedBy>
  <cp:revision>4</cp:revision>
  <dcterms:created xsi:type="dcterms:W3CDTF">2022-05-24T00:12:00Z</dcterms:created>
  <dcterms:modified xsi:type="dcterms:W3CDTF">2022-05-24T06:40:00Z</dcterms:modified>
</cp:coreProperties>
</file>